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hAnsiTheme="minorHAnsi"/>
        </w:rPr>
        <w:id w:val="-1843916459"/>
        <w:docPartObj>
          <w:docPartGallery w:val="Cover Pages"/>
          <w:docPartUnique/>
        </w:docPartObj>
      </w:sdtPr>
      <w:sdtEndPr>
        <w:rPr>
          <w:rFonts w:eastAsiaTheme="minorHAnsi" w:cstheme="minorBidi"/>
          <w:b/>
          <w:color w:val="auto"/>
          <w:lang w:eastAsia="en-US"/>
        </w:rPr>
      </w:sdtEndPr>
      <w:sdtContent>
        <w:p w14:paraId="773D759C" w14:textId="77777777" w:rsidR="00621BC8" w:rsidRPr="007B6EE8" w:rsidRDefault="00621BC8" w:rsidP="00621BC8">
          <w:pPr>
            <w:spacing w:after="0"/>
            <w:jc w:val="center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B6EE8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 xml:space="preserve">Español </w:t>
          </w:r>
        </w:p>
        <w:p w14:paraId="0BD5E147" w14:textId="77777777" w:rsidR="00621BC8" w:rsidRPr="007B6EE8" w:rsidRDefault="00621BC8" w:rsidP="00621BC8">
          <w:pPr>
            <w:spacing w:after="0"/>
            <w:jc w:val="center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B6EE8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Español: Comunicación y Comprensión Lectora</w:t>
          </w:r>
        </w:p>
        <w:p w14:paraId="672EA785" w14:textId="77777777" w:rsidR="00131D45" w:rsidRPr="007B6EE8" w:rsidRDefault="00131D45" w:rsidP="00715F90">
          <w:pPr>
            <w:spacing w:after="0"/>
            <w:jc w:val="center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B6EE8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∞∞∞∞∞∞∞∞∞∞∞∞</w:t>
          </w:r>
        </w:p>
        <w:p w14:paraId="1A8F2439" w14:textId="1020941F" w:rsidR="0019376F" w:rsidRPr="007B6EE8" w:rsidRDefault="00621BC8" w:rsidP="00F01588">
          <w:pPr>
            <w:spacing w:after="0"/>
            <w:jc w:val="center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B6EE8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Criterio transversal para</w:t>
          </w:r>
          <w:r w:rsidR="00280F43" w:rsidRPr="007B6EE8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 xml:space="preserve"> </w:t>
          </w:r>
          <w:r w:rsidRPr="007B6EE8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noveno</w:t>
          </w:r>
          <w:r w:rsidR="00B41CD0" w:rsidRPr="007B6EE8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 xml:space="preserve"> </w:t>
          </w:r>
          <w:r w:rsidRPr="007B6EE8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 xml:space="preserve">año y niveles superiores </w:t>
          </w:r>
        </w:p>
        <w:p w14:paraId="33B77CDB" w14:textId="62644A24" w:rsidR="0019376F" w:rsidRPr="007B6EE8" w:rsidRDefault="00C01381" w:rsidP="0019376F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</w:sdtContent>
    </w:sdt>
    <w:tbl>
      <w:tblPr>
        <w:tblStyle w:val="Tablaconcuadrcula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12996"/>
      </w:tblGrid>
      <w:tr w:rsidR="00A40DD8" w:rsidRPr="007B6EE8" w14:paraId="30E2A734" w14:textId="77777777" w:rsidTr="00621BC8">
        <w:tc>
          <w:tcPr>
            <w:tcW w:w="12996" w:type="dxa"/>
            <w:shd w:val="clear" w:color="auto" w:fill="9CC2E5" w:themeFill="accent1" w:themeFillTint="99"/>
          </w:tcPr>
          <w:p w14:paraId="3836FF08" w14:textId="3F661ACF" w:rsidR="00A40DD8" w:rsidRPr="007B6EE8" w:rsidRDefault="00347C3D" w:rsidP="00667DB1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Emplear correctamente construcciones fijas del español y otros términos que el idioma ha heredado durante su evolución.</w:t>
            </w:r>
          </w:p>
        </w:tc>
      </w:tr>
    </w:tbl>
    <w:p w14:paraId="023552CE" w14:textId="77777777" w:rsidR="00A40DD8" w:rsidRPr="007B6EE8" w:rsidRDefault="00A40DD8" w:rsidP="00A40DD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52B6654D" w14:textId="77777777" w:rsidR="00A40DD8" w:rsidRPr="007B6EE8" w:rsidRDefault="00A40DD8" w:rsidP="00A40DD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B6EE8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14:paraId="3A592B38" w14:textId="77777777" w:rsidR="00A40DD8" w:rsidRPr="007B6EE8" w:rsidRDefault="00A40DD8" w:rsidP="00A40DD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0"/>
        <w:tblW w:w="5000" w:type="pct"/>
        <w:tblInd w:w="-5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A40DD8" w:rsidRPr="007B6EE8" w14:paraId="122FCCBA" w14:textId="77777777" w:rsidTr="00115168">
        <w:tc>
          <w:tcPr>
            <w:tcW w:w="1198" w:type="pct"/>
            <w:shd w:val="clear" w:color="auto" w:fill="FFF2CC" w:themeFill="accent4" w:themeFillTint="33"/>
            <w:vAlign w:val="center"/>
          </w:tcPr>
          <w:p w14:paraId="09DBD193" w14:textId="77777777" w:rsidR="00A40DD8" w:rsidRPr="007B6EE8" w:rsidRDefault="00A40DD8" w:rsidP="00115168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510399CA" w14:textId="77777777" w:rsidR="00A40DD8" w:rsidRPr="007B6EE8" w:rsidRDefault="00A40DD8" w:rsidP="00AB09F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A40DD8" w:rsidRPr="007B6EE8" w14:paraId="1DDC79E6" w14:textId="77777777" w:rsidTr="00115168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4ECDB617" w14:textId="77777777" w:rsidR="00A40DD8" w:rsidRPr="007B6EE8" w:rsidRDefault="00A40DD8" w:rsidP="00AB09F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Pensamiento sistémico</w:t>
            </w:r>
          </w:p>
          <w:p w14:paraId="44CF64E0" w14:textId="77777777" w:rsidR="00A40DD8" w:rsidRPr="007B6EE8" w:rsidRDefault="00A40DD8" w:rsidP="00D1006B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 sentido de acuerdo al contexto.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635DBB04" w14:textId="77777777" w:rsidR="00A40DD8" w:rsidRPr="007B6EE8" w:rsidRDefault="00A40DD8" w:rsidP="00AB09F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A40DD8" w:rsidRPr="007B6EE8" w14:paraId="2EFD6EF0" w14:textId="77777777" w:rsidTr="00115168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2E3D202F" w14:textId="77777777" w:rsidR="00A40DD8" w:rsidRPr="007B6EE8" w:rsidRDefault="00A40DD8" w:rsidP="00AB09F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7A086451" w14:textId="77777777" w:rsidR="00A40DD8" w:rsidRPr="007B6EE8" w:rsidRDefault="00A40DD8" w:rsidP="00AB09F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A40DD8" w:rsidRPr="007B6EE8" w14:paraId="5BFB6C1D" w14:textId="77777777" w:rsidTr="00115168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4B95BC3D" w14:textId="77777777" w:rsidR="00A40DD8" w:rsidRPr="007B6EE8" w:rsidRDefault="00A40DD8" w:rsidP="00AB09F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4A633BD6" w14:textId="77777777" w:rsidR="00A40DD8" w:rsidRPr="007B6EE8" w:rsidRDefault="00A40DD8" w:rsidP="00AB09F9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(modificación y mejoras del sistema).</w:t>
            </w:r>
          </w:p>
        </w:tc>
      </w:tr>
    </w:tbl>
    <w:p w14:paraId="088E609A" w14:textId="77777777" w:rsidR="00115168" w:rsidRDefault="00115168" w:rsidP="007638CB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325AFA0C" w14:textId="77777777" w:rsidR="007638CB" w:rsidRPr="007B6EE8" w:rsidRDefault="007638CB" w:rsidP="007638CB">
      <w:pPr>
        <w:spacing w:after="160"/>
        <w:rPr>
          <w:rFonts w:asciiTheme="minorHAnsi" w:hAnsiTheme="minorHAnsi"/>
        </w:rPr>
      </w:pPr>
      <w:r w:rsidRPr="007B6EE8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esperados y estrategias de mediación.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7638CB" w:rsidRPr="007B6EE8" w14:paraId="01229EDB" w14:textId="77777777" w:rsidTr="00B40C57">
        <w:tc>
          <w:tcPr>
            <w:tcW w:w="1616" w:type="pct"/>
            <w:gridSpan w:val="2"/>
          </w:tcPr>
          <w:p w14:paraId="6737622B" w14:textId="77777777" w:rsidR="007638CB" w:rsidRPr="007B6EE8" w:rsidRDefault="007638CB" w:rsidP="00B40C5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14:paraId="52BDF438" w14:textId="77777777" w:rsidR="007638CB" w:rsidRPr="007B6EE8" w:rsidRDefault="007638CB" w:rsidP="00B40C5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14:paraId="5C4EF80F" w14:textId="77777777" w:rsidR="007638CB" w:rsidRPr="007B6EE8" w:rsidRDefault="007638CB" w:rsidP="00B40C5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  <w:p w14:paraId="5C8F50FB" w14:textId="77777777" w:rsidR="007638CB" w:rsidRPr="007B6EE8" w:rsidRDefault="007638CB" w:rsidP="00B40C57">
            <w:pPr>
              <w:spacing w:after="0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7638CB" w:rsidRPr="007B6EE8" w14:paraId="1FCEF807" w14:textId="77777777" w:rsidTr="00B40C57">
        <w:tc>
          <w:tcPr>
            <w:tcW w:w="828" w:type="pct"/>
          </w:tcPr>
          <w:p w14:paraId="2834D9BA" w14:textId="77777777" w:rsidR="007638CB" w:rsidRPr="007B6EE8" w:rsidRDefault="007638CB" w:rsidP="00B40C5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14:paraId="0E9187D2" w14:textId="77777777" w:rsidR="007638CB" w:rsidRPr="007B6EE8" w:rsidRDefault="007638CB" w:rsidP="00B40C5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2" w:type="pct"/>
            <w:vMerge/>
          </w:tcPr>
          <w:p w14:paraId="00143AB4" w14:textId="77777777" w:rsidR="007638CB" w:rsidRPr="007B6EE8" w:rsidRDefault="007638CB" w:rsidP="00B40C5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14:paraId="231CB816" w14:textId="77777777" w:rsidR="007638CB" w:rsidRPr="007B6EE8" w:rsidRDefault="007638CB" w:rsidP="00B40C5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7638CB" w:rsidRPr="007B6EE8" w14:paraId="28CC8FF1" w14:textId="77777777" w:rsidTr="00B40C57">
        <w:tc>
          <w:tcPr>
            <w:tcW w:w="828" w:type="pct"/>
          </w:tcPr>
          <w:p w14:paraId="620DEDB5" w14:textId="77777777" w:rsidR="007638CB" w:rsidRPr="00E02821" w:rsidRDefault="007638CB" w:rsidP="00D1006B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lastRenderedPageBreak/>
              <w:t>(</w:t>
            </w:r>
            <w:r w:rsidRPr="00E02821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  <w:r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14:paraId="4B65340C" w14:textId="77777777" w:rsidR="007638CB" w:rsidRPr="00E02821" w:rsidRDefault="007638CB" w:rsidP="00D1006B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4EB6723F" w14:textId="77777777" w:rsidR="007638CB" w:rsidRPr="00E02821" w:rsidRDefault="007638CB" w:rsidP="00D1006B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Expone cómo cada objeto, hecho, persona y ser vivo son parte de un sistema dinámico de interrelación e interdependencia en su entorno determinado (</w:t>
            </w:r>
            <w:r w:rsidRPr="00E02821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  <w:r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14:paraId="4849C79C" w14:textId="77777777" w:rsidR="007638CB" w:rsidRPr="00E02821" w:rsidRDefault="007638CB" w:rsidP="00B40C57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517B74A7" w14:textId="77777777" w:rsidR="007638CB" w:rsidRPr="007B6EE8" w:rsidRDefault="007638CB" w:rsidP="00D1006B">
            <w:pPr>
              <w:spacing w:after="0"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Desarrolla nuevos conocimientos, técnicas y herramientas prácticas que le permiten la reconstrucción de sentidos (</w:t>
            </w:r>
            <w:r w:rsidRPr="00E02821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modificación y mejoras del sistema</w:t>
            </w:r>
            <w:r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</w:tc>
        <w:tc>
          <w:tcPr>
            <w:tcW w:w="788" w:type="pct"/>
          </w:tcPr>
          <w:p w14:paraId="413C0655" w14:textId="5F17B681" w:rsidR="007638CB" w:rsidRPr="007B6EE8" w:rsidRDefault="00347C3D" w:rsidP="002E7FB6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Emplear correctamente construcciones fijas del español y otros términos que el idioma ha heredado </w:t>
            </w: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durante su evolución.</w:t>
            </w:r>
          </w:p>
        </w:tc>
        <w:tc>
          <w:tcPr>
            <w:tcW w:w="852" w:type="pct"/>
          </w:tcPr>
          <w:p w14:paraId="62EBF555" w14:textId="220BC5F2" w:rsidR="007638CB" w:rsidRPr="00E02821" w:rsidRDefault="007638CB" w:rsidP="00B40C57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Describe </w:t>
            </w:r>
            <w:r w:rsidR="008E3173"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el</w:t>
            </w:r>
            <w:r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 uso </w:t>
            </w:r>
            <w:r w:rsidR="005C3FFA"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de </w:t>
            </w:r>
            <w:r w:rsidR="00D32A22"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las construcciones fijas y otros términos heredados, </w:t>
            </w:r>
            <w:r w:rsidR="005C3FFA"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de acuerdo con la norma</w:t>
            </w:r>
            <w:r w:rsidR="00932786"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112F9F4A" w14:textId="77777777" w:rsidR="007638CB" w:rsidRPr="00E02821" w:rsidRDefault="007638CB" w:rsidP="00B40C57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5169378A" w14:textId="77777777" w:rsidR="002E7FB6" w:rsidRPr="00E02821" w:rsidRDefault="002E7FB6" w:rsidP="00B40C57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4C848E5D" w14:textId="77777777" w:rsidR="002E7FB6" w:rsidRPr="00E02821" w:rsidRDefault="002E7FB6" w:rsidP="00B40C57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145656DC" w14:textId="77777777" w:rsidR="002E7FB6" w:rsidRPr="00E02821" w:rsidRDefault="002E7FB6" w:rsidP="00B40C57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4F4EFDED" w14:textId="77777777" w:rsidR="002E7FB6" w:rsidRPr="00E02821" w:rsidRDefault="002E7FB6" w:rsidP="00B40C57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4E0BC540" w14:textId="73BC6508" w:rsidR="00932786" w:rsidRPr="00E02821" w:rsidRDefault="00932786" w:rsidP="00B40C57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Ejemplifica, en forma oral o escrita, los contextos de uso </w:t>
            </w:r>
            <w:r w:rsidR="005C3FFA"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de </w:t>
            </w:r>
            <w:r w:rsidR="00501139"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las construcciones fijas y otros términos heredados</w:t>
            </w:r>
            <w:r w:rsidR="005C3FFA"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, de acuerdo con la norma</w:t>
            </w:r>
            <w:r w:rsidR="00D9688B"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349B14E6" w14:textId="77777777" w:rsidR="00932786" w:rsidRPr="00E02821" w:rsidRDefault="00932786" w:rsidP="00B40C57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3C7D7D91" w14:textId="77777777" w:rsidR="00932786" w:rsidRPr="00E02821" w:rsidRDefault="00932786" w:rsidP="00B40C57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3546FE7D" w14:textId="77777777" w:rsidR="00932786" w:rsidRPr="00E02821" w:rsidRDefault="00932786" w:rsidP="00B40C57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0975E025" w14:textId="77777777" w:rsidR="00F85B51" w:rsidRPr="00E02821" w:rsidRDefault="00F85B51" w:rsidP="00661E33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278F6814" w14:textId="77777777" w:rsidR="002E7FB6" w:rsidRPr="00E02821" w:rsidRDefault="002E7FB6" w:rsidP="00661E33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43988CCD" w14:textId="77777777" w:rsidR="002E7FB6" w:rsidRPr="00E02821" w:rsidRDefault="002E7FB6" w:rsidP="00661E33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4E5E5D87" w14:textId="77777777" w:rsidR="002E7FB6" w:rsidRPr="00E02821" w:rsidRDefault="002E7FB6" w:rsidP="00661E33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1536E1B5" w14:textId="77777777" w:rsidR="002E7FB6" w:rsidRPr="00E02821" w:rsidRDefault="002E7FB6" w:rsidP="00661E33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711D2F6A" w14:textId="5992EB93" w:rsidR="007638CB" w:rsidRPr="007B6EE8" w:rsidRDefault="007638CB" w:rsidP="00F23FF1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Mejora la </w:t>
            </w:r>
            <w:r w:rsidR="00F23FF1"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elaboración</w:t>
            </w:r>
            <w:r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 de textos propios, a partir  de nuevos conocimientos adquiridos sobre el uso </w:t>
            </w:r>
            <w:r w:rsidR="00B66D99"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normativo </w:t>
            </w:r>
            <w:r w:rsidR="002E7FB6"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de </w:t>
            </w:r>
            <w:r w:rsidR="00501139"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las construcciones fijas y </w:t>
            </w:r>
            <w:r w:rsidR="00501139" w:rsidRPr="00E02821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lastRenderedPageBreak/>
              <w:t>otros términos heredados.</w:t>
            </w:r>
          </w:p>
        </w:tc>
        <w:tc>
          <w:tcPr>
            <w:tcW w:w="2532" w:type="pct"/>
          </w:tcPr>
          <w:p w14:paraId="07B0E84D" w14:textId="420A3BB1" w:rsidR="007638CB" w:rsidRPr="007B6EE8" w:rsidRDefault="007638CB" w:rsidP="00F8672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7638CB" w:rsidRPr="007B6EE8" w14:paraId="19F28B3C" w14:textId="77777777" w:rsidTr="00B40C57">
        <w:tc>
          <w:tcPr>
            <w:tcW w:w="5000" w:type="pct"/>
            <w:gridSpan w:val="4"/>
          </w:tcPr>
          <w:p w14:paraId="4ABACC58" w14:textId="77777777" w:rsidR="007638CB" w:rsidRPr="007B6EE8" w:rsidRDefault="007638CB" w:rsidP="00B40C5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14:paraId="7B3E23DB" w14:textId="77777777" w:rsidR="007638CB" w:rsidRPr="007B6EE8" w:rsidRDefault="007638CB" w:rsidP="00B40C57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</w:tc>
      </w:tr>
    </w:tbl>
    <w:p w14:paraId="6D2FEB86" w14:textId="77777777" w:rsidR="00037560" w:rsidRPr="007B6EE8" w:rsidRDefault="00037560" w:rsidP="00D9688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1322538D" w14:textId="77777777" w:rsidR="00037560" w:rsidRPr="007B6EE8" w:rsidRDefault="00037560" w:rsidP="00037560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B6EE8">
        <w:rPr>
          <w:rFonts w:asciiTheme="minorHAnsi" w:eastAsiaTheme="minorHAnsi" w:hAnsiTheme="minorHAnsi" w:cstheme="minorBidi"/>
          <w:b/>
          <w:color w:val="auto"/>
          <w:lang w:eastAsia="en-US"/>
        </w:rPr>
        <w:t>Sección III. Instrumentos de evaluación</w:t>
      </w:r>
    </w:p>
    <w:p w14:paraId="26EBF4F5" w14:textId="77777777" w:rsidR="00037560" w:rsidRPr="007B6EE8" w:rsidRDefault="00037560" w:rsidP="00037560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21"/>
        <w:gridCol w:w="2126"/>
        <w:gridCol w:w="2763"/>
        <w:gridCol w:w="2896"/>
        <w:gridCol w:w="3090"/>
      </w:tblGrid>
      <w:tr w:rsidR="00037560" w:rsidRPr="007B6EE8" w14:paraId="1C9619A1" w14:textId="77777777" w:rsidTr="00B40C57">
        <w:tc>
          <w:tcPr>
            <w:tcW w:w="816" w:type="pct"/>
            <w:vMerge w:val="restart"/>
          </w:tcPr>
          <w:p w14:paraId="45211F57" w14:textId="77777777" w:rsidR="00037560" w:rsidRPr="007B6EE8" w:rsidRDefault="00037560" w:rsidP="00B40C5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818" w:type="pct"/>
            <w:vMerge w:val="restart"/>
            <w:vAlign w:val="center"/>
          </w:tcPr>
          <w:p w14:paraId="22BC1942" w14:textId="77777777" w:rsidR="00037560" w:rsidRPr="007B6EE8" w:rsidRDefault="00037560" w:rsidP="00B40C5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66" w:type="pct"/>
            <w:gridSpan w:val="3"/>
            <w:vAlign w:val="center"/>
          </w:tcPr>
          <w:p w14:paraId="2521CBD9" w14:textId="77777777" w:rsidR="00037560" w:rsidRPr="007B6EE8" w:rsidRDefault="00037560" w:rsidP="00B40C5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037560" w:rsidRPr="007B6EE8" w14:paraId="72960592" w14:textId="77777777" w:rsidTr="00B40C57">
        <w:tc>
          <w:tcPr>
            <w:tcW w:w="816" w:type="pct"/>
            <w:vMerge/>
          </w:tcPr>
          <w:p w14:paraId="4561E824" w14:textId="77777777" w:rsidR="00037560" w:rsidRPr="007B6EE8" w:rsidRDefault="00037560" w:rsidP="00B40C5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18" w:type="pct"/>
            <w:vMerge/>
          </w:tcPr>
          <w:p w14:paraId="58137ED3" w14:textId="77777777" w:rsidR="00037560" w:rsidRPr="007B6EE8" w:rsidRDefault="00037560" w:rsidP="00B40C5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63" w:type="pct"/>
            <w:vAlign w:val="center"/>
          </w:tcPr>
          <w:p w14:paraId="7EF54502" w14:textId="77777777" w:rsidR="00037560" w:rsidRPr="007B6EE8" w:rsidRDefault="00037560" w:rsidP="00B40C5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14:paraId="22654E32" w14:textId="77777777" w:rsidR="00037560" w:rsidRPr="007B6EE8" w:rsidRDefault="00037560" w:rsidP="00B40C5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9" w:type="pct"/>
            <w:vAlign w:val="center"/>
          </w:tcPr>
          <w:p w14:paraId="2375A05E" w14:textId="77777777" w:rsidR="00037560" w:rsidRPr="007B6EE8" w:rsidRDefault="00037560" w:rsidP="00B40C57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482054" w:rsidRPr="007B6EE8" w14:paraId="7F837A62" w14:textId="77777777" w:rsidTr="00C6640A">
        <w:trPr>
          <w:trHeight w:val="823"/>
        </w:trPr>
        <w:tc>
          <w:tcPr>
            <w:tcW w:w="816" w:type="pct"/>
          </w:tcPr>
          <w:p w14:paraId="0060A090" w14:textId="77777777" w:rsidR="00482054" w:rsidRPr="0043103D" w:rsidRDefault="00482054" w:rsidP="00D1006B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43103D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</w:tc>
        <w:tc>
          <w:tcPr>
            <w:tcW w:w="818" w:type="pct"/>
          </w:tcPr>
          <w:p w14:paraId="15FC64CB" w14:textId="6B539B3D" w:rsidR="00482054" w:rsidRPr="0043103D" w:rsidRDefault="00A56651" w:rsidP="00C6640A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43103D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Describe el uso de las construcciones fijas y otros términos heredados, de acuerdo con la norma.</w:t>
            </w:r>
          </w:p>
        </w:tc>
        <w:tc>
          <w:tcPr>
            <w:tcW w:w="1063" w:type="pct"/>
          </w:tcPr>
          <w:p w14:paraId="0EB3873C" w14:textId="21D63782" w:rsidR="00482054" w:rsidRPr="007B6EE8" w:rsidRDefault="00482054" w:rsidP="0012208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Define, en forma general, </w:t>
            </w:r>
            <w:r w:rsidR="003A6747"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las construcciones fijas y otros términos heredados</w:t>
            </w: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14" w:type="pct"/>
          </w:tcPr>
          <w:p w14:paraId="1857AF38" w14:textId="74C642E1" w:rsidR="00482054" w:rsidRPr="007B6EE8" w:rsidRDefault="00482054" w:rsidP="0012208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Identifica </w:t>
            </w:r>
            <w:r w:rsidR="003A6747"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construcciones fijas y otros términos heredados, </w:t>
            </w:r>
            <w:r w:rsidR="00122087"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en diversos textos.</w:t>
            </w:r>
          </w:p>
        </w:tc>
        <w:tc>
          <w:tcPr>
            <w:tcW w:w="1189" w:type="pct"/>
          </w:tcPr>
          <w:p w14:paraId="76E9B9A2" w14:textId="6D013BE8" w:rsidR="00482054" w:rsidRPr="007B6EE8" w:rsidRDefault="00482054" w:rsidP="0012208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</w:t>
            </w:r>
            <w:r w:rsidR="003A6747"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las construcciones fijas y otros términos heredados</w:t>
            </w:r>
            <w:r w:rsidR="00122087"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, a partir de la presencia en diversos textos.</w:t>
            </w:r>
          </w:p>
        </w:tc>
      </w:tr>
      <w:tr w:rsidR="00B13E8C" w:rsidRPr="007B6EE8" w14:paraId="0EC707A7" w14:textId="77777777" w:rsidTr="002C1D0C">
        <w:trPr>
          <w:trHeight w:val="1445"/>
        </w:trPr>
        <w:tc>
          <w:tcPr>
            <w:tcW w:w="816" w:type="pct"/>
          </w:tcPr>
          <w:p w14:paraId="102D24AD" w14:textId="4263E564" w:rsidR="00B13E8C" w:rsidRPr="0043103D" w:rsidRDefault="00B13E8C" w:rsidP="00D1006B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43103D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  <w:p w14:paraId="2EE4C94E" w14:textId="77777777" w:rsidR="00B13E8C" w:rsidRPr="0043103D" w:rsidRDefault="00B13E8C" w:rsidP="00D1006B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  <w:vAlign w:val="center"/>
          </w:tcPr>
          <w:p w14:paraId="1A0B819E" w14:textId="325B5C59" w:rsidR="00B13E8C" w:rsidRPr="0043103D" w:rsidRDefault="00A56651" w:rsidP="00BE6DCF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43103D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Ejemplifica, en forma oral o escrita, los contextos de uso de las construcciones fijas y otros términos heredados, de acuerdo con la norma.</w:t>
            </w:r>
          </w:p>
        </w:tc>
        <w:tc>
          <w:tcPr>
            <w:tcW w:w="1063" w:type="pct"/>
          </w:tcPr>
          <w:p w14:paraId="46783A6D" w14:textId="5A389D70" w:rsidR="00B13E8C" w:rsidRPr="007B6EE8" w:rsidRDefault="00B13E8C" w:rsidP="008530E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Compara contextos </w:t>
            </w:r>
            <w:r w:rsidR="006234F0"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comunicativos</w:t>
            </w: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para determinar las razones o causas que justifican el uso </w:t>
            </w:r>
            <w:r w:rsidR="006C122D"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 </w:t>
            </w:r>
            <w:r w:rsidR="009661E3"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construcciones fijas y otros términos heredados</w:t>
            </w:r>
            <w:r w:rsidR="006C122D"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14" w:type="pct"/>
          </w:tcPr>
          <w:p w14:paraId="0D665200" w14:textId="68F05F7B" w:rsidR="00B13E8C" w:rsidRPr="007B6EE8" w:rsidRDefault="00B13E8C" w:rsidP="007C3D4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Explica, en forma oral o escrita, los contextos de uso de </w:t>
            </w:r>
            <w:r w:rsidR="009661E3"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construcciones fijas y otros términos heredados</w:t>
            </w:r>
            <w:r w:rsidR="006C122D"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89" w:type="pct"/>
          </w:tcPr>
          <w:p w14:paraId="29647AC8" w14:textId="4D1346C3" w:rsidR="00B13E8C" w:rsidRPr="007B6EE8" w:rsidRDefault="00B13E8C" w:rsidP="003D791C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Ejemplifica, en forma oral o escrita, los contextos de uso de </w:t>
            </w:r>
            <w:r w:rsidR="009661E3"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construcciones fijas y otros términos heredados</w:t>
            </w:r>
            <w:r w:rsidR="006C122D"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, de acuerdo con la norma.</w:t>
            </w:r>
          </w:p>
        </w:tc>
      </w:tr>
      <w:tr w:rsidR="00AC6B70" w:rsidRPr="007B6EE8" w14:paraId="38764D6E" w14:textId="77777777" w:rsidTr="00167A76">
        <w:trPr>
          <w:trHeight w:val="2471"/>
        </w:trPr>
        <w:tc>
          <w:tcPr>
            <w:tcW w:w="816" w:type="pct"/>
          </w:tcPr>
          <w:p w14:paraId="3BE426F6" w14:textId="77777777" w:rsidR="00D1006B" w:rsidRPr="0043103D" w:rsidRDefault="00AC6B70" w:rsidP="00D1006B">
            <w:pPr>
              <w:pStyle w:val="Sinespaciado"/>
              <w:spacing w:line="276" w:lineRule="aut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43103D">
              <w:rPr>
                <w:rFonts w:eastAsia="Calibri" w:cs="Arial"/>
                <w:b/>
                <w:color w:val="BF8F00" w:themeColor="accent4" w:themeShade="BF"/>
              </w:rPr>
              <w:lastRenderedPageBreak/>
              <w:t>Modificación</w:t>
            </w:r>
          </w:p>
          <w:p w14:paraId="2D67206D" w14:textId="77777777" w:rsidR="00D1006B" w:rsidRPr="0043103D" w:rsidRDefault="00AC6B70" w:rsidP="00D1006B">
            <w:pPr>
              <w:pStyle w:val="Sinespaciado"/>
              <w:spacing w:line="276" w:lineRule="aut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43103D">
              <w:rPr>
                <w:rFonts w:eastAsia="Calibri" w:cs="Arial"/>
                <w:b/>
                <w:color w:val="BF8F00" w:themeColor="accent4" w:themeShade="BF"/>
              </w:rPr>
              <w:t xml:space="preserve"> y </w:t>
            </w:r>
          </w:p>
          <w:p w14:paraId="047D3F9A" w14:textId="6853C193" w:rsidR="00AC6B70" w:rsidRPr="0043103D" w:rsidRDefault="00AC6B70" w:rsidP="00D1006B">
            <w:pPr>
              <w:pStyle w:val="Sinespaciado"/>
              <w:spacing w:line="276" w:lineRule="auto"/>
              <w:jc w:val="center"/>
              <w:rPr>
                <w:rFonts w:eastAsia="Calibri" w:cs="Arial"/>
                <w:color w:val="BF8F00" w:themeColor="accent4" w:themeShade="BF"/>
              </w:rPr>
            </w:pPr>
            <w:r w:rsidRPr="0043103D">
              <w:rPr>
                <w:rFonts w:eastAsia="Calibri" w:cs="Arial"/>
                <w:b/>
                <w:color w:val="BF8F00" w:themeColor="accent4" w:themeShade="BF"/>
              </w:rPr>
              <w:t>mejoras del sistema</w:t>
            </w:r>
          </w:p>
          <w:p w14:paraId="53FDB7AF" w14:textId="77777777" w:rsidR="00AC6B70" w:rsidRPr="0043103D" w:rsidRDefault="00AC6B70" w:rsidP="00B40C57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</w:tcPr>
          <w:p w14:paraId="477C8C04" w14:textId="73EAAD21" w:rsidR="00AC6B70" w:rsidRPr="0043103D" w:rsidRDefault="00A56651" w:rsidP="00B40C57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43103D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Mejora la elaboración de textos propios, a partir  de nuevos conocimientos adquiridos sobre el uso normativo de las construcciones fijas y otros términos heredados.</w:t>
            </w:r>
          </w:p>
        </w:tc>
        <w:tc>
          <w:tcPr>
            <w:tcW w:w="1063" w:type="pct"/>
          </w:tcPr>
          <w:p w14:paraId="10144E52" w14:textId="1BFFF69F" w:rsidR="00AC6B70" w:rsidRPr="007B6EE8" w:rsidRDefault="00AC6B70" w:rsidP="008530E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Utiliza </w:t>
            </w:r>
            <w:r w:rsidR="008530E8"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construcciones fijas y otros términos heredados.</w:t>
            </w:r>
          </w:p>
        </w:tc>
        <w:tc>
          <w:tcPr>
            <w:tcW w:w="1114" w:type="pct"/>
          </w:tcPr>
          <w:p w14:paraId="760D6399" w14:textId="45A4F0C7" w:rsidR="00AC6B70" w:rsidRPr="007B6EE8" w:rsidRDefault="00AC6B70" w:rsidP="0029033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Evalúa el uso </w:t>
            </w:r>
            <w:r w:rsidR="008530E8"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de construcciones fijas y otros términos heredados, de acuerdo con la norma.</w:t>
            </w:r>
          </w:p>
        </w:tc>
        <w:tc>
          <w:tcPr>
            <w:tcW w:w="1189" w:type="pct"/>
          </w:tcPr>
          <w:p w14:paraId="7AB2CD2E" w14:textId="0AD38872" w:rsidR="00AC6B70" w:rsidRPr="007B6EE8" w:rsidRDefault="00AC6B70" w:rsidP="008530E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Mejora </w:t>
            </w:r>
            <w:r w:rsidR="008530E8"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la elaboración de textos propios, a partir  de nuevos conocimientos adquiridos sobre el uso normativo de construcciones fijas y otros términos heredados.</w:t>
            </w:r>
          </w:p>
        </w:tc>
      </w:tr>
    </w:tbl>
    <w:p w14:paraId="2D854835" w14:textId="77777777" w:rsidR="00037560" w:rsidRPr="007B6EE8" w:rsidRDefault="00037560" w:rsidP="00037560">
      <w:pPr>
        <w:spacing w:after="160"/>
        <w:rPr>
          <w:rFonts w:asciiTheme="minorHAnsi" w:eastAsia="Arial" w:hAnsiTheme="minorHAnsi" w:cs="Arial"/>
        </w:rPr>
      </w:pPr>
    </w:p>
    <w:tbl>
      <w:tblPr>
        <w:tblStyle w:val="Tablaconcuadrcula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12996"/>
      </w:tblGrid>
      <w:tr w:rsidR="003739DB" w:rsidRPr="007B6EE8" w14:paraId="034BE294" w14:textId="77777777" w:rsidTr="003739DB">
        <w:tc>
          <w:tcPr>
            <w:tcW w:w="12996" w:type="dxa"/>
            <w:shd w:val="clear" w:color="auto" w:fill="9CC2E5" w:themeFill="accent1" w:themeFillTint="99"/>
          </w:tcPr>
          <w:p w14:paraId="0F8F30B2" w14:textId="5E97D4A9" w:rsidR="003739DB" w:rsidRPr="007B6EE8" w:rsidRDefault="003739DB" w:rsidP="00667DB1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Emplear las expresiones complejas con precisión, de acuerdo con el contexto de lo comunicado, cuando construye textos de diferente tipo.</w:t>
            </w:r>
          </w:p>
        </w:tc>
      </w:tr>
    </w:tbl>
    <w:p w14:paraId="113FE6F0" w14:textId="77777777" w:rsidR="003739DB" w:rsidRPr="007B6EE8" w:rsidRDefault="003739DB" w:rsidP="003739D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5B8B4E3E" w14:textId="77777777" w:rsidR="003739DB" w:rsidRPr="007B6EE8" w:rsidRDefault="003739DB" w:rsidP="003739D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B6EE8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14:paraId="0A459531" w14:textId="77777777" w:rsidR="003739DB" w:rsidRPr="007B6EE8" w:rsidRDefault="003739DB" w:rsidP="003739D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0"/>
        <w:tblW w:w="5000" w:type="pct"/>
        <w:tblInd w:w="-5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3739DB" w:rsidRPr="007B6EE8" w14:paraId="24807002" w14:textId="77777777" w:rsidTr="003967E7">
        <w:tc>
          <w:tcPr>
            <w:tcW w:w="1198" w:type="pct"/>
            <w:shd w:val="clear" w:color="auto" w:fill="FFF2CC" w:themeFill="accent4" w:themeFillTint="33"/>
            <w:vAlign w:val="center"/>
          </w:tcPr>
          <w:p w14:paraId="2A792529" w14:textId="77777777" w:rsidR="003739DB" w:rsidRPr="007B6EE8" w:rsidRDefault="003739DB" w:rsidP="00115168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4935DC1" w14:textId="77777777" w:rsidR="003739DB" w:rsidRPr="007B6EE8" w:rsidRDefault="003739DB" w:rsidP="00353B5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3739DB" w:rsidRPr="007B6EE8" w14:paraId="2DD1BC95" w14:textId="77777777" w:rsidTr="003967E7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6E55CDB9" w14:textId="77777777" w:rsidR="003739DB" w:rsidRPr="007B6EE8" w:rsidRDefault="003739DB" w:rsidP="00353B5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Pensamiento sistémico</w:t>
            </w:r>
          </w:p>
          <w:p w14:paraId="6CC2199B" w14:textId="77777777" w:rsidR="003739DB" w:rsidRPr="007B6EE8" w:rsidRDefault="003739DB" w:rsidP="00D1006B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 sentido de acuerdo al contexto.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6D5D429F" w14:textId="77777777" w:rsidR="003739DB" w:rsidRPr="007B6EE8" w:rsidRDefault="003739DB" w:rsidP="00353B5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3739DB" w:rsidRPr="007B6EE8" w14:paraId="6BE1F445" w14:textId="77777777" w:rsidTr="003967E7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3C6C7B" w14:textId="77777777" w:rsidR="003739DB" w:rsidRPr="007B6EE8" w:rsidRDefault="003739DB" w:rsidP="00353B5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431A880B" w14:textId="77777777" w:rsidR="003739DB" w:rsidRPr="007B6EE8" w:rsidRDefault="003739DB" w:rsidP="00353B5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3739DB" w:rsidRPr="007B6EE8" w14:paraId="2F93F471" w14:textId="77777777" w:rsidTr="003967E7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5664F8F2" w14:textId="77777777" w:rsidR="003739DB" w:rsidRPr="007B6EE8" w:rsidRDefault="003739DB" w:rsidP="00353B5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7AAF3BBE" w14:textId="77777777" w:rsidR="003739DB" w:rsidRPr="007B6EE8" w:rsidRDefault="003739DB" w:rsidP="00353B54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(modificación y mejoras del sistema).</w:t>
            </w:r>
          </w:p>
        </w:tc>
      </w:tr>
    </w:tbl>
    <w:p w14:paraId="5A1555D0" w14:textId="77777777" w:rsidR="003739DB" w:rsidRPr="007B6EE8" w:rsidRDefault="003739DB" w:rsidP="003739DB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7F89E054" w14:textId="77777777" w:rsidR="003739DB" w:rsidRPr="007B6EE8" w:rsidRDefault="003739DB" w:rsidP="003739DB">
      <w:pPr>
        <w:spacing w:after="160"/>
        <w:rPr>
          <w:rFonts w:asciiTheme="minorHAnsi" w:eastAsia="Arial" w:hAnsiTheme="minorHAnsi" w:cs="Arial"/>
        </w:rPr>
      </w:pPr>
    </w:p>
    <w:p w14:paraId="2EF5EEBA" w14:textId="77777777" w:rsidR="003739DB" w:rsidRPr="007B6EE8" w:rsidRDefault="003739DB" w:rsidP="003739DB">
      <w:pPr>
        <w:spacing w:after="160"/>
        <w:rPr>
          <w:rFonts w:asciiTheme="minorHAnsi" w:eastAsia="Arial" w:hAnsiTheme="minorHAnsi" w:cs="Arial"/>
        </w:rPr>
      </w:pPr>
    </w:p>
    <w:p w14:paraId="676FF990" w14:textId="77777777" w:rsidR="003739DB" w:rsidRPr="007B6EE8" w:rsidRDefault="003739DB" w:rsidP="003739DB">
      <w:pPr>
        <w:spacing w:after="160"/>
        <w:rPr>
          <w:rFonts w:asciiTheme="minorHAnsi" w:hAnsiTheme="minorHAnsi"/>
        </w:rPr>
      </w:pPr>
      <w:r w:rsidRPr="007B6EE8">
        <w:rPr>
          <w:rFonts w:asciiTheme="minorHAnsi" w:eastAsiaTheme="minorHAnsi" w:hAnsiTheme="minorHAnsi" w:cstheme="minorBidi"/>
          <w:b/>
          <w:color w:val="auto"/>
          <w:lang w:eastAsia="en-US"/>
        </w:rPr>
        <w:lastRenderedPageBreak/>
        <w:t>Sección II. Aprendizajes esperados, indicadores de los aprendizajes esperados y estrategias de mediación.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3739DB" w:rsidRPr="007B6EE8" w14:paraId="0811432A" w14:textId="77777777" w:rsidTr="00353B54">
        <w:tc>
          <w:tcPr>
            <w:tcW w:w="1616" w:type="pct"/>
            <w:gridSpan w:val="2"/>
          </w:tcPr>
          <w:p w14:paraId="4DC5FDAD" w14:textId="77777777" w:rsidR="003739DB" w:rsidRPr="007B6EE8" w:rsidRDefault="003739DB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14:paraId="3FA1B30F" w14:textId="77777777" w:rsidR="003739DB" w:rsidRPr="007B6EE8" w:rsidRDefault="003739DB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14:paraId="395F1ECA" w14:textId="77777777" w:rsidR="003739DB" w:rsidRPr="007B6EE8" w:rsidRDefault="003739DB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  <w:p w14:paraId="112D0B25" w14:textId="77777777" w:rsidR="003739DB" w:rsidRPr="007B6EE8" w:rsidRDefault="003739DB" w:rsidP="00353B54">
            <w:pPr>
              <w:spacing w:after="0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3739DB" w:rsidRPr="007B6EE8" w14:paraId="0B7B2705" w14:textId="77777777" w:rsidTr="00353B54">
        <w:tc>
          <w:tcPr>
            <w:tcW w:w="828" w:type="pct"/>
          </w:tcPr>
          <w:p w14:paraId="194A68FE" w14:textId="77777777" w:rsidR="003739DB" w:rsidRPr="007B6EE8" w:rsidRDefault="003739DB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14:paraId="56AA9DBB" w14:textId="77777777" w:rsidR="003739DB" w:rsidRPr="007B6EE8" w:rsidRDefault="003739DB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2" w:type="pct"/>
            <w:vMerge/>
          </w:tcPr>
          <w:p w14:paraId="6A71F762" w14:textId="77777777" w:rsidR="003739DB" w:rsidRPr="007B6EE8" w:rsidRDefault="003739DB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14:paraId="312C4C62" w14:textId="77777777" w:rsidR="003739DB" w:rsidRPr="007B6EE8" w:rsidRDefault="003739DB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3739DB" w:rsidRPr="007B6EE8" w14:paraId="7E1CB5CD" w14:textId="77777777" w:rsidTr="00353B54">
        <w:tc>
          <w:tcPr>
            <w:tcW w:w="828" w:type="pct"/>
          </w:tcPr>
          <w:p w14:paraId="0E948F03" w14:textId="77777777" w:rsidR="003739DB" w:rsidRPr="003967E7" w:rsidRDefault="003739DB" w:rsidP="00D1006B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3967E7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Abstrae los datos, hechos, acciones y objetos como parte de contextos más amplios y complejos (</w:t>
            </w:r>
            <w:r w:rsidRPr="003967E7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  <w:r w:rsidRPr="003967E7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14:paraId="743F0F4C" w14:textId="77777777" w:rsidR="003739DB" w:rsidRPr="003967E7" w:rsidRDefault="003739DB" w:rsidP="00D1006B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323AD311" w14:textId="77777777" w:rsidR="003739DB" w:rsidRPr="003967E7" w:rsidRDefault="003739DB" w:rsidP="00D1006B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3967E7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Expone cómo cada objeto, hecho, persona y ser vivo son parte de un sistema dinámico de interrelación e interdependencia en su entorno determinado (</w:t>
            </w:r>
            <w:r w:rsidRPr="003967E7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  <w:r w:rsidRPr="003967E7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14:paraId="15C001C7" w14:textId="77777777" w:rsidR="003739DB" w:rsidRPr="003967E7" w:rsidRDefault="003739DB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0210F787" w14:textId="77777777" w:rsidR="003739DB" w:rsidRPr="007B6EE8" w:rsidRDefault="003739DB" w:rsidP="00D1006B">
            <w:pPr>
              <w:spacing w:after="0"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3967E7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lastRenderedPageBreak/>
              <w:t>Desarrolla nuevos conocimientos, técnicas y herramientas prácticas que le permiten la reconstrucción de sentidos (</w:t>
            </w:r>
            <w:r w:rsidRPr="003967E7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modificación y mejoras del sistema</w:t>
            </w:r>
            <w:r w:rsidRPr="003967E7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</w:tc>
        <w:tc>
          <w:tcPr>
            <w:tcW w:w="788" w:type="pct"/>
          </w:tcPr>
          <w:p w14:paraId="5FF4AD6A" w14:textId="77777777" w:rsidR="003739DB" w:rsidRPr="007B6EE8" w:rsidRDefault="003739DB" w:rsidP="003739DB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Emplear las expresiones complejas con precisión, de acuerdo con el contexto de lo comunicado, cuando construye textos de diferente tipo.</w:t>
            </w:r>
          </w:p>
          <w:p w14:paraId="48AD9E44" w14:textId="77777777" w:rsidR="003739DB" w:rsidRPr="007B6EE8" w:rsidRDefault="003739DB" w:rsidP="00353B54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</w:p>
        </w:tc>
        <w:tc>
          <w:tcPr>
            <w:tcW w:w="852" w:type="pct"/>
          </w:tcPr>
          <w:p w14:paraId="479D709E" w14:textId="77777777" w:rsidR="003739DB" w:rsidRPr="003967E7" w:rsidRDefault="003739DB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3967E7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Describe el uso de las expresiones complejas.</w:t>
            </w:r>
          </w:p>
          <w:p w14:paraId="7DF63609" w14:textId="77777777" w:rsidR="003739DB" w:rsidRPr="003967E7" w:rsidRDefault="003739DB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6983F2E6" w14:textId="77777777" w:rsidR="003739DB" w:rsidRPr="003967E7" w:rsidRDefault="003739DB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060A56AC" w14:textId="77777777" w:rsidR="003739DB" w:rsidRPr="003967E7" w:rsidRDefault="003739DB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55ABB44A" w14:textId="77777777" w:rsidR="003739DB" w:rsidRPr="003967E7" w:rsidRDefault="003739DB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37305060" w14:textId="77777777" w:rsidR="003739DB" w:rsidRPr="003967E7" w:rsidRDefault="003739DB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53885661" w14:textId="77777777" w:rsidR="003739DB" w:rsidRPr="003967E7" w:rsidRDefault="003739DB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3967E7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Ejemplifica, en forma oral o escrita, los contextos de uso de las expresiones complejas.</w:t>
            </w:r>
          </w:p>
          <w:p w14:paraId="3066A978" w14:textId="77777777" w:rsidR="003739DB" w:rsidRPr="003967E7" w:rsidRDefault="003739DB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6D803F73" w14:textId="77777777" w:rsidR="003739DB" w:rsidRPr="003967E7" w:rsidRDefault="003739DB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6C0F1D54" w14:textId="77777777" w:rsidR="003739DB" w:rsidRPr="003967E7" w:rsidRDefault="003739DB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1AE517C7" w14:textId="77777777" w:rsidR="003739DB" w:rsidRPr="003967E7" w:rsidRDefault="003739DB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61CDF54C" w14:textId="77777777" w:rsidR="003739DB" w:rsidRPr="003967E7" w:rsidRDefault="003739DB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354853CE" w14:textId="77777777" w:rsidR="003739DB" w:rsidRPr="003967E7" w:rsidRDefault="003739DB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32C3CE98" w14:textId="77777777" w:rsidR="003739DB" w:rsidRPr="003967E7" w:rsidRDefault="003739DB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1CD95F02" w14:textId="77777777" w:rsidR="003739DB" w:rsidRPr="003967E7" w:rsidRDefault="003739DB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5A1E95A2" w14:textId="77777777" w:rsidR="003739DB" w:rsidRPr="007B6EE8" w:rsidRDefault="003739DB" w:rsidP="00353B54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3967E7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lastRenderedPageBreak/>
              <w:t>Mejora la elaboración de textos propios, a partir  de nuevos conocimientos adquiridos sobre el uso normativo de las expresiones complejas.</w:t>
            </w:r>
          </w:p>
        </w:tc>
        <w:tc>
          <w:tcPr>
            <w:tcW w:w="2532" w:type="pct"/>
          </w:tcPr>
          <w:p w14:paraId="625F53BF" w14:textId="77777777" w:rsidR="003739DB" w:rsidRPr="007B6EE8" w:rsidRDefault="003739DB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3739DB" w:rsidRPr="007B6EE8" w14:paraId="2797A6DF" w14:textId="77777777" w:rsidTr="00353B54">
        <w:tc>
          <w:tcPr>
            <w:tcW w:w="5000" w:type="pct"/>
            <w:gridSpan w:val="4"/>
          </w:tcPr>
          <w:p w14:paraId="2E777D7F" w14:textId="77777777" w:rsidR="003739DB" w:rsidRPr="007B6EE8" w:rsidRDefault="003739DB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14:paraId="39164D13" w14:textId="77777777" w:rsidR="003739DB" w:rsidRPr="007B6EE8" w:rsidRDefault="003739DB" w:rsidP="00353B54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</w:tc>
      </w:tr>
    </w:tbl>
    <w:p w14:paraId="7FE99219" w14:textId="77777777" w:rsidR="003739DB" w:rsidRPr="007B6EE8" w:rsidRDefault="003739DB" w:rsidP="003739D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3E96C829" w14:textId="77777777" w:rsidR="003739DB" w:rsidRPr="007B6EE8" w:rsidRDefault="003739DB" w:rsidP="003739D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B6EE8">
        <w:rPr>
          <w:rFonts w:asciiTheme="minorHAnsi" w:eastAsiaTheme="minorHAnsi" w:hAnsiTheme="minorHAnsi" w:cstheme="minorBidi"/>
          <w:b/>
          <w:color w:val="auto"/>
          <w:lang w:eastAsia="en-US"/>
        </w:rPr>
        <w:t>Sección III. Instrumentos de evaluación</w:t>
      </w:r>
    </w:p>
    <w:p w14:paraId="3989A922" w14:textId="77777777" w:rsidR="003739DB" w:rsidRPr="007B6EE8" w:rsidRDefault="003739DB" w:rsidP="003739D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21"/>
        <w:gridCol w:w="2126"/>
        <w:gridCol w:w="2763"/>
        <w:gridCol w:w="2896"/>
        <w:gridCol w:w="3090"/>
      </w:tblGrid>
      <w:tr w:rsidR="003739DB" w:rsidRPr="007B6EE8" w14:paraId="2568DDF0" w14:textId="77777777" w:rsidTr="00353B54">
        <w:tc>
          <w:tcPr>
            <w:tcW w:w="816" w:type="pct"/>
            <w:vMerge w:val="restart"/>
          </w:tcPr>
          <w:p w14:paraId="712A47D4" w14:textId="77777777" w:rsidR="003739DB" w:rsidRPr="007B6EE8" w:rsidRDefault="003739DB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818" w:type="pct"/>
            <w:vMerge w:val="restart"/>
            <w:vAlign w:val="center"/>
          </w:tcPr>
          <w:p w14:paraId="7E127EFB" w14:textId="77777777" w:rsidR="003739DB" w:rsidRPr="007B6EE8" w:rsidRDefault="003739DB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66" w:type="pct"/>
            <w:gridSpan w:val="3"/>
            <w:vAlign w:val="center"/>
          </w:tcPr>
          <w:p w14:paraId="269E63D6" w14:textId="77777777" w:rsidR="003739DB" w:rsidRPr="007B6EE8" w:rsidRDefault="003739DB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3739DB" w:rsidRPr="007B6EE8" w14:paraId="2F8F8F18" w14:textId="77777777" w:rsidTr="00353B54">
        <w:tc>
          <w:tcPr>
            <w:tcW w:w="816" w:type="pct"/>
            <w:vMerge/>
          </w:tcPr>
          <w:p w14:paraId="431707D2" w14:textId="77777777" w:rsidR="003739DB" w:rsidRPr="007B6EE8" w:rsidRDefault="003739DB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18" w:type="pct"/>
            <w:vMerge/>
          </w:tcPr>
          <w:p w14:paraId="6593CFA4" w14:textId="77777777" w:rsidR="003739DB" w:rsidRPr="007B6EE8" w:rsidRDefault="003739DB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63" w:type="pct"/>
            <w:vAlign w:val="center"/>
          </w:tcPr>
          <w:p w14:paraId="7291A3F0" w14:textId="77777777" w:rsidR="003739DB" w:rsidRPr="007B6EE8" w:rsidRDefault="003739DB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14:paraId="584B1477" w14:textId="77777777" w:rsidR="003739DB" w:rsidRPr="007B6EE8" w:rsidRDefault="003739DB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9" w:type="pct"/>
            <w:vAlign w:val="center"/>
          </w:tcPr>
          <w:p w14:paraId="535CF0D2" w14:textId="77777777" w:rsidR="003739DB" w:rsidRPr="007B6EE8" w:rsidRDefault="003739DB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3739DB" w:rsidRPr="007B6EE8" w14:paraId="7EBC6830" w14:textId="77777777" w:rsidTr="00353B54">
        <w:trPr>
          <w:trHeight w:val="823"/>
        </w:trPr>
        <w:tc>
          <w:tcPr>
            <w:tcW w:w="816" w:type="pct"/>
          </w:tcPr>
          <w:p w14:paraId="3171474A" w14:textId="77777777" w:rsidR="003739DB" w:rsidRPr="003967E7" w:rsidRDefault="003739DB" w:rsidP="00D1006B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3967E7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</w:tc>
        <w:tc>
          <w:tcPr>
            <w:tcW w:w="818" w:type="pct"/>
          </w:tcPr>
          <w:p w14:paraId="61C8A4DE" w14:textId="77777777" w:rsidR="003739DB" w:rsidRPr="003967E7" w:rsidRDefault="003739DB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3967E7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Describe el uso de las expresiones complejas.</w:t>
            </w:r>
          </w:p>
        </w:tc>
        <w:tc>
          <w:tcPr>
            <w:tcW w:w="1063" w:type="pct"/>
          </w:tcPr>
          <w:p w14:paraId="6969C152" w14:textId="77777777" w:rsidR="003739DB" w:rsidRPr="007B6EE8" w:rsidRDefault="003739DB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Define, en forma general, las expresiones complejas.</w:t>
            </w:r>
          </w:p>
        </w:tc>
        <w:tc>
          <w:tcPr>
            <w:tcW w:w="1114" w:type="pct"/>
          </w:tcPr>
          <w:p w14:paraId="192A5D7A" w14:textId="77777777" w:rsidR="003739DB" w:rsidRPr="007B6EE8" w:rsidRDefault="003739DB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Identifica las expresiones complejas en diverso textos.</w:t>
            </w:r>
          </w:p>
        </w:tc>
        <w:tc>
          <w:tcPr>
            <w:tcW w:w="1189" w:type="pct"/>
          </w:tcPr>
          <w:p w14:paraId="0950E060" w14:textId="77777777" w:rsidR="003739DB" w:rsidRPr="007B6EE8" w:rsidRDefault="003739DB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el uso de las expresiones </w:t>
            </w:r>
            <w:proofErr w:type="gramStart"/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complejas ,</w:t>
            </w:r>
            <w:proofErr w:type="gramEnd"/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a partir de la presencia en diversos textos.</w:t>
            </w:r>
          </w:p>
        </w:tc>
      </w:tr>
      <w:tr w:rsidR="003739DB" w:rsidRPr="007B6EE8" w14:paraId="5CBF414D" w14:textId="77777777" w:rsidTr="00115168">
        <w:trPr>
          <w:trHeight w:val="557"/>
        </w:trPr>
        <w:tc>
          <w:tcPr>
            <w:tcW w:w="816" w:type="pct"/>
            <w:vAlign w:val="center"/>
          </w:tcPr>
          <w:p w14:paraId="1CF5E4D0" w14:textId="77777777" w:rsidR="003739DB" w:rsidRPr="003967E7" w:rsidRDefault="003739DB" w:rsidP="00D1006B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3967E7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  <w:p w14:paraId="2057BE48" w14:textId="77777777" w:rsidR="003739DB" w:rsidRPr="003967E7" w:rsidRDefault="003739DB" w:rsidP="00D1006B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  <w:vAlign w:val="center"/>
          </w:tcPr>
          <w:p w14:paraId="612B84E7" w14:textId="77777777" w:rsidR="003739DB" w:rsidRPr="003967E7" w:rsidRDefault="003739DB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3967E7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Ejemplifica, en forma oral o escrita, los contextos de uso de las expresiones complejas.</w:t>
            </w:r>
          </w:p>
        </w:tc>
        <w:tc>
          <w:tcPr>
            <w:tcW w:w="1063" w:type="pct"/>
          </w:tcPr>
          <w:p w14:paraId="5D968D53" w14:textId="77777777" w:rsidR="003739DB" w:rsidRPr="007B6EE8" w:rsidRDefault="003739DB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Compara contextos comunicativos para determinar las razones o causas que justifican el uso </w:t>
            </w: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de las expresiones complejas.</w:t>
            </w:r>
          </w:p>
        </w:tc>
        <w:tc>
          <w:tcPr>
            <w:tcW w:w="1114" w:type="pct"/>
          </w:tcPr>
          <w:p w14:paraId="73B88935" w14:textId="77777777" w:rsidR="003739DB" w:rsidRPr="007B6EE8" w:rsidRDefault="003739DB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Explica, en forma oral o escrita, los contextos de uso de las expresiones complejas.</w:t>
            </w:r>
          </w:p>
        </w:tc>
        <w:tc>
          <w:tcPr>
            <w:tcW w:w="1189" w:type="pct"/>
          </w:tcPr>
          <w:p w14:paraId="0974B137" w14:textId="77777777" w:rsidR="003739DB" w:rsidRPr="007B6EE8" w:rsidRDefault="003739DB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Ejemplifica, en forma oral o escrita, los contextos de uso de las expresiones complejas, de acuerdo con la norma.</w:t>
            </w:r>
          </w:p>
        </w:tc>
      </w:tr>
      <w:tr w:rsidR="003739DB" w:rsidRPr="007B6EE8" w14:paraId="192C8B62" w14:textId="77777777" w:rsidTr="00353B54">
        <w:trPr>
          <w:trHeight w:val="2471"/>
        </w:trPr>
        <w:tc>
          <w:tcPr>
            <w:tcW w:w="816" w:type="pct"/>
          </w:tcPr>
          <w:p w14:paraId="70360548" w14:textId="77777777" w:rsidR="00D1006B" w:rsidRPr="003967E7" w:rsidRDefault="003739DB" w:rsidP="00D1006B">
            <w:pPr>
              <w:pStyle w:val="Sinespaciado"/>
              <w:spacing w:line="276" w:lineRule="aut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3967E7">
              <w:rPr>
                <w:rFonts w:eastAsia="Calibri" w:cs="Arial"/>
                <w:b/>
                <w:color w:val="BF8F00" w:themeColor="accent4" w:themeShade="BF"/>
              </w:rPr>
              <w:t>Modificación</w:t>
            </w:r>
          </w:p>
          <w:p w14:paraId="3109D347" w14:textId="77777777" w:rsidR="00D1006B" w:rsidRPr="003967E7" w:rsidRDefault="003739DB" w:rsidP="00D1006B">
            <w:pPr>
              <w:pStyle w:val="Sinespaciado"/>
              <w:spacing w:line="276" w:lineRule="aut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3967E7">
              <w:rPr>
                <w:rFonts w:eastAsia="Calibri" w:cs="Arial"/>
                <w:b/>
                <w:color w:val="BF8F00" w:themeColor="accent4" w:themeShade="BF"/>
              </w:rPr>
              <w:t xml:space="preserve"> y </w:t>
            </w:r>
          </w:p>
          <w:p w14:paraId="30391B43" w14:textId="60FB15DF" w:rsidR="003739DB" w:rsidRPr="003967E7" w:rsidRDefault="003739DB" w:rsidP="00D1006B">
            <w:pPr>
              <w:pStyle w:val="Sinespaciado"/>
              <w:spacing w:line="276" w:lineRule="auto"/>
              <w:jc w:val="center"/>
              <w:rPr>
                <w:rFonts w:eastAsia="Calibri" w:cs="Arial"/>
                <w:color w:val="BF8F00" w:themeColor="accent4" w:themeShade="BF"/>
              </w:rPr>
            </w:pPr>
            <w:r w:rsidRPr="003967E7">
              <w:rPr>
                <w:rFonts w:eastAsia="Calibri" w:cs="Arial"/>
                <w:b/>
                <w:color w:val="BF8F00" w:themeColor="accent4" w:themeShade="BF"/>
              </w:rPr>
              <w:t>mejoras del sistema</w:t>
            </w:r>
          </w:p>
          <w:p w14:paraId="19D7AF96" w14:textId="77777777" w:rsidR="003739DB" w:rsidRPr="003967E7" w:rsidRDefault="003739DB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</w:tcPr>
          <w:p w14:paraId="0277C398" w14:textId="77777777" w:rsidR="003739DB" w:rsidRPr="003967E7" w:rsidRDefault="003739DB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3967E7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Mejora la elaboración de textos propios, a partir  de nuevos conocimientos adquiridos sobre el uso normativo de las expresiones complejas.</w:t>
            </w:r>
          </w:p>
        </w:tc>
        <w:tc>
          <w:tcPr>
            <w:tcW w:w="1063" w:type="pct"/>
          </w:tcPr>
          <w:p w14:paraId="4797573D" w14:textId="77777777" w:rsidR="003739DB" w:rsidRPr="007B6EE8" w:rsidRDefault="003739DB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Utiliza las expresiones complejas en textos propios.</w:t>
            </w:r>
          </w:p>
        </w:tc>
        <w:tc>
          <w:tcPr>
            <w:tcW w:w="1114" w:type="pct"/>
          </w:tcPr>
          <w:p w14:paraId="13FAA1C5" w14:textId="77777777" w:rsidR="003739DB" w:rsidRPr="007B6EE8" w:rsidRDefault="003739DB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Evalúa el uso de las expresiones complejas en textos propios, de acuerdo con la norma.</w:t>
            </w:r>
          </w:p>
        </w:tc>
        <w:tc>
          <w:tcPr>
            <w:tcW w:w="1189" w:type="pct"/>
          </w:tcPr>
          <w:p w14:paraId="111CCE8C" w14:textId="77777777" w:rsidR="003739DB" w:rsidRPr="007B6EE8" w:rsidRDefault="003739DB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Mejora el uso normativo de las expresiones complejas en textos propios.</w:t>
            </w:r>
          </w:p>
        </w:tc>
      </w:tr>
    </w:tbl>
    <w:p w14:paraId="5CEBDCC2" w14:textId="77777777" w:rsidR="003739DB" w:rsidRPr="007B6EE8" w:rsidRDefault="003739DB" w:rsidP="003739DB">
      <w:pPr>
        <w:spacing w:after="160"/>
        <w:rPr>
          <w:rFonts w:asciiTheme="minorHAnsi" w:eastAsia="Arial" w:hAnsiTheme="minorHAnsi" w:cs="Arial"/>
        </w:rPr>
      </w:pPr>
    </w:p>
    <w:sdt>
      <w:sdtPr>
        <w:rPr>
          <w:rFonts w:asciiTheme="minorHAnsi" w:hAnsiTheme="minorHAnsi"/>
        </w:rPr>
        <w:id w:val="-1247957876"/>
        <w:docPartObj>
          <w:docPartGallery w:val="Cover Pages"/>
          <w:docPartUnique/>
        </w:docPartObj>
      </w:sdtPr>
      <w:sdtEndPr/>
      <w:sdtContent>
        <w:p w14:paraId="19DB8107" w14:textId="404C9AF7" w:rsidR="006F76B5" w:rsidRPr="007B6EE8" w:rsidRDefault="006F76B5" w:rsidP="006F76B5">
          <w:pPr>
            <w:spacing w:after="0"/>
            <w:jc w:val="center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tbl>
          <w:tblPr>
            <w:tblStyle w:val="Tablaconcuadrcula"/>
            <w:tblW w:w="0" w:type="auto"/>
            <w:tbl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  <w:insideH w:val="dotDash" w:sz="4" w:space="0" w:color="auto"/>
              <w:insideV w:val="dotDash" w:sz="4" w:space="0" w:color="auto"/>
            </w:tblBorders>
            <w:shd w:val="clear" w:color="auto" w:fill="9CC2E5" w:themeFill="accent1" w:themeFillTint="99"/>
            <w:tblLook w:val="04A0" w:firstRow="1" w:lastRow="0" w:firstColumn="1" w:lastColumn="0" w:noHBand="0" w:noVBand="1"/>
          </w:tblPr>
          <w:tblGrid>
            <w:gridCol w:w="12996"/>
          </w:tblGrid>
          <w:tr w:rsidR="006F76B5" w:rsidRPr="007B6EE8" w14:paraId="17BF30D9" w14:textId="77777777" w:rsidTr="00353B54">
            <w:tc>
              <w:tcPr>
                <w:tcW w:w="13146" w:type="dxa"/>
                <w:shd w:val="clear" w:color="auto" w:fill="9CC2E5" w:themeFill="accent1" w:themeFillTint="99"/>
              </w:tcPr>
              <w:p w14:paraId="14F1B526" w14:textId="2AE081CD" w:rsidR="006F76B5" w:rsidRPr="007B6EE8" w:rsidRDefault="006F76B5" w:rsidP="00667DB1">
                <w:pPr>
                  <w:pStyle w:val="Prrafodelista"/>
                  <w:numPr>
                    <w:ilvl w:val="0"/>
                    <w:numId w:val="16"/>
                  </w:numPr>
                  <w:spacing w:after="0"/>
                  <w:jc w:val="both"/>
                  <w:rPr>
                    <w:rFonts w:asciiTheme="minorHAnsi" w:eastAsia="Arial" w:hAnsiTheme="minorHAnsi" w:cs="Arial"/>
                    <w:spacing w:val="-1"/>
                  </w:rPr>
                </w:pP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Aplicar</w:t>
                </w:r>
                <w:r w:rsidRPr="007B6EE8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</w:rPr>
                  <w:t>en</w:t>
                </w:r>
                <w:r w:rsidRPr="007B6EE8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la</w:t>
                </w:r>
                <w:r w:rsidRPr="007B6EE8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escritura</w:t>
                </w:r>
                <w:r w:rsidRPr="007B6EE8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de</w:t>
                </w:r>
                <w:r w:rsidRPr="007B6EE8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diversos</w:t>
                </w:r>
                <w:r w:rsidRPr="007B6EE8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tipos</w:t>
                </w:r>
                <w:r w:rsidRPr="007B6EE8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</w:rPr>
                  <w:t>de</w:t>
                </w:r>
                <w:r w:rsidRPr="007B6EE8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texto,</w:t>
                </w:r>
                <w:r w:rsidRPr="007B6EE8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los</w:t>
                </w:r>
                <w:r w:rsidRPr="007B6EE8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</w:rPr>
                  <w:t>usos</w:t>
                </w:r>
                <w:r w:rsidRPr="007B6EE8">
                  <w:rPr>
                    <w:rFonts w:asciiTheme="minorHAnsi" w:eastAsia="Times New Roman" w:hAnsiTheme="minorHAnsi" w:cs="Times New Roman"/>
                    <w:spacing w:val="41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normativos</w:t>
                </w:r>
                <w:r w:rsidRPr="007B6EE8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</w:rPr>
                  <w:t>de</w:t>
                </w:r>
                <w:r w:rsidRPr="007B6EE8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2"/>
                  </w:rPr>
                  <w:t>“c”, “s”, “z”</w:t>
                </w:r>
                <w:r w:rsidRPr="007B6EE8">
                  <w:rPr>
                    <w:rFonts w:asciiTheme="minorHAnsi" w:eastAsia="Arial" w:hAnsiTheme="minorHAnsi" w:cs="Arial"/>
                    <w:spacing w:val="4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</w:rPr>
                  <w:t>y</w:t>
                </w:r>
                <w:r w:rsidRPr="007B6EE8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</w:rPr>
                  <w:t>“x”,</w:t>
                </w:r>
                <w:r w:rsidRPr="007B6EE8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además</w:t>
                </w:r>
                <w:r w:rsidRPr="007B6EE8">
                  <w:rPr>
                    <w:rFonts w:asciiTheme="minorHAnsi" w:eastAsia="Arial" w:hAnsiTheme="minorHAnsi" w:cs="Arial"/>
                  </w:rPr>
                  <w:t xml:space="preserve"> de</w:t>
                </w:r>
                <w:r w:rsidRPr="007B6EE8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</w:rPr>
                  <w:t>los</w:t>
                </w:r>
                <w:r w:rsidRPr="007B6EE8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homófonos</w:t>
                </w:r>
                <w:r w:rsidRPr="007B6EE8">
                  <w:rPr>
                    <w:rFonts w:asciiTheme="minorHAnsi" w:eastAsia="Arial" w:hAnsiTheme="minorHAnsi" w:cs="Arial"/>
                  </w:rPr>
                  <w:t xml:space="preserve"> más</w:t>
                </w:r>
                <w:r w:rsidRPr="007B6EE8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</w:rPr>
                  <w:t>utilizados</w:t>
                </w:r>
                <w:r w:rsidRPr="007B6EE8">
                  <w:rPr>
                    <w:rFonts w:asciiTheme="minorHAnsi" w:eastAsia="Times New Roman" w:hAnsiTheme="minorHAnsi" w:cs="Times New Roman"/>
                    <w:spacing w:val="45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</w:rPr>
                  <w:t>de</w:t>
                </w:r>
                <w:r w:rsidRPr="007B6EE8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esas</w:t>
                </w:r>
                <w:r w:rsidRPr="007B6EE8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letras.</w:t>
                </w:r>
              </w:p>
            </w:tc>
          </w:tr>
        </w:tbl>
        <w:p w14:paraId="1CC1B798" w14:textId="77777777" w:rsidR="006F76B5" w:rsidRPr="007B6EE8" w:rsidRDefault="006F76B5" w:rsidP="006F76B5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4EAD15FD" w14:textId="77777777" w:rsidR="006F76B5" w:rsidRPr="007B6EE8" w:rsidRDefault="006F76B5" w:rsidP="006F76B5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B6EE8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I. Habilidades en el marco de la política curricular</w:t>
          </w:r>
        </w:p>
        <w:p w14:paraId="61316798" w14:textId="77777777" w:rsidR="006F76B5" w:rsidRPr="007B6EE8" w:rsidRDefault="006F76B5" w:rsidP="006F76B5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tbl>
          <w:tblPr>
            <w:tblStyle w:val="Tablaconcuadrcula10"/>
            <w:tblW w:w="5000" w:type="pct"/>
            <w:tblInd w:w="-5" w:type="dxa"/>
            <w:shd w:val="clear" w:color="auto" w:fill="FFF2CC" w:themeFill="accent4" w:themeFillTint="33"/>
            <w:tblLook w:val="04A0" w:firstRow="1" w:lastRow="0" w:firstColumn="1" w:lastColumn="0" w:noHBand="0" w:noVBand="1"/>
          </w:tblPr>
          <w:tblGrid>
            <w:gridCol w:w="3114"/>
            <w:gridCol w:w="9882"/>
          </w:tblGrid>
          <w:tr w:rsidR="006F76B5" w:rsidRPr="007B6EE8" w14:paraId="5A6E1B0E" w14:textId="77777777" w:rsidTr="003967E7">
            <w:tc>
              <w:tcPr>
                <w:tcW w:w="1198" w:type="pct"/>
                <w:shd w:val="clear" w:color="auto" w:fill="FFF2CC" w:themeFill="accent4" w:themeFillTint="33"/>
                <w:vAlign w:val="center"/>
              </w:tcPr>
              <w:p w14:paraId="3F602682" w14:textId="77777777" w:rsidR="006F76B5" w:rsidRPr="007B6EE8" w:rsidRDefault="006F76B5" w:rsidP="00115168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Habilidad y su definición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14:paraId="66B21F78" w14:textId="77777777" w:rsidR="006F76B5" w:rsidRPr="007B6EE8" w:rsidRDefault="006F76B5" w:rsidP="00353B54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</w:tr>
          <w:tr w:rsidR="006F76B5" w:rsidRPr="007B6EE8" w14:paraId="55685C3C" w14:textId="77777777" w:rsidTr="003967E7">
            <w:tc>
              <w:tcPr>
                <w:tcW w:w="1198" w:type="pct"/>
                <w:vMerge w:val="restart"/>
                <w:shd w:val="clear" w:color="auto" w:fill="FFF2CC" w:themeFill="accent4" w:themeFillTint="33"/>
                <w:vAlign w:val="center"/>
              </w:tcPr>
              <w:p w14:paraId="4D10C778" w14:textId="77777777" w:rsidR="006F76B5" w:rsidRPr="007B6EE8" w:rsidRDefault="006F76B5" w:rsidP="00353B54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Pensamiento sistémico</w:t>
                </w:r>
              </w:p>
              <w:p w14:paraId="17C12934" w14:textId="77777777" w:rsidR="006F76B5" w:rsidRPr="007B6EE8" w:rsidRDefault="006F76B5" w:rsidP="00D1006B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Habilidad para ver el todo y las partes, así como las conexiones entre estas que permiten la construcción de sentido de acuerdo al contexto.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14:paraId="685664DD" w14:textId="77777777" w:rsidR="006F76B5" w:rsidRPr="007B6EE8" w:rsidRDefault="006F76B5" w:rsidP="00353B54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Abstrae los datos, hechos, acciones y objetos como parte de contextos más amplios y complejos </w:t>
                </w:r>
                <w:r w:rsidRPr="007B6EE8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(patrones dentro del sistema).</w:t>
                </w:r>
              </w:p>
            </w:tc>
          </w:tr>
          <w:tr w:rsidR="006F76B5" w:rsidRPr="007B6EE8" w14:paraId="002713D3" w14:textId="77777777" w:rsidTr="003967E7"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14:paraId="1FA73D7E" w14:textId="77777777" w:rsidR="006F76B5" w:rsidRPr="007B6EE8" w:rsidRDefault="006F76B5" w:rsidP="00353B54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14:paraId="6DEEE07D" w14:textId="77777777" w:rsidR="006F76B5" w:rsidRPr="007B6EE8" w:rsidRDefault="006F76B5" w:rsidP="00353B54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Expone cómo cada objeto, hecho, persona y ser vivo son parte de un sistema dinámico de interrelación e interdependencia en su entorno determinado</w:t>
                </w:r>
                <w:r w:rsidRPr="007B6EE8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 xml:space="preserve"> (causalidad entre los componentes del sistema).</w:t>
                </w:r>
              </w:p>
            </w:tc>
          </w:tr>
          <w:tr w:rsidR="006F76B5" w:rsidRPr="007B6EE8" w14:paraId="1A3050DC" w14:textId="77777777" w:rsidTr="003967E7">
            <w:trPr>
              <w:trHeight w:val="465"/>
            </w:trPr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14:paraId="7630353B" w14:textId="77777777" w:rsidR="006F76B5" w:rsidRPr="007B6EE8" w:rsidRDefault="006F76B5" w:rsidP="00353B54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14:paraId="3276FF63" w14:textId="77777777" w:rsidR="006F76B5" w:rsidRPr="007B6EE8" w:rsidRDefault="006F76B5" w:rsidP="00353B54">
                <w:pPr>
                  <w:autoSpaceDE w:val="0"/>
                  <w:autoSpaceDN w:val="0"/>
                  <w:adjustRightInd w:val="0"/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Desarrolla nuevos conocimientos, técnicas y herramientas prácticas que le permiten la reconstrucción de sentidos </w:t>
                </w:r>
                <w:r w:rsidRPr="007B6EE8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(modificación y mejoras del sistema).</w:t>
                </w:r>
              </w:p>
            </w:tc>
          </w:tr>
        </w:tbl>
        <w:p w14:paraId="0CBE0606" w14:textId="77777777" w:rsidR="006F76B5" w:rsidRPr="007B6EE8" w:rsidRDefault="006F76B5" w:rsidP="006F76B5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70F9DB96" w14:textId="77777777" w:rsidR="006F76B5" w:rsidRPr="007B6EE8" w:rsidRDefault="006F76B5" w:rsidP="006F76B5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3C69FE4C" w14:textId="77777777" w:rsidR="006F76B5" w:rsidRPr="007B6EE8" w:rsidRDefault="006F76B5" w:rsidP="006F76B5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2D72E576" w14:textId="77777777" w:rsidR="006F76B5" w:rsidRPr="007B6EE8" w:rsidRDefault="006F76B5" w:rsidP="006F76B5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B6EE8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II. Aprendizajes esperados, indicadores de los aprendizajes esperados y estrategias de mediación.</w:t>
          </w: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52"/>
            <w:gridCol w:w="2048"/>
            <w:gridCol w:w="2215"/>
            <w:gridCol w:w="6581"/>
          </w:tblGrid>
          <w:tr w:rsidR="006F76B5" w:rsidRPr="007B6EE8" w14:paraId="2EDCFA4E" w14:textId="77777777" w:rsidTr="00353B54">
            <w:tc>
              <w:tcPr>
                <w:tcW w:w="1616" w:type="pct"/>
                <w:gridSpan w:val="2"/>
              </w:tcPr>
              <w:p w14:paraId="2BD9A45A" w14:textId="77777777" w:rsidR="006F76B5" w:rsidRPr="007B6EE8" w:rsidRDefault="006F76B5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Aprendizaje esperado</w:t>
                </w:r>
              </w:p>
            </w:tc>
            <w:tc>
              <w:tcPr>
                <w:tcW w:w="852" w:type="pct"/>
                <w:vMerge w:val="restart"/>
              </w:tcPr>
              <w:p w14:paraId="5782EB48" w14:textId="77777777" w:rsidR="006F76B5" w:rsidRPr="007B6EE8" w:rsidRDefault="006F76B5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2532" w:type="pct"/>
                <w:vMerge w:val="restart"/>
                <w:vAlign w:val="center"/>
              </w:tcPr>
              <w:p w14:paraId="54891A26" w14:textId="77777777" w:rsidR="006F76B5" w:rsidRPr="007B6EE8" w:rsidRDefault="006F76B5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Actividades de mediación</w:t>
                </w:r>
              </w:p>
              <w:p w14:paraId="2ABCFA59" w14:textId="77777777" w:rsidR="006F76B5" w:rsidRPr="007B6EE8" w:rsidRDefault="006F76B5" w:rsidP="00353B54">
                <w:pPr>
                  <w:spacing w:after="0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6F76B5" w:rsidRPr="007B6EE8" w14:paraId="0185D691" w14:textId="77777777" w:rsidTr="00353B54">
            <w:tc>
              <w:tcPr>
                <w:tcW w:w="828" w:type="pct"/>
              </w:tcPr>
              <w:p w14:paraId="6E7B513C" w14:textId="77777777" w:rsidR="006F76B5" w:rsidRPr="007B6EE8" w:rsidRDefault="006F76B5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highlight w:val="yellow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788" w:type="pct"/>
              </w:tcPr>
              <w:p w14:paraId="0BE84EE8" w14:textId="77777777" w:rsidR="006F76B5" w:rsidRPr="007B6EE8" w:rsidRDefault="006F76B5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Componente del programa de estudio</w:t>
                </w:r>
              </w:p>
            </w:tc>
            <w:tc>
              <w:tcPr>
                <w:tcW w:w="852" w:type="pct"/>
                <w:vMerge/>
              </w:tcPr>
              <w:p w14:paraId="6A27C12B" w14:textId="77777777" w:rsidR="006F76B5" w:rsidRPr="007B6EE8" w:rsidRDefault="006F76B5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2532" w:type="pct"/>
                <w:vMerge/>
              </w:tcPr>
              <w:p w14:paraId="122A72E1" w14:textId="77777777" w:rsidR="006F76B5" w:rsidRPr="007B6EE8" w:rsidRDefault="006F76B5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6F76B5" w:rsidRPr="007B6EE8" w14:paraId="7752F489" w14:textId="77777777" w:rsidTr="00353B54">
            <w:tc>
              <w:tcPr>
                <w:tcW w:w="828" w:type="pct"/>
              </w:tcPr>
              <w:p w14:paraId="06852E54" w14:textId="77777777" w:rsidR="006F76B5" w:rsidRPr="003967E7" w:rsidRDefault="006F76B5" w:rsidP="00D1006B">
                <w:pPr>
                  <w:spacing w:after="0"/>
                  <w:jc w:val="center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3967E7"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  <w:t>Abstrae los datos, hechos, acciones y objetos como parte de contextos más amplios y complejos (</w:t>
                </w:r>
                <w:r w:rsidRPr="003967E7"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  <w:t>patrones dentro del sistema</w:t>
                </w:r>
                <w:r w:rsidRPr="003967E7"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  <w:t>).</w:t>
                </w:r>
              </w:p>
              <w:p w14:paraId="3E4F0217" w14:textId="77777777" w:rsidR="006F76B5" w:rsidRPr="003967E7" w:rsidRDefault="006F76B5" w:rsidP="00D1006B">
                <w:pPr>
                  <w:spacing w:after="0"/>
                  <w:jc w:val="center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78100CD1" w14:textId="77777777" w:rsidR="006F76B5" w:rsidRPr="003967E7" w:rsidRDefault="006F76B5" w:rsidP="00D1006B">
                <w:pPr>
                  <w:spacing w:after="0"/>
                  <w:jc w:val="center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1AC8B46D" w14:textId="77777777" w:rsidR="006F76B5" w:rsidRPr="003967E7" w:rsidRDefault="006F76B5" w:rsidP="00D1006B">
                <w:pPr>
                  <w:spacing w:after="0"/>
                  <w:jc w:val="center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20BE6EE0" w14:textId="77777777" w:rsidR="006F76B5" w:rsidRPr="003967E7" w:rsidRDefault="006F76B5" w:rsidP="00D1006B">
                <w:pPr>
                  <w:spacing w:after="0"/>
                  <w:jc w:val="center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44B04078" w14:textId="77777777" w:rsidR="006F76B5" w:rsidRPr="003967E7" w:rsidRDefault="006F76B5" w:rsidP="00D1006B">
                <w:pPr>
                  <w:spacing w:after="0"/>
                  <w:jc w:val="center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38A6252B" w14:textId="77777777" w:rsidR="006F76B5" w:rsidRPr="003967E7" w:rsidRDefault="006F76B5" w:rsidP="00D1006B">
                <w:pPr>
                  <w:spacing w:after="0"/>
                  <w:jc w:val="center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3967E7"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  <w:t xml:space="preserve">Expone cómo cada objeto, hecho, persona y ser vivo son parte de un sistema dinámico de interrelación e interdependencia en su entorno determinado </w:t>
                </w:r>
                <w:r w:rsidRPr="003967E7"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  <w:lastRenderedPageBreak/>
                  <w:t>(</w:t>
                </w:r>
                <w:r w:rsidRPr="003967E7"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  <w:t>causalidad entre los componentes del sistema</w:t>
                </w:r>
                <w:r w:rsidRPr="003967E7"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  <w:t>).</w:t>
                </w:r>
              </w:p>
              <w:p w14:paraId="58ECB9D6" w14:textId="77777777" w:rsidR="006F76B5" w:rsidRPr="003967E7" w:rsidRDefault="006F76B5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0CA23112" w14:textId="412610BB" w:rsidR="006F76B5" w:rsidRPr="007B6EE8" w:rsidRDefault="006F76B5" w:rsidP="00D1006B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color w:val="auto"/>
                    <w:lang w:eastAsia="en-US"/>
                  </w:rPr>
                </w:pPr>
                <w:r w:rsidRPr="003967E7"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  <w:t>Desarrolla nuevos conocimientos, técnicas y herramientas prácticas que le permiten la reconstrucción de sentidos (</w:t>
                </w:r>
                <w:r w:rsidRPr="003967E7"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  <w:t xml:space="preserve">modificación y </w:t>
                </w:r>
                <w:r w:rsidR="00D1006B" w:rsidRPr="003967E7"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  <w:t>m</w:t>
                </w:r>
                <w:r w:rsidRPr="003967E7"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  <w:t>ejoras del sistema</w:t>
                </w:r>
                <w:r w:rsidRPr="003967E7"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  <w:t>).</w:t>
                </w:r>
              </w:p>
            </w:tc>
            <w:tc>
              <w:tcPr>
                <w:tcW w:w="788" w:type="pct"/>
              </w:tcPr>
              <w:p w14:paraId="45412959" w14:textId="77777777" w:rsidR="006F76B5" w:rsidRPr="007B6EE8" w:rsidRDefault="006F76B5" w:rsidP="00353B54">
                <w:pPr>
                  <w:widowControl w:val="0"/>
                  <w:tabs>
                    <w:tab w:val="left" w:pos="823"/>
                  </w:tabs>
                  <w:spacing w:after="0"/>
                  <w:ind w:right="109"/>
                  <w:jc w:val="both"/>
                  <w:rPr>
                    <w:rFonts w:asciiTheme="minorHAnsi" w:eastAsia="Arial" w:hAnsiTheme="minorHAnsi" w:cs="Arial"/>
                    <w:spacing w:val="-1"/>
                  </w:rPr>
                </w:pP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lastRenderedPageBreak/>
                  <w:t>Aplicar</w:t>
                </w:r>
                <w:r w:rsidRPr="007B6EE8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</w:rPr>
                  <w:t>en</w:t>
                </w:r>
                <w:r w:rsidRPr="007B6EE8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la</w:t>
                </w:r>
                <w:r w:rsidRPr="007B6EE8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escritura</w:t>
                </w:r>
                <w:r w:rsidRPr="007B6EE8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de</w:t>
                </w:r>
                <w:r w:rsidRPr="007B6EE8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diversos</w:t>
                </w:r>
                <w:r w:rsidRPr="007B6EE8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tipos</w:t>
                </w:r>
                <w:r w:rsidRPr="007B6EE8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</w:rPr>
                  <w:t>de</w:t>
                </w:r>
                <w:r w:rsidRPr="007B6EE8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texto,</w:t>
                </w:r>
                <w:r w:rsidRPr="007B6EE8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los</w:t>
                </w:r>
                <w:r w:rsidRPr="007B6EE8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</w:rPr>
                  <w:t>usos</w:t>
                </w:r>
                <w:r w:rsidRPr="007B6EE8">
                  <w:rPr>
                    <w:rFonts w:asciiTheme="minorHAnsi" w:eastAsia="Times New Roman" w:hAnsiTheme="minorHAnsi" w:cs="Times New Roman"/>
                    <w:spacing w:val="41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normativos</w:t>
                </w:r>
                <w:r w:rsidRPr="007B6EE8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</w:rPr>
                  <w:t>de</w:t>
                </w:r>
                <w:r w:rsidRPr="007B6EE8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2"/>
                  </w:rPr>
                  <w:t>“c”, “s”, “z”</w:t>
                </w:r>
                <w:r w:rsidRPr="007B6EE8">
                  <w:rPr>
                    <w:rFonts w:asciiTheme="minorHAnsi" w:eastAsia="Arial" w:hAnsiTheme="minorHAnsi" w:cs="Arial"/>
                    <w:spacing w:val="4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</w:rPr>
                  <w:t>y</w:t>
                </w:r>
                <w:r w:rsidRPr="007B6EE8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</w:rPr>
                  <w:t>“x”,</w:t>
                </w:r>
                <w:r w:rsidRPr="007B6EE8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además</w:t>
                </w:r>
                <w:r w:rsidRPr="007B6EE8">
                  <w:rPr>
                    <w:rFonts w:asciiTheme="minorHAnsi" w:eastAsia="Arial" w:hAnsiTheme="minorHAnsi" w:cs="Arial"/>
                  </w:rPr>
                  <w:t xml:space="preserve"> de</w:t>
                </w:r>
                <w:r w:rsidRPr="007B6EE8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</w:rPr>
                  <w:t>los</w:t>
                </w:r>
                <w:r w:rsidRPr="007B6EE8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homófonos</w:t>
                </w:r>
                <w:r w:rsidRPr="007B6EE8">
                  <w:rPr>
                    <w:rFonts w:asciiTheme="minorHAnsi" w:eastAsia="Arial" w:hAnsiTheme="minorHAnsi" w:cs="Arial"/>
                  </w:rPr>
                  <w:t xml:space="preserve"> más</w:t>
                </w:r>
                <w:r w:rsidRPr="007B6EE8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</w:rPr>
                  <w:t>utilizados</w:t>
                </w:r>
                <w:r w:rsidRPr="007B6EE8">
                  <w:rPr>
                    <w:rFonts w:asciiTheme="minorHAnsi" w:eastAsia="Times New Roman" w:hAnsiTheme="minorHAnsi" w:cs="Times New Roman"/>
                    <w:spacing w:val="45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</w:rPr>
                  <w:t>de</w:t>
                </w:r>
                <w:r w:rsidRPr="007B6EE8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esas</w:t>
                </w:r>
                <w:r w:rsidRPr="007B6EE8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 xml:space="preserve">letras. </w:t>
                </w:r>
              </w:p>
            </w:tc>
            <w:tc>
              <w:tcPr>
                <w:tcW w:w="852" w:type="pct"/>
              </w:tcPr>
              <w:p w14:paraId="6FDC22CE" w14:textId="77777777" w:rsidR="006F76B5" w:rsidRPr="003967E7" w:rsidRDefault="006F76B5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3967E7"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  <w:t>Describe los usos relevantes de las grafías  “c”, “s”, “z” y “x”, de acuerdo con los contextos necesarios de escritura (escritura de diversos tipos de texto), desde su experiencia como estudiante.</w:t>
                </w:r>
              </w:p>
              <w:p w14:paraId="6B30331E" w14:textId="77777777" w:rsidR="006F76B5" w:rsidRPr="003967E7" w:rsidRDefault="006F76B5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3325F086" w14:textId="77777777" w:rsidR="006F76B5" w:rsidRPr="003967E7" w:rsidRDefault="006F76B5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3967E7"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  <w:t>Ejemplifica, en forma oral o escrita, los contextos de uso (las reglas) de “c”, “s”, “z” y “x”.</w:t>
                </w:r>
              </w:p>
              <w:p w14:paraId="51890A70" w14:textId="77777777" w:rsidR="006F76B5" w:rsidRPr="003967E7" w:rsidRDefault="006F76B5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116248A7" w14:textId="77777777" w:rsidR="006F76B5" w:rsidRPr="003967E7" w:rsidRDefault="006F76B5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0289D99B" w14:textId="77777777" w:rsidR="006F76B5" w:rsidRPr="003967E7" w:rsidRDefault="006F76B5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7D6DC5DA" w14:textId="77777777" w:rsidR="006F76B5" w:rsidRPr="003967E7" w:rsidRDefault="006F76B5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774C4563" w14:textId="77777777" w:rsidR="006F76B5" w:rsidRPr="003967E7" w:rsidRDefault="006F76B5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440EEE36" w14:textId="77777777" w:rsidR="006F76B5" w:rsidRPr="003967E7" w:rsidRDefault="006F76B5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0BD56237" w14:textId="77777777" w:rsidR="006F76B5" w:rsidRPr="003967E7" w:rsidRDefault="006F76B5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14258E3B" w14:textId="77777777" w:rsidR="006F76B5" w:rsidRPr="003967E7" w:rsidRDefault="006F76B5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7FCE3463" w14:textId="77777777" w:rsidR="006F76B5" w:rsidRPr="007B6EE8" w:rsidRDefault="006F76B5" w:rsidP="00353B54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color w:val="BF8F00" w:themeColor="accent4" w:themeShade="BF"/>
                    <w:lang w:eastAsia="en-US"/>
                  </w:rPr>
                </w:pPr>
                <w:r w:rsidRPr="003967E7"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  <w:t>Evidencia el uso normativo de las grafías “c”, “s”, “z” y “x”, en la escritura de textos propios.</w:t>
                </w:r>
              </w:p>
            </w:tc>
            <w:tc>
              <w:tcPr>
                <w:tcW w:w="2532" w:type="pct"/>
              </w:tcPr>
              <w:p w14:paraId="24BCBAB2" w14:textId="77777777" w:rsidR="006F76B5" w:rsidRPr="007B6EE8" w:rsidRDefault="006F76B5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6F76B5" w:rsidRPr="007B6EE8" w14:paraId="2533DC89" w14:textId="77777777" w:rsidTr="00353B54">
            <w:tc>
              <w:tcPr>
                <w:tcW w:w="5000" w:type="pct"/>
                <w:gridSpan w:val="4"/>
              </w:tcPr>
              <w:p w14:paraId="447C1C9D" w14:textId="77777777" w:rsidR="006F76B5" w:rsidRPr="007B6EE8" w:rsidRDefault="006F76B5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  <w:p w14:paraId="68627BCA" w14:textId="77777777" w:rsidR="006F76B5" w:rsidRPr="007B6EE8" w:rsidRDefault="006F76B5" w:rsidP="00353B54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="Times New Roman" w:hAnsiTheme="minorHAnsi" w:cs="Arial"/>
                    <w:b/>
                    <w:color w:val="auto"/>
                  </w:rPr>
                  <w:t>Observaciones</w:t>
                </w:r>
              </w:p>
            </w:tc>
          </w:tr>
        </w:tbl>
        <w:p w14:paraId="51A039AD" w14:textId="77777777" w:rsidR="006F76B5" w:rsidRPr="007B6EE8" w:rsidRDefault="006F76B5" w:rsidP="006F76B5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0AD18DBF" w14:textId="77777777" w:rsidR="006F76B5" w:rsidRPr="007B6EE8" w:rsidRDefault="006F76B5" w:rsidP="006F76B5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B6EE8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III. Instrumentos de evaluación</w:t>
          </w:r>
        </w:p>
        <w:p w14:paraId="2437A172" w14:textId="77777777" w:rsidR="006F76B5" w:rsidRPr="007B6EE8" w:rsidRDefault="006F76B5" w:rsidP="006F76B5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22"/>
            <w:gridCol w:w="2722"/>
            <w:gridCol w:w="2787"/>
            <w:gridCol w:w="2646"/>
            <w:gridCol w:w="2719"/>
          </w:tblGrid>
          <w:tr w:rsidR="006F76B5" w:rsidRPr="007B6EE8" w14:paraId="2205B366" w14:textId="77777777" w:rsidTr="00353B54">
            <w:tc>
              <w:tcPr>
                <w:tcW w:w="816" w:type="pct"/>
                <w:vMerge w:val="restart"/>
              </w:tcPr>
              <w:p w14:paraId="053949B7" w14:textId="77777777" w:rsidR="006F76B5" w:rsidRPr="007B6EE8" w:rsidRDefault="006F76B5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1047" w:type="pct"/>
                <w:vMerge w:val="restart"/>
                <w:vAlign w:val="center"/>
              </w:tcPr>
              <w:p w14:paraId="01CDA6E9" w14:textId="77777777" w:rsidR="006F76B5" w:rsidRPr="007B6EE8" w:rsidRDefault="006F76B5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3136" w:type="pct"/>
                <w:gridSpan w:val="3"/>
                <w:vAlign w:val="center"/>
              </w:tcPr>
              <w:p w14:paraId="4988D950" w14:textId="77777777" w:rsidR="006F76B5" w:rsidRPr="007B6EE8" w:rsidRDefault="006F76B5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Nivel de desempeño</w:t>
                </w:r>
              </w:p>
            </w:tc>
          </w:tr>
          <w:tr w:rsidR="006F76B5" w:rsidRPr="007B6EE8" w14:paraId="63D28D44" w14:textId="77777777" w:rsidTr="00353B54">
            <w:tc>
              <w:tcPr>
                <w:tcW w:w="816" w:type="pct"/>
                <w:vMerge/>
              </w:tcPr>
              <w:p w14:paraId="4FC018A9" w14:textId="77777777" w:rsidR="006F76B5" w:rsidRPr="007B6EE8" w:rsidRDefault="006F76B5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1047" w:type="pct"/>
                <w:vMerge/>
              </w:tcPr>
              <w:p w14:paraId="177EE59C" w14:textId="77777777" w:rsidR="006F76B5" w:rsidRPr="007B6EE8" w:rsidRDefault="006F76B5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1072" w:type="pct"/>
                <w:vAlign w:val="center"/>
              </w:tcPr>
              <w:p w14:paraId="7A3B5FD2" w14:textId="77777777" w:rsidR="006F76B5" w:rsidRPr="007B6EE8" w:rsidRDefault="006F76B5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Inicial</w:t>
                </w:r>
              </w:p>
            </w:tc>
            <w:tc>
              <w:tcPr>
                <w:tcW w:w="1018" w:type="pct"/>
                <w:vAlign w:val="center"/>
              </w:tcPr>
              <w:p w14:paraId="52D7E670" w14:textId="77777777" w:rsidR="006F76B5" w:rsidRPr="007B6EE8" w:rsidRDefault="006F76B5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Intermedio</w:t>
                </w:r>
              </w:p>
            </w:tc>
            <w:tc>
              <w:tcPr>
                <w:tcW w:w="1046" w:type="pct"/>
                <w:vAlign w:val="center"/>
              </w:tcPr>
              <w:p w14:paraId="3FB026F0" w14:textId="77777777" w:rsidR="006F76B5" w:rsidRPr="007B6EE8" w:rsidRDefault="006F76B5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Avanzado</w:t>
                </w:r>
              </w:p>
            </w:tc>
          </w:tr>
          <w:tr w:rsidR="006F76B5" w:rsidRPr="007B6EE8" w14:paraId="4D075B53" w14:textId="77777777" w:rsidTr="00353B54">
            <w:trPr>
              <w:trHeight w:val="2171"/>
            </w:trPr>
            <w:tc>
              <w:tcPr>
                <w:tcW w:w="816" w:type="pct"/>
              </w:tcPr>
              <w:p w14:paraId="1F825FDE" w14:textId="77777777" w:rsidR="006F76B5" w:rsidRPr="00A0798C" w:rsidRDefault="006F76B5" w:rsidP="00D1006B">
                <w:pPr>
                  <w:spacing w:after="0"/>
                  <w:jc w:val="center"/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A0798C"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  <w:lastRenderedPageBreak/>
                  <w:t>Patrones dentro del sistema</w:t>
                </w:r>
              </w:p>
            </w:tc>
            <w:tc>
              <w:tcPr>
                <w:tcW w:w="1047" w:type="pct"/>
              </w:tcPr>
              <w:p w14:paraId="67A48C48" w14:textId="77777777" w:rsidR="006F76B5" w:rsidRPr="00A0798C" w:rsidRDefault="006F76B5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A0798C"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  <w:t>Describe los usos relevantes de las grafías  “c”, “s”, “z” y “x”, de acuerdo con los contextos necesarios de escritura (escritura de diversos tipos de texto), desde su experiencia como estudiante.</w:t>
                </w:r>
              </w:p>
            </w:tc>
            <w:tc>
              <w:tcPr>
                <w:tcW w:w="1072" w:type="pct"/>
              </w:tcPr>
              <w:p w14:paraId="2EA68EAF" w14:textId="77777777" w:rsidR="006F76B5" w:rsidRPr="007B6EE8" w:rsidRDefault="006F76B5" w:rsidP="00353B54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Menciona diferencias, en forma general, entre las grafías  “c”, “s”, “z” y “x”.</w:t>
                </w:r>
              </w:p>
            </w:tc>
            <w:tc>
              <w:tcPr>
                <w:tcW w:w="1018" w:type="pct"/>
              </w:tcPr>
              <w:p w14:paraId="46BC91F6" w14:textId="77777777" w:rsidR="006F76B5" w:rsidRPr="007B6EE8" w:rsidRDefault="006F76B5" w:rsidP="00353B54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Identifica las grafías “c”, “s”, “z” y “x”, en textos escritos.</w:t>
                </w:r>
              </w:p>
            </w:tc>
            <w:tc>
              <w:tcPr>
                <w:tcW w:w="1046" w:type="pct"/>
              </w:tcPr>
              <w:p w14:paraId="4B3861A9" w14:textId="77777777" w:rsidR="006F76B5" w:rsidRPr="007B6EE8" w:rsidRDefault="006F76B5" w:rsidP="00353B54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Describe los usos relevantes de las grafías  “c”, “s”, “z” y “x”, de acuerdo con los contextos necesarios de escritura (escritura de diversos tipos de texto), desde su experiencia como estudiante.</w:t>
                </w:r>
              </w:p>
            </w:tc>
          </w:tr>
          <w:tr w:rsidR="006F76B5" w:rsidRPr="007B6EE8" w14:paraId="5D38B952" w14:textId="77777777" w:rsidTr="00353B54">
            <w:tc>
              <w:tcPr>
                <w:tcW w:w="816" w:type="pct"/>
              </w:tcPr>
              <w:p w14:paraId="2E474B35" w14:textId="77777777" w:rsidR="006F76B5" w:rsidRPr="00A0798C" w:rsidRDefault="006F76B5" w:rsidP="00D1006B">
                <w:pPr>
                  <w:spacing w:after="0"/>
                  <w:jc w:val="center"/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A0798C"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  <w:t>Causalidad entre los componentes del sistema</w:t>
                </w:r>
              </w:p>
              <w:p w14:paraId="001CF1BF" w14:textId="77777777" w:rsidR="006F76B5" w:rsidRPr="00A0798C" w:rsidRDefault="006F76B5" w:rsidP="00D1006B">
                <w:pPr>
                  <w:spacing w:after="0"/>
                  <w:jc w:val="center"/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1047" w:type="pct"/>
              </w:tcPr>
              <w:p w14:paraId="7172D66B" w14:textId="77777777" w:rsidR="006F76B5" w:rsidRPr="00A0798C" w:rsidRDefault="006F76B5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A0798C"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  <w:t>Ejemplifica, en forma oral o escrita, los contextos de uso (las reglas) de “c”, “s”, “z” y “x”.</w:t>
                </w:r>
              </w:p>
              <w:p w14:paraId="5D98C341" w14:textId="77777777" w:rsidR="006F76B5" w:rsidRPr="00A0798C" w:rsidRDefault="006F76B5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1072" w:type="pct"/>
              </w:tcPr>
              <w:p w14:paraId="48876A8E" w14:textId="77777777" w:rsidR="006F76B5" w:rsidRPr="007B6EE8" w:rsidRDefault="006F76B5" w:rsidP="00353B54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Compara los contextos escritos para determinar las razones o causas que justifican el uso de las grafías “c”, “s”, “z” y “x”.</w:t>
                </w:r>
              </w:p>
            </w:tc>
            <w:tc>
              <w:tcPr>
                <w:tcW w:w="1018" w:type="pct"/>
              </w:tcPr>
              <w:p w14:paraId="0E0FB08A" w14:textId="77777777" w:rsidR="006F76B5" w:rsidRPr="007B6EE8" w:rsidRDefault="006F76B5" w:rsidP="00353B54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Explica, en forma oral o escrita, los contextos de uso (las reglas) de las grafías “c”, “s”, “z” y “x”.</w:t>
                </w:r>
              </w:p>
            </w:tc>
            <w:tc>
              <w:tcPr>
                <w:tcW w:w="1046" w:type="pct"/>
              </w:tcPr>
              <w:p w14:paraId="0AF467A4" w14:textId="77777777" w:rsidR="006F76B5" w:rsidRPr="007B6EE8" w:rsidRDefault="006F76B5" w:rsidP="00353B54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Ejemplifica, en forma oral o escrita, los contextos de uso (las reglas) de las grafías “c”, “s”, “z” y “x”.</w:t>
                </w:r>
              </w:p>
            </w:tc>
          </w:tr>
          <w:tr w:rsidR="006F76B5" w:rsidRPr="007B6EE8" w14:paraId="3479A019" w14:textId="77777777" w:rsidTr="00353B54">
            <w:tc>
              <w:tcPr>
                <w:tcW w:w="816" w:type="pct"/>
              </w:tcPr>
              <w:p w14:paraId="1B82E601" w14:textId="77777777" w:rsidR="00D1006B" w:rsidRPr="00A0798C" w:rsidRDefault="006F76B5" w:rsidP="00D1006B">
                <w:pPr>
                  <w:spacing w:after="0"/>
                  <w:jc w:val="center"/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A0798C"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  <w:t xml:space="preserve">Modificación </w:t>
                </w:r>
              </w:p>
              <w:p w14:paraId="2F7FCAD2" w14:textId="77777777" w:rsidR="00D1006B" w:rsidRPr="00A0798C" w:rsidRDefault="006F76B5" w:rsidP="00D1006B">
                <w:pPr>
                  <w:spacing w:after="0"/>
                  <w:jc w:val="center"/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A0798C"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  <w:t xml:space="preserve">y </w:t>
                </w:r>
              </w:p>
              <w:p w14:paraId="642A6836" w14:textId="5494A943" w:rsidR="006F76B5" w:rsidRPr="00A0798C" w:rsidRDefault="006F76B5" w:rsidP="00D1006B">
                <w:pPr>
                  <w:spacing w:after="0"/>
                  <w:jc w:val="center"/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A0798C"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  <w:t>mejoras del sistema</w:t>
                </w:r>
              </w:p>
              <w:p w14:paraId="49ECCF43" w14:textId="77777777" w:rsidR="006F76B5" w:rsidRPr="00A0798C" w:rsidRDefault="006F76B5" w:rsidP="00D1006B">
                <w:pPr>
                  <w:spacing w:after="0"/>
                  <w:jc w:val="center"/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1047" w:type="pct"/>
              </w:tcPr>
              <w:p w14:paraId="1CD8098B" w14:textId="77777777" w:rsidR="006F76B5" w:rsidRPr="00A0798C" w:rsidRDefault="006F76B5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A0798C"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  <w:t>Evidencia el uso normativo de las grafías “v” y “b, “j” y “g”; “c”, “s”, “z” y “x”, en la escritura de textos propios.</w:t>
                </w:r>
              </w:p>
            </w:tc>
            <w:tc>
              <w:tcPr>
                <w:tcW w:w="1072" w:type="pct"/>
              </w:tcPr>
              <w:p w14:paraId="26F2E8EC" w14:textId="77777777" w:rsidR="006F76B5" w:rsidRPr="007B6EE8" w:rsidRDefault="006F76B5" w:rsidP="00353B54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Utiliza las grafías  “c”, “s”, “z” y “x”, en la escritura de textos propios.</w:t>
                </w:r>
              </w:p>
            </w:tc>
            <w:tc>
              <w:tcPr>
                <w:tcW w:w="1018" w:type="pct"/>
              </w:tcPr>
              <w:p w14:paraId="4FDE6DE4" w14:textId="77777777" w:rsidR="006F76B5" w:rsidRPr="007B6EE8" w:rsidRDefault="006F76B5" w:rsidP="00353B54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Autoevalúa el uso de las grafías  “c”, “s”, “z” y “x”, en la escritura de textos propios, de acuerdo con la norma.</w:t>
                </w:r>
              </w:p>
            </w:tc>
            <w:tc>
              <w:tcPr>
                <w:tcW w:w="1046" w:type="pct"/>
              </w:tcPr>
              <w:p w14:paraId="232A9A99" w14:textId="77777777" w:rsidR="006F76B5" w:rsidRPr="007B6EE8" w:rsidRDefault="006F76B5" w:rsidP="00353B54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Evidencia el uso normativo de las grafías “c”, “s”, “z” y “x”, en la escritura de textos propios.</w:t>
                </w:r>
              </w:p>
            </w:tc>
          </w:tr>
        </w:tbl>
        <w:p w14:paraId="721DB86F" w14:textId="77777777" w:rsidR="00BA1DC8" w:rsidRPr="007B6EE8" w:rsidRDefault="00BA1DC8" w:rsidP="006F76B5">
          <w:pPr>
            <w:spacing w:after="160"/>
            <w:rPr>
              <w:rFonts w:asciiTheme="minorHAnsi" w:hAnsiTheme="minorHAnsi"/>
            </w:rPr>
          </w:pPr>
        </w:p>
        <w:p w14:paraId="7939702F" w14:textId="77777777" w:rsidR="00BA1DC8" w:rsidRPr="007B6EE8" w:rsidRDefault="00BA1DC8" w:rsidP="006F76B5">
          <w:pPr>
            <w:spacing w:after="160"/>
            <w:rPr>
              <w:rFonts w:asciiTheme="minorHAnsi" w:hAnsiTheme="minorHAnsi"/>
            </w:rPr>
          </w:pPr>
        </w:p>
        <w:p w14:paraId="2B91B0A3" w14:textId="77777777" w:rsidR="00BA1DC8" w:rsidRPr="007B6EE8" w:rsidRDefault="00BA1DC8" w:rsidP="006F76B5">
          <w:pPr>
            <w:spacing w:after="160"/>
            <w:rPr>
              <w:rFonts w:asciiTheme="minorHAnsi" w:hAnsiTheme="minorHAnsi"/>
            </w:rPr>
          </w:pPr>
        </w:p>
        <w:p w14:paraId="0F3236E8" w14:textId="77777777" w:rsidR="00BA1DC8" w:rsidRPr="007B6EE8" w:rsidRDefault="00BA1DC8" w:rsidP="006F76B5">
          <w:pPr>
            <w:spacing w:after="160"/>
            <w:rPr>
              <w:rFonts w:asciiTheme="minorHAnsi" w:hAnsiTheme="minorHAnsi"/>
            </w:rPr>
          </w:pPr>
        </w:p>
        <w:p w14:paraId="14712605" w14:textId="77777777" w:rsidR="00BA1DC8" w:rsidRPr="007B6EE8" w:rsidRDefault="00BA1DC8" w:rsidP="006F76B5">
          <w:pPr>
            <w:spacing w:after="160"/>
            <w:rPr>
              <w:rFonts w:asciiTheme="minorHAnsi" w:hAnsiTheme="minorHAnsi"/>
            </w:rPr>
          </w:pPr>
        </w:p>
        <w:p w14:paraId="53CC4915" w14:textId="77777777" w:rsidR="00BA1DC8" w:rsidRPr="007B6EE8" w:rsidRDefault="00BA1DC8" w:rsidP="006F76B5">
          <w:pPr>
            <w:spacing w:after="160"/>
            <w:rPr>
              <w:rFonts w:asciiTheme="minorHAnsi" w:hAnsiTheme="minorHAnsi"/>
            </w:rPr>
          </w:pPr>
        </w:p>
        <w:p w14:paraId="38FFA19E" w14:textId="77777777" w:rsidR="006F76B5" w:rsidRPr="007B6EE8" w:rsidRDefault="00C01381" w:rsidP="006F76B5">
          <w:pPr>
            <w:spacing w:after="160"/>
            <w:rPr>
              <w:rFonts w:asciiTheme="minorHAnsi" w:hAnsiTheme="minorHAnsi"/>
            </w:rPr>
          </w:pPr>
        </w:p>
      </w:sdtContent>
    </w:sdt>
    <w:tbl>
      <w:tblPr>
        <w:tblStyle w:val="Tablaconcuadrcula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12996"/>
      </w:tblGrid>
      <w:tr w:rsidR="00BA1DC8" w:rsidRPr="007B6EE8" w14:paraId="5DFCCF8C" w14:textId="77777777" w:rsidTr="00BA1DC8">
        <w:tc>
          <w:tcPr>
            <w:tcW w:w="12996" w:type="dxa"/>
            <w:shd w:val="clear" w:color="auto" w:fill="9CC2E5" w:themeFill="accent1" w:themeFillTint="99"/>
          </w:tcPr>
          <w:p w14:paraId="284E46BF" w14:textId="16287A6F" w:rsidR="00BA1DC8" w:rsidRPr="007B6EE8" w:rsidRDefault="00BA1DC8" w:rsidP="00667DB1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Emplear de manera precisa algunas de las locuciones preposicionales.</w:t>
            </w:r>
          </w:p>
        </w:tc>
      </w:tr>
    </w:tbl>
    <w:p w14:paraId="46B3169C" w14:textId="77777777" w:rsidR="00BA1DC8" w:rsidRPr="007B6EE8" w:rsidRDefault="00BA1DC8" w:rsidP="00BA1DC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5F7735F6" w14:textId="77777777" w:rsidR="00BA1DC8" w:rsidRPr="007B6EE8" w:rsidRDefault="00BA1DC8" w:rsidP="00BA1DC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B6EE8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14:paraId="7B5E0FA8" w14:textId="77777777" w:rsidR="00BA1DC8" w:rsidRPr="007B6EE8" w:rsidRDefault="00BA1DC8" w:rsidP="00BA1DC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0"/>
        <w:tblW w:w="5000" w:type="pct"/>
        <w:tblInd w:w="-5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BA1DC8" w:rsidRPr="007B6EE8" w14:paraId="40EC6BF9" w14:textId="77777777" w:rsidTr="00A0798C">
        <w:tc>
          <w:tcPr>
            <w:tcW w:w="1198" w:type="pct"/>
            <w:shd w:val="clear" w:color="auto" w:fill="FFF2CC" w:themeFill="accent4" w:themeFillTint="33"/>
            <w:vAlign w:val="center"/>
          </w:tcPr>
          <w:p w14:paraId="628B9272" w14:textId="77777777" w:rsidR="00BA1DC8" w:rsidRPr="007B6EE8" w:rsidRDefault="00BA1DC8" w:rsidP="00115168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F7E0758" w14:textId="77777777" w:rsidR="00BA1DC8" w:rsidRPr="007B6EE8" w:rsidRDefault="00BA1DC8" w:rsidP="00353B5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BA1DC8" w:rsidRPr="007B6EE8" w14:paraId="1E4E9498" w14:textId="77777777" w:rsidTr="00A0798C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48F7015A" w14:textId="77777777" w:rsidR="00BA1DC8" w:rsidRPr="007B6EE8" w:rsidRDefault="00BA1DC8" w:rsidP="00353B5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Pensamiento sistémico</w:t>
            </w:r>
          </w:p>
          <w:p w14:paraId="46FBC7FD" w14:textId="77777777" w:rsidR="00BA1DC8" w:rsidRPr="007B6EE8" w:rsidRDefault="00BA1DC8" w:rsidP="00D1006B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 sentido de acuerdo al contexto.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44341D23" w14:textId="77777777" w:rsidR="00BA1DC8" w:rsidRPr="007B6EE8" w:rsidRDefault="00BA1DC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BA1DC8" w:rsidRPr="007B6EE8" w14:paraId="7165204B" w14:textId="77777777" w:rsidTr="00A0798C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47A74CA2" w14:textId="77777777" w:rsidR="00BA1DC8" w:rsidRPr="007B6EE8" w:rsidRDefault="00BA1DC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7833AC47" w14:textId="77777777" w:rsidR="00BA1DC8" w:rsidRPr="007B6EE8" w:rsidRDefault="00BA1DC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BA1DC8" w:rsidRPr="007B6EE8" w14:paraId="5CCD9E27" w14:textId="77777777" w:rsidTr="00A0798C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4F94CADE" w14:textId="77777777" w:rsidR="00BA1DC8" w:rsidRPr="007B6EE8" w:rsidRDefault="00BA1DC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1A377699" w14:textId="77777777" w:rsidR="00BA1DC8" w:rsidRPr="007B6EE8" w:rsidRDefault="00BA1DC8" w:rsidP="00353B54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(modificación y mejoras del sistema).</w:t>
            </w:r>
          </w:p>
        </w:tc>
      </w:tr>
    </w:tbl>
    <w:p w14:paraId="57391E73" w14:textId="77777777" w:rsidR="00BA1DC8" w:rsidRPr="007B6EE8" w:rsidRDefault="00BA1DC8" w:rsidP="00BA1DC8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45520B47" w14:textId="77777777" w:rsidR="00BA1DC8" w:rsidRPr="007B6EE8" w:rsidRDefault="00BA1DC8" w:rsidP="00BA1DC8">
      <w:pPr>
        <w:spacing w:after="160"/>
        <w:rPr>
          <w:rFonts w:asciiTheme="minorHAnsi" w:eastAsia="Arial" w:hAnsiTheme="minorHAnsi" w:cs="Arial"/>
        </w:rPr>
      </w:pPr>
    </w:p>
    <w:p w14:paraId="7787730A" w14:textId="77777777" w:rsidR="00BA1DC8" w:rsidRPr="007B6EE8" w:rsidRDefault="00BA1DC8" w:rsidP="00BA1DC8">
      <w:pPr>
        <w:spacing w:after="160"/>
        <w:rPr>
          <w:rFonts w:asciiTheme="minorHAnsi" w:hAnsiTheme="minorHAnsi"/>
        </w:rPr>
      </w:pPr>
      <w:r w:rsidRPr="007B6EE8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esperados y estrategias de mediación.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BA1DC8" w:rsidRPr="007B6EE8" w14:paraId="30E47B5D" w14:textId="77777777" w:rsidTr="00353B54">
        <w:tc>
          <w:tcPr>
            <w:tcW w:w="1616" w:type="pct"/>
            <w:gridSpan w:val="2"/>
          </w:tcPr>
          <w:p w14:paraId="22553514" w14:textId="77777777" w:rsidR="00BA1DC8" w:rsidRPr="007B6EE8" w:rsidRDefault="00BA1DC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14:paraId="39E21037" w14:textId="77777777" w:rsidR="00BA1DC8" w:rsidRPr="007B6EE8" w:rsidRDefault="00BA1DC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14:paraId="3094E08D" w14:textId="77777777" w:rsidR="00BA1DC8" w:rsidRPr="007B6EE8" w:rsidRDefault="00BA1DC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  <w:p w14:paraId="5A776181" w14:textId="77777777" w:rsidR="00BA1DC8" w:rsidRPr="007B6EE8" w:rsidRDefault="00BA1DC8" w:rsidP="00353B54">
            <w:pPr>
              <w:spacing w:after="0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BA1DC8" w:rsidRPr="007B6EE8" w14:paraId="63C07A17" w14:textId="77777777" w:rsidTr="00353B54">
        <w:tc>
          <w:tcPr>
            <w:tcW w:w="828" w:type="pct"/>
          </w:tcPr>
          <w:p w14:paraId="485D6F08" w14:textId="77777777" w:rsidR="00BA1DC8" w:rsidRPr="007B6EE8" w:rsidRDefault="00BA1DC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14:paraId="4379745A" w14:textId="77777777" w:rsidR="00BA1DC8" w:rsidRPr="007B6EE8" w:rsidRDefault="00BA1DC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2" w:type="pct"/>
            <w:vMerge/>
          </w:tcPr>
          <w:p w14:paraId="2571707F" w14:textId="77777777" w:rsidR="00BA1DC8" w:rsidRPr="007B6EE8" w:rsidRDefault="00BA1DC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14:paraId="0BF57CC6" w14:textId="77777777" w:rsidR="00BA1DC8" w:rsidRPr="007B6EE8" w:rsidRDefault="00BA1DC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BA1DC8" w:rsidRPr="007B6EE8" w14:paraId="4C90F26B" w14:textId="77777777" w:rsidTr="00353B54">
        <w:tc>
          <w:tcPr>
            <w:tcW w:w="828" w:type="pct"/>
          </w:tcPr>
          <w:p w14:paraId="6A18AD1A" w14:textId="77777777" w:rsidR="00BA1DC8" w:rsidRPr="00A0798C" w:rsidRDefault="00BA1DC8" w:rsidP="00D1006B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A0798C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Abstrae los datos, hechos, acciones y objetos como parte de contextos más amplios y complejos (</w:t>
            </w:r>
            <w:r w:rsidRPr="00A0798C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  <w:r w:rsidRPr="00A0798C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14:paraId="4FB5BC19" w14:textId="77777777" w:rsidR="00BA1DC8" w:rsidRPr="00A0798C" w:rsidRDefault="00BA1DC8" w:rsidP="00D1006B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09FDFC61" w14:textId="77777777" w:rsidR="00BA1DC8" w:rsidRPr="00A0798C" w:rsidRDefault="00BA1DC8" w:rsidP="00D1006B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A0798C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lastRenderedPageBreak/>
              <w:t>Expone cómo cada objeto, hecho, persona y ser vivo son parte de un sistema dinámico de interrelación e interdependencia en su entorno determinado (</w:t>
            </w:r>
            <w:r w:rsidRPr="00A0798C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  <w:r w:rsidRPr="00A0798C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14:paraId="6FC7BAED" w14:textId="77777777" w:rsidR="00BA1DC8" w:rsidRPr="00A0798C" w:rsidRDefault="00BA1DC8" w:rsidP="00D1006B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4EC81AD8" w14:textId="5373C412" w:rsidR="00D1006B" w:rsidRPr="00A0798C" w:rsidRDefault="00BA1DC8" w:rsidP="00D1006B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A0798C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Desarrolla nuevos conocimientos, técnicas y herramientas prácticas que le permiten la reconstrucción de sentidos (</w:t>
            </w:r>
            <w:r w:rsidRPr="00A0798C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 xml:space="preserve">modificación y </w:t>
            </w:r>
          </w:p>
          <w:p w14:paraId="5C5AFDF2" w14:textId="37D3E16A" w:rsidR="00BA1DC8" w:rsidRPr="007B6EE8" w:rsidRDefault="00BA1DC8" w:rsidP="00D1006B">
            <w:pPr>
              <w:spacing w:after="0"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A0798C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 xml:space="preserve">mejoras del </w:t>
            </w:r>
            <w:r w:rsidR="00D24295" w:rsidRPr="00A0798C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s</w:t>
            </w:r>
            <w:r w:rsidRPr="00A0798C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istema</w:t>
            </w:r>
            <w:r w:rsidRPr="00A0798C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</w:tc>
        <w:tc>
          <w:tcPr>
            <w:tcW w:w="788" w:type="pct"/>
          </w:tcPr>
          <w:p w14:paraId="29CD23D4" w14:textId="77777777" w:rsidR="00BA1DC8" w:rsidRPr="007B6EE8" w:rsidRDefault="00BA1DC8" w:rsidP="00353B54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Emplear de manera precisa algunas de las locuciones preposicionales.</w:t>
            </w:r>
          </w:p>
        </w:tc>
        <w:tc>
          <w:tcPr>
            <w:tcW w:w="852" w:type="pct"/>
          </w:tcPr>
          <w:p w14:paraId="3DE4399B" w14:textId="77777777" w:rsidR="00BA1DC8" w:rsidRPr="00A0798C" w:rsidRDefault="00BA1DC8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A0798C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Describe el uso de algunas locuciones preposicionales, de acuerdo con la norma.</w:t>
            </w:r>
          </w:p>
          <w:p w14:paraId="7782D4FC" w14:textId="77777777" w:rsidR="00BA1DC8" w:rsidRPr="00A0798C" w:rsidRDefault="00BA1DC8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7131B40A" w14:textId="77777777" w:rsidR="00BA1DC8" w:rsidRPr="00A0798C" w:rsidRDefault="00BA1DC8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1AD4E470" w14:textId="77777777" w:rsidR="00BA1DC8" w:rsidRPr="00A0798C" w:rsidRDefault="00BA1DC8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744C5974" w14:textId="77777777" w:rsidR="00BA1DC8" w:rsidRPr="00A0798C" w:rsidRDefault="00BA1DC8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A0798C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lastRenderedPageBreak/>
              <w:t>Ejemplifica, en forma oral o escrita, los contextos de uso de algunas locuciones preposicionales, de acuerdo con la norma.</w:t>
            </w:r>
          </w:p>
          <w:p w14:paraId="30109CE5" w14:textId="77777777" w:rsidR="00BA1DC8" w:rsidRPr="00A0798C" w:rsidRDefault="00BA1DC8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085FCA72" w14:textId="77777777" w:rsidR="00BA1DC8" w:rsidRPr="00A0798C" w:rsidRDefault="00BA1DC8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5DE6354E" w14:textId="77777777" w:rsidR="00BA1DC8" w:rsidRPr="00A0798C" w:rsidRDefault="00BA1DC8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6397CC86" w14:textId="77777777" w:rsidR="00BA1DC8" w:rsidRPr="00A0798C" w:rsidRDefault="00BA1DC8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518E0CB1" w14:textId="77777777" w:rsidR="00BA1DC8" w:rsidRPr="00A0798C" w:rsidRDefault="00BA1DC8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5189BE3D" w14:textId="77777777" w:rsidR="00BA1DC8" w:rsidRPr="00A0798C" w:rsidRDefault="00BA1DC8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2C53FF21" w14:textId="77777777" w:rsidR="00BA1DC8" w:rsidRPr="00A0798C" w:rsidRDefault="00BA1DC8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2D6F6E14" w14:textId="77777777" w:rsidR="00BA1DC8" w:rsidRPr="007B6EE8" w:rsidRDefault="00BA1DC8" w:rsidP="00353B54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A0798C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Mejora la elaboración de textos propios, a partir  de nuevos conocimientos adquiridos sobre el uso normativo de algunas locuciones preposicionales.</w:t>
            </w:r>
          </w:p>
        </w:tc>
        <w:tc>
          <w:tcPr>
            <w:tcW w:w="2532" w:type="pct"/>
          </w:tcPr>
          <w:p w14:paraId="26DECDFC" w14:textId="77777777" w:rsidR="00BA1DC8" w:rsidRPr="007B6EE8" w:rsidRDefault="00BA1DC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BA1DC8" w:rsidRPr="007B6EE8" w14:paraId="1702A249" w14:textId="77777777" w:rsidTr="00353B54">
        <w:tc>
          <w:tcPr>
            <w:tcW w:w="5000" w:type="pct"/>
            <w:gridSpan w:val="4"/>
          </w:tcPr>
          <w:p w14:paraId="701CAC15" w14:textId="77777777" w:rsidR="00BA1DC8" w:rsidRPr="007B6EE8" w:rsidRDefault="00BA1DC8" w:rsidP="00353B54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</w:tc>
      </w:tr>
    </w:tbl>
    <w:p w14:paraId="5B187959" w14:textId="77777777" w:rsidR="00BA1DC8" w:rsidRPr="007B6EE8" w:rsidRDefault="00BA1DC8" w:rsidP="00BA1DC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3C163E93" w14:textId="77777777" w:rsidR="00E043BF" w:rsidRDefault="00E043BF" w:rsidP="00BA1DC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3B24DA61" w14:textId="77777777" w:rsidR="00393D3B" w:rsidRPr="007B6EE8" w:rsidRDefault="00393D3B" w:rsidP="00BA1DC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54F43953" w14:textId="77777777" w:rsidR="00BA1DC8" w:rsidRPr="007B6EE8" w:rsidRDefault="00BA1DC8" w:rsidP="00BA1DC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B6EE8">
        <w:rPr>
          <w:rFonts w:asciiTheme="minorHAnsi" w:eastAsiaTheme="minorHAnsi" w:hAnsiTheme="minorHAnsi" w:cstheme="minorBidi"/>
          <w:b/>
          <w:color w:val="auto"/>
          <w:lang w:eastAsia="en-US"/>
        </w:rPr>
        <w:lastRenderedPageBreak/>
        <w:t>Sección III. Instrumentos de evaluación</w:t>
      </w:r>
    </w:p>
    <w:p w14:paraId="384817DE" w14:textId="77777777" w:rsidR="00BA1DC8" w:rsidRPr="007B6EE8" w:rsidRDefault="00BA1DC8" w:rsidP="00BA1DC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21"/>
        <w:gridCol w:w="2126"/>
        <w:gridCol w:w="2763"/>
        <w:gridCol w:w="2896"/>
        <w:gridCol w:w="3090"/>
      </w:tblGrid>
      <w:tr w:rsidR="00BA1DC8" w:rsidRPr="007B6EE8" w14:paraId="520AFC92" w14:textId="77777777" w:rsidTr="00353B54">
        <w:tc>
          <w:tcPr>
            <w:tcW w:w="816" w:type="pct"/>
            <w:vMerge w:val="restart"/>
          </w:tcPr>
          <w:p w14:paraId="40C87D02" w14:textId="77777777" w:rsidR="00BA1DC8" w:rsidRPr="007B6EE8" w:rsidRDefault="00BA1DC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818" w:type="pct"/>
            <w:vMerge w:val="restart"/>
            <w:vAlign w:val="center"/>
          </w:tcPr>
          <w:p w14:paraId="66709C00" w14:textId="77777777" w:rsidR="00BA1DC8" w:rsidRPr="007B6EE8" w:rsidRDefault="00BA1DC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66" w:type="pct"/>
            <w:gridSpan w:val="3"/>
            <w:vAlign w:val="center"/>
          </w:tcPr>
          <w:p w14:paraId="091DA9E2" w14:textId="77777777" w:rsidR="00BA1DC8" w:rsidRPr="007B6EE8" w:rsidRDefault="00BA1DC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BA1DC8" w:rsidRPr="007B6EE8" w14:paraId="189D690F" w14:textId="77777777" w:rsidTr="00353B54">
        <w:tc>
          <w:tcPr>
            <w:tcW w:w="816" w:type="pct"/>
            <w:vMerge/>
          </w:tcPr>
          <w:p w14:paraId="0A885318" w14:textId="77777777" w:rsidR="00BA1DC8" w:rsidRPr="007B6EE8" w:rsidRDefault="00BA1DC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18" w:type="pct"/>
            <w:vMerge/>
          </w:tcPr>
          <w:p w14:paraId="2AE88255" w14:textId="77777777" w:rsidR="00BA1DC8" w:rsidRPr="007B6EE8" w:rsidRDefault="00BA1DC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63" w:type="pct"/>
            <w:vAlign w:val="center"/>
          </w:tcPr>
          <w:p w14:paraId="34DCBCB7" w14:textId="77777777" w:rsidR="00BA1DC8" w:rsidRPr="007B6EE8" w:rsidRDefault="00BA1DC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14:paraId="1340770C" w14:textId="77777777" w:rsidR="00BA1DC8" w:rsidRPr="007B6EE8" w:rsidRDefault="00BA1DC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9" w:type="pct"/>
            <w:vAlign w:val="center"/>
          </w:tcPr>
          <w:p w14:paraId="2B23D48A" w14:textId="77777777" w:rsidR="00BA1DC8" w:rsidRPr="007B6EE8" w:rsidRDefault="00BA1DC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BA1DC8" w:rsidRPr="007B6EE8" w14:paraId="2D8A1B75" w14:textId="77777777" w:rsidTr="00353B54">
        <w:trPr>
          <w:trHeight w:val="823"/>
        </w:trPr>
        <w:tc>
          <w:tcPr>
            <w:tcW w:w="816" w:type="pct"/>
          </w:tcPr>
          <w:p w14:paraId="69D41D64" w14:textId="77777777" w:rsidR="00BA1DC8" w:rsidRPr="00393D3B" w:rsidRDefault="00BA1DC8" w:rsidP="00D1006B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393D3B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</w:tc>
        <w:tc>
          <w:tcPr>
            <w:tcW w:w="818" w:type="pct"/>
          </w:tcPr>
          <w:p w14:paraId="09788755" w14:textId="77777777" w:rsidR="00BA1DC8" w:rsidRPr="00393D3B" w:rsidRDefault="00BA1DC8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393D3B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Describe el uso de algunas locuciones preposicionales, de acuerdo con la norma.</w:t>
            </w:r>
          </w:p>
        </w:tc>
        <w:tc>
          <w:tcPr>
            <w:tcW w:w="1063" w:type="pct"/>
          </w:tcPr>
          <w:p w14:paraId="6FEC80F9" w14:textId="77777777" w:rsidR="00BA1DC8" w:rsidRPr="007B6EE8" w:rsidRDefault="00BA1DC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Define, en forma general, locuciones preposicionales.</w:t>
            </w:r>
          </w:p>
        </w:tc>
        <w:tc>
          <w:tcPr>
            <w:tcW w:w="1114" w:type="pct"/>
          </w:tcPr>
          <w:p w14:paraId="5F1CBA08" w14:textId="77777777" w:rsidR="00BA1DC8" w:rsidRPr="007B6EE8" w:rsidRDefault="00BA1DC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Identifica locuciones preposicionales en diversos textos.</w:t>
            </w:r>
          </w:p>
        </w:tc>
        <w:tc>
          <w:tcPr>
            <w:tcW w:w="1189" w:type="pct"/>
          </w:tcPr>
          <w:p w14:paraId="6C199C32" w14:textId="77777777" w:rsidR="00BA1DC8" w:rsidRPr="007B6EE8" w:rsidRDefault="00BA1DC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Describe el uso de algunas locuciones preposicionales, a partir de la presencia en diversos textos.</w:t>
            </w:r>
          </w:p>
        </w:tc>
      </w:tr>
      <w:tr w:rsidR="00BA1DC8" w:rsidRPr="007B6EE8" w14:paraId="1D293D6C" w14:textId="77777777" w:rsidTr="00353B54">
        <w:trPr>
          <w:trHeight w:val="1445"/>
        </w:trPr>
        <w:tc>
          <w:tcPr>
            <w:tcW w:w="816" w:type="pct"/>
            <w:vAlign w:val="center"/>
          </w:tcPr>
          <w:p w14:paraId="264C238F" w14:textId="77777777" w:rsidR="00BA1DC8" w:rsidRPr="00393D3B" w:rsidRDefault="00BA1DC8" w:rsidP="00D1006B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393D3B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  <w:p w14:paraId="51FCE670" w14:textId="77777777" w:rsidR="00BA1DC8" w:rsidRPr="00393D3B" w:rsidRDefault="00BA1DC8" w:rsidP="00D1006B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  <w:vAlign w:val="center"/>
          </w:tcPr>
          <w:p w14:paraId="6E212715" w14:textId="77777777" w:rsidR="00BA1DC8" w:rsidRPr="00393D3B" w:rsidRDefault="00BA1DC8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393D3B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Ejemplifica, en forma oral o escrita, los contextos de uso de algunas locuciones preposicionales, de acuerdo con la norma.</w:t>
            </w:r>
          </w:p>
        </w:tc>
        <w:tc>
          <w:tcPr>
            <w:tcW w:w="1063" w:type="pct"/>
          </w:tcPr>
          <w:p w14:paraId="08E54D03" w14:textId="77777777" w:rsidR="00BA1DC8" w:rsidRPr="007B6EE8" w:rsidRDefault="00BA1DC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Compara contextos comunicativos para determinar las razones o causas que justifican el uso de algunas locuciones preposicionales.</w:t>
            </w:r>
          </w:p>
        </w:tc>
        <w:tc>
          <w:tcPr>
            <w:tcW w:w="1114" w:type="pct"/>
          </w:tcPr>
          <w:p w14:paraId="5FC833A5" w14:textId="77777777" w:rsidR="00BA1DC8" w:rsidRPr="007B6EE8" w:rsidRDefault="00BA1DC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Explica, en forma oral o escrita, los contextos de uso de algunas locuciones preposicionales.</w:t>
            </w:r>
          </w:p>
        </w:tc>
        <w:tc>
          <w:tcPr>
            <w:tcW w:w="1189" w:type="pct"/>
          </w:tcPr>
          <w:p w14:paraId="1E722CB1" w14:textId="77777777" w:rsidR="00BA1DC8" w:rsidRPr="007B6EE8" w:rsidRDefault="00BA1DC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Ejemplifica, en forma oral o escrita, los contextos de uso de algunas locuciones preposicionales, de acuerdo con la norma.</w:t>
            </w:r>
          </w:p>
        </w:tc>
      </w:tr>
      <w:tr w:rsidR="00BA1DC8" w:rsidRPr="007B6EE8" w14:paraId="20A8E5E4" w14:textId="77777777" w:rsidTr="00353B54">
        <w:trPr>
          <w:trHeight w:val="562"/>
        </w:trPr>
        <w:tc>
          <w:tcPr>
            <w:tcW w:w="816" w:type="pct"/>
          </w:tcPr>
          <w:p w14:paraId="2CD10E1F" w14:textId="77777777" w:rsidR="00D1006B" w:rsidRPr="00393D3B" w:rsidRDefault="00BA1DC8" w:rsidP="00D1006B">
            <w:pPr>
              <w:pStyle w:val="Sinespaciado"/>
              <w:spacing w:line="276" w:lineRule="aut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393D3B">
              <w:rPr>
                <w:rFonts w:eastAsia="Calibri" w:cs="Arial"/>
                <w:b/>
                <w:color w:val="BF8F00" w:themeColor="accent4" w:themeShade="BF"/>
              </w:rPr>
              <w:t>Modificación</w:t>
            </w:r>
          </w:p>
          <w:p w14:paraId="035B1123" w14:textId="77777777" w:rsidR="00D1006B" w:rsidRPr="00393D3B" w:rsidRDefault="00BA1DC8" w:rsidP="00D1006B">
            <w:pPr>
              <w:pStyle w:val="Sinespaciado"/>
              <w:spacing w:line="276" w:lineRule="aut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393D3B">
              <w:rPr>
                <w:rFonts w:eastAsia="Calibri" w:cs="Arial"/>
                <w:b/>
                <w:color w:val="BF8F00" w:themeColor="accent4" w:themeShade="BF"/>
              </w:rPr>
              <w:t xml:space="preserve"> y </w:t>
            </w:r>
          </w:p>
          <w:p w14:paraId="522617C6" w14:textId="57AD2662" w:rsidR="00BA1DC8" w:rsidRPr="00393D3B" w:rsidRDefault="00BA1DC8" w:rsidP="00D1006B">
            <w:pPr>
              <w:pStyle w:val="Sinespaciado"/>
              <w:spacing w:line="276" w:lineRule="auto"/>
              <w:jc w:val="center"/>
              <w:rPr>
                <w:rFonts w:eastAsia="Calibri" w:cs="Arial"/>
                <w:color w:val="BF8F00" w:themeColor="accent4" w:themeShade="BF"/>
              </w:rPr>
            </w:pPr>
            <w:r w:rsidRPr="00393D3B">
              <w:rPr>
                <w:rFonts w:eastAsia="Calibri" w:cs="Arial"/>
                <w:b/>
                <w:color w:val="BF8F00" w:themeColor="accent4" w:themeShade="BF"/>
              </w:rPr>
              <w:t>mejoras del sistema</w:t>
            </w:r>
          </w:p>
          <w:p w14:paraId="1A6AE1F8" w14:textId="77777777" w:rsidR="00BA1DC8" w:rsidRPr="00393D3B" w:rsidRDefault="00BA1DC8" w:rsidP="00D1006B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</w:tcPr>
          <w:p w14:paraId="116BB52C" w14:textId="77777777" w:rsidR="00BA1DC8" w:rsidRPr="00393D3B" w:rsidRDefault="00BA1DC8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393D3B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Mejora la elaboración de textos propios, a partir  de nuevos conocimientos adquiridos sobre el uso normativo de algunas locuciones preposicionales.</w:t>
            </w:r>
          </w:p>
        </w:tc>
        <w:tc>
          <w:tcPr>
            <w:tcW w:w="1063" w:type="pct"/>
          </w:tcPr>
          <w:p w14:paraId="6C1216CC" w14:textId="77777777" w:rsidR="00BA1DC8" w:rsidRPr="007B6EE8" w:rsidRDefault="00BA1DC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Utiliza algunas locuciones preposicionales en textos propios.</w:t>
            </w:r>
          </w:p>
        </w:tc>
        <w:tc>
          <w:tcPr>
            <w:tcW w:w="1114" w:type="pct"/>
          </w:tcPr>
          <w:p w14:paraId="0D018AB2" w14:textId="77777777" w:rsidR="00BA1DC8" w:rsidRPr="007B6EE8" w:rsidRDefault="00BA1DC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Evalúa el uso de algunas locuciones preposicionales en de textos propios, de acuerdo con la norma.</w:t>
            </w:r>
          </w:p>
        </w:tc>
        <w:tc>
          <w:tcPr>
            <w:tcW w:w="1189" w:type="pct"/>
          </w:tcPr>
          <w:p w14:paraId="0F328870" w14:textId="77777777" w:rsidR="00BA1DC8" w:rsidRPr="007B6EE8" w:rsidRDefault="00BA1DC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Mejora el uso normativo de algunas locuciones preposicionales en textos propios.</w:t>
            </w:r>
          </w:p>
        </w:tc>
      </w:tr>
    </w:tbl>
    <w:p w14:paraId="0A880DF5" w14:textId="77777777" w:rsidR="00BA1DC8" w:rsidRPr="007B6EE8" w:rsidRDefault="00BA1DC8" w:rsidP="00BA1DC8">
      <w:pPr>
        <w:spacing w:after="160"/>
        <w:rPr>
          <w:rFonts w:asciiTheme="minorHAnsi" w:eastAsia="Arial" w:hAnsiTheme="minorHAnsi" w:cs="Arial"/>
        </w:rPr>
      </w:pPr>
    </w:p>
    <w:p w14:paraId="41E80FA0" w14:textId="77777777" w:rsidR="006F76B5" w:rsidRPr="007B6EE8" w:rsidRDefault="006F76B5" w:rsidP="006F76B5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7EAC562C" w14:textId="77777777" w:rsidR="006F76B5" w:rsidRPr="007B6EE8" w:rsidRDefault="006F76B5" w:rsidP="006F76B5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12996"/>
      </w:tblGrid>
      <w:tr w:rsidR="000D69FC" w:rsidRPr="007B6EE8" w14:paraId="76C14420" w14:textId="77777777" w:rsidTr="000D69FC">
        <w:tc>
          <w:tcPr>
            <w:tcW w:w="12996" w:type="dxa"/>
            <w:shd w:val="clear" w:color="auto" w:fill="9CC2E5" w:themeFill="accent1" w:themeFillTint="99"/>
          </w:tcPr>
          <w:p w14:paraId="77AB03E4" w14:textId="04922684" w:rsidR="000D69FC" w:rsidRPr="007B6EE8" w:rsidRDefault="000D69FC" w:rsidP="00667DB1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Elaborar textos orales y escritos, atendiendo al uso adecuado de los participios, de acuerdo con el contexto de lo comunicado.</w:t>
            </w:r>
          </w:p>
        </w:tc>
      </w:tr>
    </w:tbl>
    <w:p w14:paraId="6F5F7B08" w14:textId="77777777" w:rsidR="000D69FC" w:rsidRPr="007B6EE8" w:rsidRDefault="000D69FC" w:rsidP="000D69F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3CFFC20A" w14:textId="77777777" w:rsidR="000D69FC" w:rsidRPr="007B6EE8" w:rsidRDefault="000D69FC" w:rsidP="000D69F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B6EE8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14:paraId="3AC3D545" w14:textId="77777777" w:rsidR="000D69FC" w:rsidRPr="007B6EE8" w:rsidRDefault="000D69FC" w:rsidP="000D69F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0"/>
        <w:tblW w:w="5000" w:type="pct"/>
        <w:tblInd w:w="-5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0D69FC" w:rsidRPr="007B6EE8" w14:paraId="411969D4" w14:textId="77777777" w:rsidTr="00A04802">
        <w:tc>
          <w:tcPr>
            <w:tcW w:w="1198" w:type="pct"/>
            <w:shd w:val="clear" w:color="auto" w:fill="FFF2CC" w:themeFill="accent4" w:themeFillTint="33"/>
            <w:vAlign w:val="center"/>
          </w:tcPr>
          <w:p w14:paraId="05D99787" w14:textId="77777777" w:rsidR="000D69FC" w:rsidRPr="007B6EE8" w:rsidRDefault="000D69FC" w:rsidP="00353B5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796D942" w14:textId="77777777" w:rsidR="000D69FC" w:rsidRPr="007B6EE8" w:rsidRDefault="000D69FC" w:rsidP="00353B5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0D69FC" w:rsidRPr="007B6EE8" w14:paraId="413B137D" w14:textId="77777777" w:rsidTr="00A04802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06FDD458" w14:textId="77777777" w:rsidR="000D69FC" w:rsidRPr="007B6EE8" w:rsidRDefault="000D69FC" w:rsidP="00353B5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Pensamiento sistémico</w:t>
            </w:r>
          </w:p>
          <w:p w14:paraId="52C7DDC7" w14:textId="77777777" w:rsidR="000D69FC" w:rsidRPr="007B6EE8" w:rsidRDefault="000D69FC" w:rsidP="00D1006B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 sentido de acuerdo al contexto.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589402C5" w14:textId="77777777" w:rsidR="000D69FC" w:rsidRPr="007B6EE8" w:rsidRDefault="000D69FC" w:rsidP="00353B5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0D69FC" w:rsidRPr="007B6EE8" w14:paraId="14593A9E" w14:textId="77777777" w:rsidTr="00A04802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26766AC" w14:textId="77777777" w:rsidR="000D69FC" w:rsidRPr="007B6EE8" w:rsidRDefault="000D69FC" w:rsidP="00353B5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23DA9A2B" w14:textId="77777777" w:rsidR="000D69FC" w:rsidRPr="007B6EE8" w:rsidRDefault="000D69FC" w:rsidP="00353B5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0D69FC" w:rsidRPr="007B6EE8" w14:paraId="26DDB734" w14:textId="77777777" w:rsidTr="00A04802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3E2A6E74" w14:textId="77777777" w:rsidR="000D69FC" w:rsidRPr="007B6EE8" w:rsidRDefault="000D69FC" w:rsidP="00353B5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7CDC34AC" w14:textId="77777777" w:rsidR="000D69FC" w:rsidRPr="007B6EE8" w:rsidRDefault="000D69FC" w:rsidP="00353B54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(modificación y mejoras del sistema).</w:t>
            </w:r>
          </w:p>
        </w:tc>
      </w:tr>
    </w:tbl>
    <w:p w14:paraId="22C9FE2A" w14:textId="77777777" w:rsidR="000D69FC" w:rsidRPr="007B6EE8" w:rsidRDefault="000D69FC" w:rsidP="000D69FC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3A28548B" w14:textId="77777777" w:rsidR="000D69FC" w:rsidRPr="007B6EE8" w:rsidRDefault="000D69FC" w:rsidP="000D69FC">
      <w:pPr>
        <w:spacing w:after="160"/>
        <w:rPr>
          <w:rFonts w:asciiTheme="minorHAnsi" w:eastAsia="Arial" w:hAnsiTheme="minorHAnsi" w:cs="Arial"/>
        </w:rPr>
      </w:pPr>
    </w:p>
    <w:p w14:paraId="384036AF" w14:textId="77777777" w:rsidR="000D69FC" w:rsidRPr="007B6EE8" w:rsidRDefault="000D69FC" w:rsidP="000D69FC">
      <w:pPr>
        <w:spacing w:after="160"/>
        <w:rPr>
          <w:rFonts w:asciiTheme="minorHAnsi" w:hAnsiTheme="minorHAnsi"/>
        </w:rPr>
      </w:pPr>
      <w:r w:rsidRPr="007B6EE8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esperados y estrategias de mediación.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0D69FC" w:rsidRPr="007B6EE8" w14:paraId="0960DF33" w14:textId="77777777" w:rsidTr="00353B54">
        <w:tc>
          <w:tcPr>
            <w:tcW w:w="1616" w:type="pct"/>
            <w:gridSpan w:val="2"/>
          </w:tcPr>
          <w:p w14:paraId="127E976B" w14:textId="77777777" w:rsidR="000D69FC" w:rsidRPr="007B6EE8" w:rsidRDefault="000D69FC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14:paraId="1D838E0F" w14:textId="77777777" w:rsidR="000D69FC" w:rsidRPr="007B6EE8" w:rsidRDefault="000D69FC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14:paraId="5AED930A" w14:textId="77777777" w:rsidR="000D69FC" w:rsidRPr="007B6EE8" w:rsidRDefault="000D69FC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  <w:p w14:paraId="672ECC4F" w14:textId="77777777" w:rsidR="000D69FC" w:rsidRPr="007B6EE8" w:rsidRDefault="000D69FC" w:rsidP="00353B54">
            <w:pPr>
              <w:spacing w:after="0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0D69FC" w:rsidRPr="007B6EE8" w14:paraId="1D71BC78" w14:textId="77777777" w:rsidTr="00353B54">
        <w:tc>
          <w:tcPr>
            <w:tcW w:w="828" w:type="pct"/>
          </w:tcPr>
          <w:p w14:paraId="645F5B9A" w14:textId="77777777" w:rsidR="000D69FC" w:rsidRPr="007B6EE8" w:rsidRDefault="000D69FC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14:paraId="394A0600" w14:textId="77777777" w:rsidR="000D69FC" w:rsidRPr="007B6EE8" w:rsidRDefault="000D69FC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2" w:type="pct"/>
            <w:vMerge/>
          </w:tcPr>
          <w:p w14:paraId="67D50CC8" w14:textId="77777777" w:rsidR="000D69FC" w:rsidRPr="007B6EE8" w:rsidRDefault="000D69FC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14:paraId="73584C3D" w14:textId="77777777" w:rsidR="000D69FC" w:rsidRPr="007B6EE8" w:rsidRDefault="000D69FC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0D69FC" w:rsidRPr="007B6EE8" w14:paraId="05C1E3C8" w14:textId="77777777" w:rsidTr="00353B54">
        <w:tc>
          <w:tcPr>
            <w:tcW w:w="828" w:type="pct"/>
          </w:tcPr>
          <w:p w14:paraId="2F580842" w14:textId="77777777" w:rsidR="000D69FC" w:rsidRPr="00A04802" w:rsidRDefault="000D69FC" w:rsidP="00D1006B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A04802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Abstrae los datos, hechos, acciones y objetos como parte de contextos más amplios y complejos (</w:t>
            </w:r>
            <w:r w:rsidRPr="00A04802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  <w:r w:rsidRPr="00A04802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14:paraId="5F419C73" w14:textId="77777777" w:rsidR="000D69FC" w:rsidRPr="00A04802" w:rsidRDefault="000D69FC" w:rsidP="00D1006B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731BC4C3" w14:textId="77777777" w:rsidR="000D69FC" w:rsidRPr="00A04802" w:rsidRDefault="000D69FC" w:rsidP="00D1006B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A04802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Expone cómo cada objeto, hecho, persona y ser vivo son parte de un sistema dinámico de interrelación e interdependencia en su entorno determinado (</w:t>
            </w:r>
            <w:r w:rsidRPr="00A04802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  <w:r w:rsidRPr="00A04802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14:paraId="0B5856A4" w14:textId="77777777" w:rsidR="000D69FC" w:rsidRPr="00A04802" w:rsidRDefault="000D69FC" w:rsidP="00D1006B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57009756" w14:textId="7727F876" w:rsidR="000D69FC" w:rsidRPr="007B6EE8" w:rsidRDefault="000D69FC" w:rsidP="00D1006B">
            <w:pPr>
              <w:spacing w:after="0"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A04802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Desarrolla nuevos conocimientos, técnicas y herramientas prácticas que le permiten la reconstrucción de sentidos (</w:t>
            </w:r>
            <w:r w:rsidRPr="00A04802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modificación y mejoras del sistema</w:t>
            </w:r>
            <w:r w:rsidRPr="00A04802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</w:tc>
        <w:tc>
          <w:tcPr>
            <w:tcW w:w="788" w:type="pct"/>
          </w:tcPr>
          <w:p w14:paraId="4CBA9C34" w14:textId="77777777" w:rsidR="000D69FC" w:rsidRPr="007B6EE8" w:rsidRDefault="000D69FC" w:rsidP="00353B5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Elaborar textos orales y escritos, atendiendo al uso adecuado de los participios, de acuerdo con el contexto de lo comunicado.</w:t>
            </w:r>
          </w:p>
          <w:p w14:paraId="2E074830" w14:textId="77777777" w:rsidR="000D69FC" w:rsidRPr="007B6EE8" w:rsidRDefault="000D69FC" w:rsidP="00353B54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</w:p>
        </w:tc>
        <w:tc>
          <w:tcPr>
            <w:tcW w:w="852" w:type="pct"/>
          </w:tcPr>
          <w:p w14:paraId="68693659" w14:textId="77777777" w:rsidR="000D69FC" w:rsidRPr="00A04802" w:rsidRDefault="000D69FC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A04802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Describe el uso de los participios de acuerdo con la norma.</w:t>
            </w:r>
          </w:p>
          <w:p w14:paraId="2756D72A" w14:textId="77777777" w:rsidR="000D69FC" w:rsidRPr="00A04802" w:rsidRDefault="000D69FC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49893023" w14:textId="77777777" w:rsidR="000D69FC" w:rsidRPr="00A04802" w:rsidRDefault="000D69FC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2F088C4D" w14:textId="77777777" w:rsidR="000D69FC" w:rsidRPr="00A04802" w:rsidRDefault="000D69FC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75FB3ACA" w14:textId="77777777" w:rsidR="000D69FC" w:rsidRPr="00A04802" w:rsidRDefault="000D69FC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420B48E6" w14:textId="77777777" w:rsidR="000D69FC" w:rsidRPr="00A04802" w:rsidRDefault="000D69FC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45F88096" w14:textId="77777777" w:rsidR="000D69FC" w:rsidRPr="00A04802" w:rsidRDefault="000D69FC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A04802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Ejemplifica, en forma oral o escrita, los contextos de uso de los participios, de acuerdo con la norma.</w:t>
            </w:r>
          </w:p>
          <w:p w14:paraId="6969DCF2" w14:textId="77777777" w:rsidR="000D69FC" w:rsidRPr="00A04802" w:rsidRDefault="000D69FC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1D4E23AE" w14:textId="77777777" w:rsidR="000D69FC" w:rsidRPr="00A04802" w:rsidRDefault="000D69FC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59BB960A" w14:textId="77777777" w:rsidR="000D69FC" w:rsidRPr="00A04802" w:rsidRDefault="000D69FC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0C77D095" w14:textId="77777777" w:rsidR="000D69FC" w:rsidRPr="00A04802" w:rsidRDefault="000D69FC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6B899A86" w14:textId="77777777" w:rsidR="000D69FC" w:rsidRPr="00A04802" w:rsidRDefault="000D69FC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18FA01F0" w14:textId="77777777" w:rsidR="000D69FC" w:rsidRPr="00A04802" w:rsidRDefault="000D69FC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4A292662" w14:textId="77777777" w:rsidR="000D69FC" w:rsidRPr="00A04802" w:rsidRDefault="000D69FC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27B26168" w14:textId="77777777" w:rsidR="000D69FC" w:rsidRPr="00A04802" w:rsidRDefault="000D69FC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014FAA87" w14:textId="77777777" w:rsidR="000D69FC" w:rsidRPr="007B6EE8" w:rsidRDefault="000D69FC" w:rsidP="00353B54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A04802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Mejora la elaboración de textos propios, a partir  de nuevos conocimientos adquiridos sobre el uso normativo de los participios.</w:t>
            </w:r>
          </w:p>
        </w:tc>
        <w:tc>
          <w:tcPr>
            <w:tcW w:w="2532" w:type="pct"/>
          </w:tcPr>
          <w:p w14:paraId="684DA50D" w14:textId="77777777" w:rsidR="000D69FC" w:rsidRPr="007B6EE8" w:rsidRDefault="000D69FC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0D69FC" w:rsidRPr="007B6EE8" w14:paraId="46DB8018" w14:textId="77777777" w:rsidTr="00353B54">
        <w:tc>
          <w:tcPr>
            <w:tcW w:w="5000" w:type="pct"/>
            <w:gridSpan w:val="4"/>
          </w:tcPr>
          <w:p w14:paraId="7A4C187D" w14:textId="77777777" w:rsidR="000D69FC" w:rsidRPr="007B6EE8" w:rsidRDefault="000D69FC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14:paraId="54547363" w14:textId="77777777" w:rsidR="000D69FC" w:rsidRPr="007B6EE8" w:rsidRDefault="000D69FC" w:rsidP="00353B54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</w:tc>
      </w:tr>
    </w:tbl>
    <w:p w14:paraId="6DCDFE78" w14:textId="77777777" w:rsidR="000D69FC" w:rsidRPr="007B6EE8" w:rsidRDefault="000D69FC" w:rsidP="000D69F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12A83510" w14:textId="77777777" w:rsidR="000D69FC" w:rsidRPr="007B6EE8" w:rsidRDefault="000D69FC" w:rsidP="000D69F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B6EE8">
        <w:rPr>
          <w:rFonts w:asciiTheme="minorHAnsi" w:eastAsiaTheme="minorHAnsi" w:hAnsiTheme="minorHAnsi" w:cstheme="minorBidi"/>
          <w:b/>
          <w:color w:val="auto"/>
          <w:lang w:eastAsia="en-US"/>
        </w:rPr>
        <w:lastRenderedPageBreak/>
        <w:t>Sección III. Instrumentos de evaluación</w:t>
      </w:r>
    </w:p>
    <w:p w14:paraId="5A0856D7" w14:textId="77777777" w:rsidR="000D69FC" w:rsidRPr="007B6EE8" w:rsidRDefault="000D69FC" w:rsidP="000D69FC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21"/>
        <w:gridCol w:w="2126"/>
        <w:gridCol w:w="2763"/>
        <w:gridCol w:w="2896"/>
        <w:gridCol w:w="3090"/>
      </w:tblGrid>
      <w:tr w:rsidR="000D69FC" w:rsidRPr="007B6EE8" w14:paraId="2AD31824" w14:textId="77777777" w:rsidTr="00353B54">
        <w:tc>
          <w:tcPr>
            <w:tcW w:w="816" w:type="pct"/>
            <w:vMerge w:val="restart"/>
          </w:tcPr>
          <w:p w14:paraId="0CF86082" w14:textId="77777777" w:rsidR="000D69FC" w:rsidRPr="007B6EE8" w:rsidRDefault="000D69FC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818" w:type="pct"/>
            <w:vMerge w:val="restart"/>
            <w:vAlign w:val="center"/>
          </w:tcPr>
          <w:p w14:paraId="2F9B0C02" w14:textId="77777777" w:rsidR="000D69FC" w:rsidRPr="007B6EE8" w:rsidRDefault="000D69FC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66" w:type="pct"/>
            <w:gridSpan w:val="3"/>
            <w:vAlign w:val="center"/>
          </w:tcPr>
          <w:p w14:paraId="6A2865B7" w14:textId="77777777" w:rsidR="000D69FC" w:rsidRPr="007B6EE8" w:rsidRDefault="000D69FC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0D69FC" w:rsidRPr="007B6EE8" w14:paraId="35395B68" w14:textId="77777777" w:rsidTr="00353B54">
        <w:tc>
          <w:tcPr>
            <w:tcW w:w="816" w:type="pct"/>
            <w:vMerge/>
          </w:tcPr>
          <w:p w14:paraId="7F51DDD0" w14:textId="77777777" w:rsidR="000D69FC" w:rsidRPr="007B6EE8" w:rsidRDefault="000D69FC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18" w:type="pct"/>
            <w:vMerge/>
          </w:tcPr>
          <w:p w14:paraId="02B7725F" w14:textId="77777777" w:rsidR="000D69FC" w:rsidRPr="007B6EE8" w:rsidRDefault="000D69FC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63" w:type="pct"/>
            <w:vAlign w:val="center"/>
          </w:tcPr>
          <w:p w14:paraId="52AB5916" w14:textId="77777777" w:rsidR="000D69FC" w:rsidRPr="007B6EE8" w:rsidRDefault="000D69FC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14:paraId="12859224" w14:textId="77777777" w:rsidR="000D69FC" w:rsidRPr="007B6EE8" w:rsidRDefault="000D69FC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9" w:type="pct"/>
            <w:vAlign w:val="center"/>
          </w:tcPr>
          <w:p w14:paraId="29441DD6" w14:textId="77777777" w:rsidR="000D69FC" w:rsidRPr="007B6EE8" w:rsidRDefault="000D69FC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0D69FC" w:rsidRPr="007B6EE8" w14:paraId="52A1AE1B" w14:textId="77777777" w:rsidTr="00353B54">
        <w:trPr>
          <w:trHeight w:val="823"/>
        </w:trPr>
        <w:tc>
          <w:tcPr>
            <w:tcW w:w="816" w:type="pct"/>
          </w:tcPr>
          <w:p w14:paraId="74747540" w14:textId="77777777" w:rsidR="000D69FC" w:rsidRPr="00A04802" w:rsidRDefault="000D69FC" w:rsidP="00D1006B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A04802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</w:tc>
        <w:tc>
          <w:tcPr>
            <w:tcW w:w="818" w:type="pct"/>
          </w:tcPr>
          <w:p w14:paraId="32C31B9A" w14:textId="77777777" w:rsidR="000D69FC" w:rsidRPr="00A04802" w:rsidRDefault="000D69FC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A04802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Describe el uso las de los participios de acuerdo con la norma.</w:t>
            </w:r>
          </w:p>
        </w:tc>
        <w:tc>
          <w:tcPr>
            <w:tcW w:w="1063" w:type="pct"/>
          </w:tcPr>
          <w:p w14:paraId="0206A676" w14:textId="77777777" w:rsidR="000D69FC" w:rsidRPr="007B6EE8" w:rsidRDefault="000D69FC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Define, en forma general, los participios.</w:t>
            </w:r>
          </w:p>
        </w:tc>
        <w:tc>
          <w:tcPr>
            <w:tcW w:w="1114" w:type="pct"/>
          </w:tcPr>
          <w:p w14:paraId="542CA33B" w14:textId="77777777" w:rsidR="000D69FC" w:rsidRPr="007B6EE8" w:rsidRDefault="000D69FC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Identifica los participios en diversos textos.</w:t>
            </w:r>
          </w:p>
        </w:tc>
        <w:tc>
          <w:tcPr>
            <w:tcW w:w="1189" w:type="pct"/>
          </w:tcPr>
          <w:p w14:paraId="4F7EE846" w14:textId="77777777" w:rsidR="000D69FC" w:rsidRPr="007B6EE8" w:rsidRDefault="000D69FC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Describe el uso los participios, a partir de la presencia en diversos textos.</w:t>
            </w:r>
          </w:p>
        </w:tc>
      </w:tr>
      <w:tr w:rsidR="000D69FC" w:rsidRPr="007B6EE8" w14:paraId="270D911D" w14:textId="77777777" w:rsidTr="00353B54">
        <w:trPr>
          <w:trHeight w:val="1445"/>
        </w:trPr>
        <w:tc>
          <w:tcPr>
            <w:tcW w:w="816" w:type="pct"/>
            <w:vAlign w:val="center"/>
          </w:tcPr>
          <w:p w14:paraId="1FA11222" w14:textId="77777777" w:rsidR="000D69FC" w:rsidRPr="00A04802" w:rsidRDefault="000D69FC" w:rsidP="00D1006B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A04802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  <w:p w14:paraId="01417168" w14:textId="77777777" w:rsidR="000D69FC" w:rsidRPr="00A04802" w:rsidRDefault="000D69FC" w:rsidP="00D1006B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  <w:vAlign w:val="center"/>
          </w:tcPr>
          <w:p w14:paraId="46A84818" w14:textId="77777777" w:rsidR="000D69FC" w:rsidRPr="00A04802" w:rsidRDefault="000D69FC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A04802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Ejemplifica, en forma oral o escrita, los contextos de uso de los participios, de acuerdo con la norma.</w:t>
            </w:r>
          </w:p>
        </w:tc>
        <w:tc>
          <w:tcPr>
            <w:tcW w:w="1063" w:type="pct"/>
          </w:tcPr>
          <w:p w14:paraId="40E2AC18" w14:textId="77777777" w:rsidR="000D69FC" w:rsidRPr="007B6EE8" w:rsidRDefault="000D69FC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Compara contextos comunicativos para determinar las razones o causas que justifican el uso de los participios.</w:t>
            </w:r>
          </w:p>
        </w:tc>
        <w:tc>
          <w:tcPr>
            <w:tcW w:w="1114" w:type="pct"/>
          </w:tcPr>
          <w:p w14:paraId="52F0DED2" w14:textId="77777777" w:rsidR="000D69FC" w:rsidRPr="007B6EE8" w:rsidRDefault="000D69FC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Explica, en forma oral o escrita, los contextos de uso de los participios.</w:t>
            </w:r>
          </w:p>
        </w:tc>
        <w:tc>
          <w:tcPr>
            <w:tcW w:w="1189" w:type="pct"/>
          </w:tcPr>
          <w:p w14:paraId="7DA110C7" w14:textId="77777777" w:rsidR="000D69FC" w:rsidRPr="007B6EE8" w:rsidRDefault="000D69FC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Ejemplifica, en forma oral o escrita, los contextos de uso de los participios, de acuerdo con la norma.</w:t>
            </w:r>
          </w:p>
        </w:tc>
      </w:tr>
      <w:tr w:rsidR="000D69FC" w:rsidRPr="007B6EE8" w14:paraId="4E969CB0" w14:textId="77777777" w:rsidTr="00353B54">
        <w:trPr>
          <w:trHeight w:val="2471"/>
        </w:trPr>
        <w:tc>
          <w:tcPr>
            <w:tcW w:w="816" w:type="pct"/>
          </w:tcPr>
          <w:p w14:paraId="7630E862" w14:textId="77777777" w:rsidR="00D1006B" w:rsidRPr="00A04802" w:rsidRDefault="000D69FC" w:rsidP="00D1006B">
            <w:pPr>
              <w:pStyle w:val="Sinespaciado"/>
              <w:spacing w:line="276" w:lineRule="aut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A04802">
              <w:rPr>
                <w:rFonts w:eastAsia="Calibri" w:cs="Arial"/>
                <w:b/>
                <w:color w:val="BF8F00" w:themeColor="accent4" w:themeShade="BF"/>
              </w:rPr>
              <w:t xml:space="preserve">Modificación </w:t>
            </w:r>
          </w:p>
          <w:p w14:paraId="0F2A73DD" w14:textId="77777777" w:rsidR="00D1006B" w:rsidRPr="00A04802" w:rsidRDefault="000D69FC" w:rsidP="00D1006B">
            <w:pPr>
              <w:pStyle w:val="Sinespaciado"/>
              <w:spacing w:line="276" w:lineRule="aut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A04802">
              <w:rPr>
                <w:rFonts w:eastAsia="Calibri" w:cs="Arial"/>
                <w:b/>
                <w:color w:val="BF8F00" w:themeColor="accent4" w:themeShade="BF"/>
              </w:rPr>
              <w:t>y</w:t>
            </w:r>
          </w:p>
          <w:p w14:paraId="4E84D1E3" w14:textId="6AAB9A7B" w:rsidR="000D69FC" w:rsidRPr="00A04802" w:rsidRDefault="000D69FC" w:rsidP="00D1006B">
            <w:pPr>
              <w:pStyle w:val="Sinespaciado"/>
              <w:spacing w:line="276" w:lineRule="auto"/>
              <w:jc w:val="center"/>
              <w:rPr>
                <w:rFonts w:eastAsia="Calibri" w:cs="Arial"/>
                <w:color w:val="BF8F00" w:themeColor="accent4" w:themeShade="BF"/>
              </w:rPr>
            </w:pPr>
            <w:r w:rsidRPr="00A04802">
              <w:rPr>
                <w:rFonts w:eastAsia="Calibri" w:cs="Arial"/>
                <w:b/>
                <w:color w:val="BF8F00" w:themeColor="accent4" w:themeShade="BF"/>
              </w:rPr>
              <w:t xml:space="preserve"> mejoras del sistema</w:t>
            </w:r>
          </w:p>
          <w:p w14:paraId="5874CED3" w14:textId="77777777" w:rsidR="000D69FC" w:rsidRPr="00A04802" w:rsidRDefault="000D69FC" w:rsidP="00D1006B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</w:tcPr>
          <w:p w14:paraId="142F5AEF" w14:textId="77777777" w:rsidR="000D69FC" w:rsidRPr="00A04802" w:rsidRDefault="000D69FC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A04802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Mejora la escritura de textos propios, a partir  de nuevos conocimientos adquiridos sobre el uso normativo de los participios.</w:t>
            </w:r>
          </w:p>
        </w:tc>
        <w:tc>
          <w:tcPr>
            <w:tcW w:w="1063" w:type="pct"/>
          </w:tcPr>
          <w:p w14:paraId="77C033F9" w14:textId="77777777" w:rsidR="000D69FC" w:rsidRPr="007B6EE8" w:rsidRDefault="000D69FC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Utiliza los participios en textos propios.</w:t>
            </w:r>
          </w:p>
        </w:tc>
        <w:tc>
          <w:tcPr>
            <w:tcW w:w="1114" w:type="pct"/>
          </w:tcPr>
          <w:p w14:paraId="2396DDA8" w14:textId="77777777" w:rsidR="000D69FC" w:rsidRPr="007B6EE8" w:rsidRDefault="000D69FC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Evalúa el uso de los participios en textos propios, de acuerdo con la norma.</w:t>
            </w:r>
          </w:p>
        </w:tc>
        <w:tc>
          <w:tcPr>
            <w:tcW w:w="1189" w:type="pct"/>
          </w:tcPr>
          <w:p w14:paraId="6DC235CB" w14:textId="77777777" w:rsidR="000D69FC" w:rsidRPr="007B6EE8" w:rsidRDefault="000D69FC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Mejora el uso normativo de los participios en textos propios.</w:t>
            </w:r>
          </w:p>
        </w:tc>
      </w:tr>
    </w:tbl>
    <w:p w14:paraId="0305F42B" w14:textId="77777777" w:rsidR="000D69FC" w:rsidRPr="007B6EE8" w:rsidRDefault="000D69FC" w:rsidP="000D69FC">
      <w:pPr>
        <w:spacing w:after="160"/>
        <w:rPr>
          <w:rFonts w:asciiTheme="minorHAnsi" w:eastAsia="Arial" w:hAnsiTheme="minorHAnsi" w:cs="Arial"/>
        </w:rPr>
      </w:pPr>
    </w:p>
    <w:sdt>
      <w:sdtPr>
        <w:rPr>
          <w:rFonts w:asciiTheme="minorHAnsi" w:hAnsiTheme="minorHAnsi"/>
        </w:rPr>
        <w:id w:val="-1999800135"/>
        <w:docPartObj>
          <w:docPartGallery w:val="Cover Pages"/>
          <w:docPartUnique/>
        </w:docPartObj>
      </w:sdtPr>
      <w:sdtEndPr/>
      <w:sdtContent>
        <w:p w14:paraId="62F3E1D9" w14:textId="758BE9CD" w:rsidR="00930DA8" w:rsidRPr="007B6EE8" w:rsidRDefault="00930DA8" w:rsidP="00930DA8">
          <w:pPr>
            <w:spacing w:after="0"/>
            <w:rPr>
              <w:rFonts w:asciiTheme="minorHAnsi" w:hAnsiTheme="minorHAnsi"/>
            </w:rPr>
          </w:pPr>
        </w:p>
        <w:p w14:paraId="13956612" w14:textId="77777777" w:rsidR="00930DA8" w:rsidRPr="007B6EE8" w:rsidRDefault="00930DA8" w:rsidP="00930DA8">
          <w:pPr>
            <w:spacing w:after="0"/>
            <w:rPr>
              <w:rFonts w:asciiTheme="minorHAnsi" w:hAnsiTheme="minorHAnsi"/>
            </w:rPr>
          </w:pPr>
        </w:p>
        <w:p w14:paraId="1C084192" w14:textId="77777777" w:rsidR="00930DA8" w:rsidRPr="007B6EE8" w:rsidRDefault="00930DA8" w:rsidP="00930DA8">
          <w:pPr>
            <w:spacing w:after="0"/>
            <w:rPr>
              <w:rFonts w:asciiTheme="minorHAnsi" w:hAnsiTheme="minorHAnsi"/>
            </w:rPr>
          </w:pPr>
        </w:p>
        <w:p w14:paraId="03C82FB8" w14:textId="77777777" w:rsidR="00930DA8" w:rsidRPr="007B6EE8" w:rsidRDefault="00930DA8" w:rsidP="00930DA8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tbl>
          <w:tblPr>
            <w:tblStyle w:val="Tablaconcuadrcula"/>
            <w:tblpPr w:leftFromText="141" w:rightFromText="141" w:vertAnchor="text" w:horzAnchor="margin" w:tblpY="185"/>
            <w:tblW w:w="0" w:type="auto"/>
            <w:tbl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  <w:insideH w:val="dotDash" w:sz="4" w:space="0" w:color="auto"/>
              <w:insideV w:val="dotDash" w:sz="4" w:space="0" w:color="auto"/>
            </w:tblBorders>
            <w:shd w:val="clear" w:color="auto" w:fill="9CC2E5" w:themeFill="accent1" w:themeFillTint="99"/>
            <w:tblLook w:val="04A0" w:firstRow="1" w:lastRow="0" w:firstColumn="1" w:lastColumn="0" w:noHBand="0" w:noVBand="1"/>
          </w:tblPr>
          <w:tblGrid>
            <w:gridCol w:w="12996"/>
          </w:tblGrid>
          <w:tr w:rsidR="00930DA8" w:rsidRPr="007B6EE8" w14:paraId="56BAE9CC" w14:textId="77777777" w:rsidTr="00353B54">
            <w:tc>
              <w:tcPr>
                <w:tcW w:w="12996" w:type="dxa"/>
                <w:shd w:val="clear" w:color="auto" w:fill="9CC2E5" w:themeFill="accent1" w:themeFillTint="99"/>
              </w:tcPr>
              <w:p w14:paraId="412C2CAE" w14:textId="0C932F7C" w:rsidR="00930DA8" w:rsidRPr="007B6EE8" w:rsidRDefault="00930DA8" w:rsidP="00667DB1">
                <w:pPr>
                  <w:pStyle w:val="Prrafodelista"/>
                  <w:numPr>
                    <w:ilvl w:val="0"/>
                    <w:numId w:val="16"/>
                  </w:numPr>
                  <w:rPr>
                    <w:rFonts w:asciiTheme="minorHAnsi" w:eastAsia="Arial" w:hAnsiTheme="minorHAnsi" w:cs="Arial"/>
                    <w:spacing w:val="-1"/>
                  </w:rPr>
                </w:pP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lastRenderedPageBreak/>
                  <w:t xml:space="preserve">Demostrar el uso pertinente del punto, la coma,  los dos puntos, </w:t>
                </w:r>
                <w:r w:rsidRPr="007B6EE8">
                  <w:rPr>
                    <w:rFonts w:asciiTheme="minorHAnsi" w:eastAsia="Arial" w:hAnsiTheme="minorHAnsi" w:cs="Arial"/>
                    <w:spacing w:val="-1"/>
                    <w:u w:val="single"/>
                  </w:rPr>
                  <w:t>el punto y coma, y  los paréntesis</w:t>
                </w:r>
                <w:r w:rsidRPr="007B6EE8">
                  <w:rPr>
                    <w:rFonts w:asciiTheme="minorHAnsi" w:eastAsia="Arial" w:hAnsiTheme="minorHAnsi" w:cs="Arial"/>
                    <w:spacing w:val="-1"/>
                  </w:rPr>
                  <w:t>,  cuando redacta textos de diferente tipo.</w:t>
                </w:r>
              </w:p>
            </w:tc>
          </w:tr>
        </w:tbl>
        <w:p w14:paraId="57B7284C" w14:textId="77777777" w:rsidR="00930DA8" w:rsidRPr="007B6EE8" w:rsidRDefault="00C01381" w:rsidP="00930DA8">
          <w:pPr>
            <w:spacing w:after="160"/>
            <w:rPr>
              <w:rFonts w:asciiTheme="minorHAnsi" w:hAnsiTheme="minorHAnsi"/>
            </w:rPr>
          </w:pPr>
        </w:p>
      </w:sdtContent>
    </w:sdt>
    <w:p w14:paraId="735FDF1A" w14:textId="4F53AA40" w:rsidR="00930DA8" w:rsidRPr="007B6EE8" w:rsidRDefault="00930DA8" w:rsidP="00930DA8">
      <w:pPr>
        <w:spacing w:after="160"/>
        <w:rPr>
          <w:rFonts w:asciiTheme="minorHAnsi" w:hAnsiTheme="minorHAnsi"/>
        </w:rPr>
      </w:pPr>
      <w:r w:rsidRPr="007B6EE8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14:paraId="3FFEDC0F" w14:textId="77777777" w:rsidR="00930DA8" w:rsidRPr="007B6EE8" w:rsidRDefault="00930DA8" w:rsidP="00930DA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0"/>
        <w:tblW w:w="5000" w:type="pct"/>
        <w:tblInd w:w="-5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930DA8" w:rsidRPr="007B6EE8" w14:paraId="08ED3EAC" w14:textId="77777777" w:rsidTr="009B0203">
        <w:tc>
          <w:tcPr>
            <w:tcW w:w="1198" w:type="pct"/>
            <w:shd w:val="clear" w:color="auto" w:fill="FFF2CC" w:themeFill="accent4" w:themeFillTint="33"/>
            <w:vAlign w:val="center"/>
          </w:tcPr>
          <w:p w14:paraId="2F4D0FC8" w14:textId="77777777" w:rsidR="00930DA8" w:rsidRPr="007B6EE8" w:rsidRDefault="00930DA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A632773" w14:textId="77777777" w:rsidR="00930DA8" w:rsidRPr="007B6EE8" w:rsidRDefault="00930DA8" w:rsidP="00353B5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930DA8" w:rsidRPr="007B6EE8" w14:paraId="656FC218" w14:textId="77777777" w:rsidTr="009B0203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108A0270" w14:textId="77777777" w:rsidR="00930DA8" w:rsidRPr="007B6EE8" w:rsidRDefault="00930DA8" w:rsidP="00353B5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Pensamiento sistémico</w:t>
            </w:r>
          </w:p>
          <w:p w14:paraId="198C2DC6" w14:textId="77777777" w:rsidR="00930DA8" w:rsidRPr="007B6EE8" w:rsidRDefault="00930DA8" w:rsidP="00D1006B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 sentido de acuerdo al contexto.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1C4C96A" w14:textId="77777777" w:rsidR="00930DA8" w:rsidRPr="007B6EE8" w:rsidRDefault="00930DA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930DA8" w:rsidRPr="007B6EE8" w14:paraId="49BFAC5E" w14:textId="77777777" w:rsidTr="009B0203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0B7603B7" w14:textId="77777777" w:rsidR="00930DA8" w:rsidRPr="007B6EE8" w:rsidRDefault="00930DA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497933A9" w14:textId="77777777" w:rsidR="00930DA8" w:rsidRPr="007B6EE8" w:rsidRDefault="00930DA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930DA8" w:rsidRPr="007B6EE8" w14:paraId="0EE1BB7C" w14:textId="77777777" w:rsidTr="009B0203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5944610C" w14:textId="77777777" w:rsidR="00930DA8" w:rsidRPr="007B6EE8" w:rsidRDefault="00930DA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2F4BED77" w14:textId="77777777" w:rsidR="00930DA8" w:rsidRPr="007B6EE8" w:rsidRDefault="00930DA8" w:rsidP="00353B54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(modificación y mejoras del sistema).</w:t>
            </w:r>
          </w:p>
        </w:tc>
      </w:tr>
    </w:tbl>
    <w:p w14:paraId="04E241F1" w14:textId="77777777" w:rsidR="00930DA8" w:rsidRPr="007B6EE8" w:rsidRDefault="00930DA8" w:rsidP="00930DA8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77086F5F" w14:textId="77777777" w:rsidR="00930DA8" w:rsidRPr="007B6EE8" w:rsidRDefault="00930DA8" w:rsidP="00930DA8">
      <w:pPr>
        <w:spacing w:after="160"/>
        <w:rPr>
          <w:rFonts w:asciiTheme="minorHAnsi" w:hAnsiTheme="minorHAnsi"/>
        </w:rPr>
      </w:pPr>
      <w:r w:rsidRPr="007B6EE8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esperados y estrategias de mediación.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930DA8" w:rsidRPr="007B6EE8" w14:paraId="67EF699D" w14:textId="77777777" w:rsidTr="00353B54">
        <w:tc>
          <w:tcPr>
            <w:tcW w:w="1616" w:type="pct"/>
            <w:gridSpan w:val="2"/>
          </w:tcPr>
          <w:p w14:paraId="19A591E4" w14:textId="77777777" w:rsidR="00930DA8" w:rsidRPr="007B6EE8" w:rsidRDefault="00930DA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14:paraId="7FDA8D66" w14:textId="77777777" w:rsidR="00930DA8" w:rsidRPr="007B6EE8" w:rsidRDefault="00930DA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14:paraId="7E6F7D62" w14:textId="77777777" w:rsidR="00930DA8" w:rsidRPr="007B6EE8" w:rsidRDefault="00930DA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  <w:p w14:paraId="162A1835" w14:textId="77777777" w:rsidR="00930DA8" w:rsidRPr="007B6EE8" w:rsidRDefault="00930DA8" w:rsidP="00353B54">
            <w:pPr>
              <w:spacing w:after="0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930DA8" w:rsidRPr="007B6EE8" w14:paraId="04DD160A" w14:textId="77777777" w:rsidTr="00353B54">
        <w:tc>
          <w:tcPr>
            <w:tcW w:w="828" w:type="pct"/>
          </w:tcPr>
          <w:p w14:paraId="66B3AD5C" w14:textId="77777777" w:rsidR="00930DA8" w:rsidRPr="007B6EE8" w:rsidRDefault="00930DA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14:paraId="160E8FE5" w14:textId="77777777" w:rsidR="00930DA8" w:rsidRPr="007B6EE8" w:rsidRDefault="00930DA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2" w:type="pct"/>
            <w:vMerge/>
          </w:tcPr>
          <w:p w14:paraId="47B30621" w14:textId="77777777" w:rsidR="00930DA8" w:rsidRPr="007B6EE8" w:rsidRDefault="00930DA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14:paraId="39FEF3D5" w14:textId="77777777" w:rsidR="00930DA8" w:rsidRPr="007B6EE8" w:rsidRDefault="00930DA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930DA8" w:rsidRPr="007B6EE8" w14:paraId="4894C791" w14:textId="77777777" w:rsidTr="00353B54">
        <w:tc>
          <w:tcPr>
            <w:tcW w:w="828" w:type="pct"/>
          </w:tcPr>
          <w:p w14:paraId="30A32113" w14:textId="77777777" w:rsidR="00930DA8" w:rsidRPr="009B0203" w:rsidRDefault="00930DA8" w:rsidP="00D1006B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9B020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9B020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lastRenderedPageBreak/>
              <w:t>(</w:t>
            </w:r>
            <w:r w:rsidRPr="009B0203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  <w:r w:rsidRPr="009B020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14:paraId="7D38AC84" w14:textId="77777777" w:rsidR="00930DA8" w:rsidRPr="009B0203" w:rsidRDefault="00930DA8" w:rsidP="00D1006B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023F4343" w14:textId="77777777" w:rsidR="00930DA8" w:rsidRPr="009B0203" w:rsidRDefault="00930DA8" w:rsidP="00D1006B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9B020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Expone cómo cada objeto, hecho, persona y ser vivo son parte de un sistema dinámico de interrelación e interdependencia en su entorno determinado (</w:t>
            </w:r>
            <w:r w:rsidRPr="009B0203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  <w:r w:rsidRPr="009B020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14:paraId="500405D4" w14:textId="77777777" w:rsidR="00930DA8" w:rsidRPr="009B0203" w:rsidRDefault="00930DA8" w:rsidP="00D1006B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45608177" w14:textId="77777777" w:rsidR="00930DA8" w:rsidRPr="007B6EE8" w:rsidRDefault="00930DA8" w:rsidP="00D1006B">
            <w:pPr>
              <w:spacing w:after="0"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9B020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Desarrolla nuevos conocimientos, técnicas y herramientas prácticas que le permiten la reconstrucción de sentidos (</w:t>
            </w:r>
            <w:r w:rsidRPr="009B0203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modificación y mejoras del sistema</w:t>
            </w:r>
            <w:r w:rsidRPr="009B020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</w:tc>
        <w:tc>
          <w:tcPr>
            <w:tcW w:w="788" w:type="pct"/>
          </w:tcPr>
          <w:p w14:paraId="22538ED8" w14:textId="77777777" w:rsidR="00930DA8" w:rsidRPr="007B6EE8" w:rsidRDefault="00930DA8" w:rsidP="00353B54">
            <w:pPr>
              <w:widowControl w:val="0"/>
              <w:tabs>
                <w:tab w:val="left" w:pos="823"/>
              </w:tabs>
              <w:spacing w:after="0"/>
              <w:ind w:right="109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7B6EE8">
              <w:rPr>
                <w:rFonts w:asciiTheme="minorHAnsi" w:hAnsiTheme="minorHAnsi"/>
                <w:spacing w:val="-1"/>
              </w:rPr>
              <w:lastRenderedPageBreak/>
              <w:t xml:space="preserve">Demostrar el uso pertinente del punto, la coma,  los dos puntos, </w:t>
            </w:r>
            <w:r w:rsidRPr="007B6EE8">
              <w:rPr>
                <w:rFonts w:asciiTheme="minorHAnsi" w:hAnsiTheme="minorHAnsi"/>
                <w:spacing w:val="-1"/>
                <w:u w:val="single"/>
              </w:rPr>
              <w:t>el punto y coma, y  los paréntesis</w:t>
            </w:r>
            <w:r w:rsidRPr="007B6EE8">
              <w:rPr>
                <w:rFonts w:asciiTheme="minorHAnsi" w:hAnsiTheme="minorHAnsi"/>
                <w:spacing w:val="-1"/>
              </w:rPr>
              <w:t xml:space="preserve">,  cuando </w:t>
            </w:r>
            <w:r w:rsidRPr="007B6EE8">
              <w:rPr>
                <w:rFonts w:asciiTheme="minorHAnsi" w:hAnsiTheme="minorHAnsi"/>
                <w:spacing w:val="-1"/>
              </w:rPr>
              <w:lastRenderedPageBreak/>
              <w:t>redacta textos de diferente tipo.</w:t>
            </w:r>
          </w:p>
        </w:tc>
        <w:tc>
          <w:tcPr>
            <w:tcW w:w="852" w:type="pct"/>
          </w:tcPr>
          <w:p w14:paraId="7A9BBB6C" w14:textId="77777777" w:rsidR="00930DA8" w:rsidRPr="009B0203" w:rsidRDefault="00930DA8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9B020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Describe los nuevos usos del punto, la coma,  los dos puntos, el punto y coma y  los paréntesis,   </w:t>
            </w:r>
            <w:bookmarkStart w:id="0" w:name="_GoBack"/>
            <w:bookmarkEnd w:id="0"/>
            <w:r w:rsidRPr="009B020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Pr="009B020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lastRenderedPageBreak/>
              <w:t>correspondientes a noveno año.</w:t>
            </w:r>
          </w:p>
          <w:p w14:paraId="43721EF6" w14:textId="77777777" w:rsidR="00930DA8" w:rsidRPr="009B0203" w:rsidRDefault="00930DA8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0C1A9F9B" w14:textId="77777777" w:rsidR="00930DA8" w:rsidRPr="009B0203" w:rsidRDefault="00930DA8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9B020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Ejemplifica, en forma oral o escrita, los contextos de los nuevos usos (las reglas) del punto, la coma,  los dos puntos, el punto y coma, y  los paréntesis, correspondientes a noveno año.</w:t>
            </w:r>
          </w:p>
          <w:p w14:paraId="7469C7C9" w14:textId="77777777" w:rsidR="00930DA8" w:rsidRPr="009B0203" w:rsidRDefault="00930DA8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192258FE" w14:textId="77777777" w:rsidR="00930DA8" w:rsidRPr="009B0203" w:rsidRDefault="00930DA8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55BCBC33" w14:textId="77777777" w:rsidR="00930DA8" w:rsidRPr="009B0203" w:rsidRDefault="00930DA8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448CC5A5" w14:textId="77777777" w:rsidR="00930DA8" w:rsidRPr="007B6EE8" w:rsidRDefault="00930DA8" w:rsidP="00353B54">
            <w:pPr>
              <w:spacing w:after="0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  <w:r w:rsidRPr="009B020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Mejora la escritura de textos propios, a partir  de nuevos conocimientos adquiridos sobre el uso del punto, la coma,  los dos puntos, el punto y coma, y  los paréntesis, correspondientes a noveno año.</w:t>
            </w:r>
          </w:p>
        </w:tc>
        <w:tc>
          <w:tcPr>
            <w:tcW w:w="2532" w:type="pct"/>
          </w:tcPr>
          <w:p w14:paraId="678731F7" w14:textId="77777777" w:rsidR="00930DA8" w:rsidRPr="007B6EE8" w:rsidRDefault="00930DA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930DA8" w:rsidRPr="007B6EE8" w14:paraId="5109DEEC" w14:textId="77777777" w:rsidTr="00353B54">
        <w:tc>
          <w:tcPr>
            <w:tcW w:w="5000" w:type="pct"/>
            <w:gridSpan w:val="4"/>
          </w:tcPr>
          <w:p w14:paraId="0EB8E2AA" w14:textId="77777777" w:rsidR="00930DA8" w:rsidRPr="007B6EE8" w:rsidRDefault="00930DA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14:paraId="65DC5731" w14:textId="77777777" w:rsidR="00930DA8" w:rsidRPr="007B6EE8" w:rsidRDefault="00930DA8" w:rsidP="00353B54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="Times New Roman" w:hAnsiTheme="minorHAnsi" w:cs="Arial"/>
                <w:b/>
                <w:color w:val="auto"/>
              </w:rPr>
              <w:lastRenderedPageBreak/>
              <w:t>Observaciones</w:t>
            </w:r>
          </w:p>
        </w:tc>
      </w:tr>
    </w:tbl>
    <w:p w14:paraId="02B9E1B3" w14:textId="77777777" w:rsidR="00930DA8" w:rsidRPr="007B6EE8" w:rsidRDefault="00930DA8" w:rsidP="00930DA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14:paraId="30143AF6" w14:textId="77777777" w:rsidR="00930DA8" w:rsidRPr="007B6EE8" w:rsidRDefault="00930DA8" w:rsidP="00930DA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7B6EE8">
        <w:rPr>
          <w:rFonts w:asciiTheme="minorHAnsi" w:eastAsiaTheme="minorHAnsi" w:hAnsiTheme="minorHAnsi" w:cstheme="minorBidi"/>
          <w:b/>
          <w:color w:val="auto"/>
          <w:lang w:eastAsia="en-US"/>
        </w:rPr>
        <w:t>Sección III. Instrumentos de evaluación</w:t>
      </w:r>
    </w:p>
    <w:p w14:paraId="1326CC49" w14:textId="77777777" w:rsidR="00930DA8" w:rsidRPr="007B6EE8" w:rsidRDefault="00930DA8" w:rsidP="00930DA8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21"/>
        <w:gridCol w:w="2126"/>
        <w:gridCol w:w="2763"/>
        <w:gridCol w:w="2896"/>
        <w:gridCol w:w="3090"/>
      </w:tblGrid>
      <w:tr w:rsidR="00930DA8" w:rsidRPr="007B6EE8" w14:paraId="1B599259" w14:textId="77777777" w:rsidTr="00353B54">
        <w:tc>
          <w:tcPr>
            <w:tcW w:w="816" w:type="pct"/>
            <w:vMerge w:val="restart"/>
          </w:tcPr>
          <w:p w14:paraId="5277B9A0" w14:textId="77777777" w:rsidR="00930DA8" w:rsidRPr="007B6EE8" w:rsidRDefault="00930DA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818" w:type="pct"/>
            <w:vMerge w:val="restart"/>
            <w:vAlign w:val="center"/>
          </w:tcPr>
          <w:p w14:paraId="5619164D" w14:textId="77777777" w:rsidR="00930DA8" w:rsidRPr="007B6EE8" w:rsidRDefault="00930DA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66" w:type="pct"/>
            <w:gridSpan w:val="3"/>
            <w:vAlign w:val="center"/>
          </w:tcPr>
          <w:p w14:paraId="1B796663" w14:textId="77777777" w:rsidR="00930DA8" w:rsidRPr="007B6EE8" w:rsidRDefault="00930DA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930DA8" w:rsidRPr="007B6EE8" w14:paraId="2AD097EE" w14:textId="77777777" w:rsidTr="00353B54">
        <w:tc>
          <w:tcPr>
            <w:tcW w:w="816" w:type="pct"/>
            <w:vMerge/>
          </w:tcPr>
          <w:p w14:paraId="56502484" w14:textId="77777777" w:rsidR="00930DA8" w:rsidRPr="007B6EE8" w:rsidRDefault="00930DA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18" w:type="pct"/>
            <w:vMerge/>
          </w:tcPr>
          <w:p w14:paraId="5B95C108" w14:textId="77777777" w:rsidR="00930DA8" w:rsidRPr="007B6EE8" w:rsidRDefault="00930DA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63" w:type="pct"/>
            <w:vAlign w:val="center"/>
          </w:tcPr>
          <w:p w14:paraId="1B1B2B06" w14:textId="77777777" w:rsidR="00930DA8" w:rsidRPr="007B6EE8" w:rsidRDefault="00930DA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14:paraId="7C4E33DB" w14:textId="77777777" w:rsidR="00930DA8" w:rsidRPr="007B6EE8" w:rsidRDefault="00930DA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9" w:type="pct"/>
            <w:vAlign w:val="center"/>
          </w:tcPr>
          <w:p w14:paraId="5F285EFA" w14:textId="77777777" w:rsidR="00930DA8" w:rsidRPr="007B6EE8" w:rsidRDefault="00930DA8" w:rsidP="00353B54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930DA8" w:rsidRPr="007B6EE8" w14:paraId="04651347" w14:textId="77777777" w:rsidTr="00353B54">
        <w:trPr>
          <w:trHeight w:val="1695"/>
        </w:trPr>
        <w:tc>
          <w:tcPr>
            <w:tcW w:w="816" w:type="pct"/>
            <w:vAlign w:val="center"/>
          </w:tcPr>
          <w:p w14:paraId="1F6149A6" w14:textId="77777777" w:rsidR="00930DA8" w:rsidRPr="009B0203" w:rsidRDefault="00930DA8" w:rsidP="00C01381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B0203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</w:tc>
        <w:tc>
          <w:tcPr>
            <w:tcW w:w="818" w:type="pct"/>
          </w:tcPr>
          <w:p w14:paraId="72532404" w14:textId="77777777" w:rsidR="00930DA8" w:rsidRPr="009B0203" w:rsidRDefault="00930DA8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9B020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Describe los nuevos usos del punto, la coma,  los dos puntos, el punto y coma y  los paréntesis,    correspondientes a noveno año.</w:t>
            </w:r>
          </w:p>
        </w:tc>
        <w:tc>
          <w:tcPr>
            <w:tcW w:w="1063" w:type="pct"/>
          </w:tcPr>
          <w:p w14:paraId="7A99AEED" w14:textId="77777777" w:rsidR="00930DA8" w:rsidRPr="007B6EE8" w:rsidRDefault="00930DA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diferencias, en forma general, respecto del punto, la coma, los dos puntos,  el punto y coma y  los paréntesis.</w:t>
            </w:r>
          </w:p>
        </w:tc>
        <w:tc>
          <w:tcPr>
            <w:tcW w:w="1114" w:type="pct"/>
          </w:tcPr>
          <w:p w14:paraId="74D8B580" w14:textId="77777777" w:rsidR="00930DA8" w:rsidRPr="007B6EE8" w:rsidRDefault="00930DA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Describe, en forma general, los usos del punto, la coma, los dos puntos,  el punto y coma y  los paréntesis, correspondientes a noveno año.</w:t>
            </w:r>
          </w:p>
        </w:tc>
        <w:tc>
          <w:tcPr>
            <w:tcW w:w="1189" w:type="pct"/>
          </w:tcPr>
          <w:p w14:paraId="38B7F5FF" w14:textId="77777777" w:rsidR="00930DA8" w:rsidRPr="007B6EE8" w:rsidRDefault="00930DA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Identifica los usos correspondientes a noveno año, respecto del punto, la coma, los dos puntos,  el punto y coma y  los paréntesis.</w:t>
            </w:r>
          </w:p>
        </w:tc>
      </w:tr>
      <w:tr w:rsidR="00930DA8" w:rsidRPr="007B6EE8" w14:paraId="37177892" w14:textId="77777777" w:rsidTr="009B0203">
        <w:tc>
          <w:tcPr>
            <w:tcW w:w="816" w:type="pct"/>
            <w:vAlign w:val="center"/>
          </w:tcPr>
          <w:p w14:paraId="34A143E4" w14:textId="77777777" w:rsidR="00930DA8" w:rsidRPr="009B0203" w:rsidRDefault="00930DA8" w:rsidP="009B0203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B0203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  <w:p w14:paraId="29B6450A" w14:textId="77777777" w:rsidR="00930DA8" w:rsidRPr="009B0203" w:rsidRDefault="00930DA8" w:rsidP="009B0203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</w:tcPr>
          <w:p w14:paraId="508367D9" w14:textId="77777777" w:rsidR="00930DA8" w:rsidRPr="009B0203" w:rsidRDefault="00930DA8" w:rsidP="00353B5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9B020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Ejemplifica, en forma oral o escrita, los contextos de los nuevos usos (las reglas) del punto, la coma,  los dos puntos, el punto y coma, y  los paréntesis, correspondientes a noveno año.</w:t>
            </w:r>
          </w:p>
        </w:tc>
        <w:tc>
          <w:tcPr>
            <w:tcW w:w="1063" w:type="pct"/>
          </w:tcPr>
          <w:p w14:paraId="5C33DA27" w14:textId="77777777" w:rsidR="00930DA8" w:rsidRPr="007B6EE8" w:rsidRDefault="00930DA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Compara los contextos escritos para determinar las razones o causas que justifican los diversos usos  del punto, la coma,  los dos puntos, el punto y coma y  los paréntesis, correspondientes a noveno año.</w:t>
            </w:r>
          </w:p>
        </w:tc>
        <w:tc>
          <w:tcPr>
            <w:tcW w:w="1114" w:type="pct"/>
          </w:tcPr>
          <w:p w14:paraId="4C4500B4" w14:textId="77777777" w:rsidR="00930DA8" w:rsidRPr="007B6EE8" w:rsidRDefault="00930DA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Explica, en forma oral o escrita, los contextos de uso (las reglas) del punto, la coma,  los dos puntos, el punto y coma y  los paréntesis, correspondientes a noveno año.</w:t>
            </w:r>
          </w:p>
        </w:tc>
        <w:tc>
          <w:tcPr>
            <w:tcW w:w="1189" w:type="pct"/>
          </w:tcPr>
          <w:p w14:paraId="0E38E0DF" w14:textId="77777777" w:rsidR="00930DA8" w:rsidRPr="007B6EE8" w:rsidRDefault="00930DA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t>Ejemplifica, en forma oral o escrita, los contextos de uso (las reglas) del punto, la coma,  los dos puntos, las comillas, el punto y coma, y  los paréntesis, correspondientes a noveno año.</w:t>
            </w:r>
          </w:p>
        </w:tc>
      </w:tr>
      <w:tr w:rsidR="00930DA8" w:rsidRPr="007B6EE8" w14:paraId="388FC3E3" w14:textId="77777777" w:rsidTr="009B0203">
        <w:tc>
          <w:tcPr>
            <w:tcW w:w="816" w:type="pct"/>
            <w:vAlign w:val="center"/>
          </w:tcPr>
          <w:p w14:paraId="6C5CBBE9" w14:textId="6B9ADCA5" w:rsidR="00D1006B" w:rsidRPr="009B0203" w:rsidRDefault="00930DA8" w:rsidP="009B0203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B0203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Modificación</w:t>
            </w:r>
          </w:p>
          <w:p w14:paraId="23A8BFA0" w14:textId="2F0F8A33" w:rsidR="00D1006B" w:rsidRPr="009B0203" w:rsidRDefault="00930DA8" w:rsidP="009B0203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B0203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y</w:t>
            </w:r>
          </w:p>
          <w:p w14:paraId="1A793D4D" w14:textId="1BCC1B51" w:rsidR="00930DA8" w:rsidRPr="009B0203" w:rsidRDefault="00930DA8" w:rsidP="009B0203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9B0203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mejoras del sistema</w:t>
            </w:r>
          </w:p>
          <w:p w14:paraId="383178A8" w14:textId="77777777" w:rsidR="00930DA8" w:rsidRPr="009B0203" w:rsidRDefault="00930DA8" w:rsidP="009B020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</w:tcPr>
          <w:p w14:paraId="5CEE9C06" w14:textId="77777777" w:rsidR="00930DA8" w:rsidRPr="009B0203" w:rsidRDefault="00930DA8" w:rsidP="00353B54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  <w:r w:rsidRPr="009B020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Mejora la escritura de textos propios, a </w:t>
            </w:r>
            <w:r w:rsidRPr="009B020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lastRenderedPageBreak/>
              <w:t>partir  de nuevos conocimientos adquiridos sobre el uso del punto, la coma,  los dos puntos, el punto y coma, y  los paréntesis, correspondientes a noveno año.</w:t>
            </w:r>
          </w:p>
        </w:tc>
        <w:tc>
          <w:tcPr>
            <w:tcW w:w="1063" w:type="pct"/>
          </w:tcPr>
          <w:p w14:paraId="48E46799" w14:textId="77777777" w:rsidR="00930DA8" w:rsidRPr="007B6EE8" w:rsidRDefault="00930DA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Utiliza el punto, la coma,  los dos puntos, el punto y coma, </w:t>
            </w: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y  los paréntesis, correspondientes a noveno año.</w:t>
            </w:r>
          </w:p>
        </w:tc>
        <w:tc>
          <w:tcPr>
            <w:tcW w:w="1114" w:type="pct"/>
          </w:tcPr>
          <w:p w14:paraId="7D67351D" w14:textId="77777777" w:rsidR="00930DA8" w:rsidRPr="007B6EE8" w:rsidRDefault="00930DA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Autoevalúa el uso del punto, la coma,  los dos puntos, el </w:t>
            </w: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punto y coma, y  los paréntesis, correspondientes a noveno año, de acuerdo con la norma.</w:t>
            </w:r>
          </w:p>
        </w:tc>
        <w:tc>
          <w:tcPr>
            <w:tcW w:w="1189" w:type="pct"/>
          </w:tcPr>
          <w:p w14:paraId="7B6DA63F" w14:textId="77777777" w:rsidR="00930DA8" w:rsidRPr="007B6EE8" w:rsidRDefault="00930DA8" w:rsidP="00353B5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Evidencia el uso normativo del punto, la coma,  los dos puntos, </w:t>
            </w:r>
            <w:r w:rsidRPr="007B6EE8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el punto y coma, y  los paréntesis, correspondientes a noveno año.</w:t>
            </w:r>
          </w:p>
        </w:tc>
      </w:tr>
    </w:tbl>
    <w:p w14:paraId="7E5A9ED2" w14:textId="77777777" w:rsidR="00930DA8" w:rsidRPr="007B6EE8" w:rsidRDefault="00930DA8" w:rsidP="00930DA8">
      <w:pPr>
        <w:spacing w:after="160"/>
        <w:rPr>
          <w:rFonts w:asciiTheme="minorHAnsi" w:eastAsia="Arial" w:hAnsiTheme="minorHAnsi" w:cs="Arial"/>
        </w:rPr>
      </w:pPr>
    </w:p>
    <w:sdt>
      <w:sdtPr>
        <w:rPr>
          <w:rFonts w:asciiTheme="minorHAnsi" w:hAnsiTheme="minorHAnsi"/>
        </w:rPr>
        <w:id w:val="-529570211"/>
        <w:docPartObj>
          <w:docPartGallery w:val="Cover Pages"/>
          <w:docPartUnique/>
        </w:docPartObj>
      </w:sdtPr>
      <w:sdtEndPr/>
      <w:sdtContent>
        <w:tbl>
          <w:tblPr>
            <w:tblStyle w:val="Tablaconcuadrcula"/>
            <w:tblW w:w="0" w:type="auto"/>
            <w:tbl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  <w:insideH w:val="dotDash" w:sz="4" w:space="0" w:color="auto"/>
              <w:insideV w:val="dotDash" w:sz="4" w:space="0" w:color="auto"/>
            </w:tblBorders>
            <w:shd w:val="clear" w:color="auto" w:fill="9CC2E5" w:themeFill="accent1" w:themeFillTint="99"/>
            <w:tblLook w:val="04A0" w:firstRow="1" w:lastRow="0" w:firstColumn="1" w:lastColumn="0" w:noHBand="0" w:noVBand="1"/>
          </w:tblPr>
          <w:tblGrid>
            <w:gridCol w:w="12996"/>
          </w:tblGrid>
          <w:tr w:rsidR="00B34E59" w:rsidRPr="007B6EE8" w14:paraId="6DE72165" w14:textId="77777777" w:rsidTr="00B34E59">
            <w:tc>
              <w:tcPr>
                <w:tcW w:w="12996" w:type="dxa"/>
                <w:shd w:val="clear" w:color="auto" w:fill="9CC2E5" w:themeFill="accent1" w:themeFillTint="99"/>
              </w:tcPr>
              <w:p w14:paraId="72818563" w14:textId="08CEE54F" w:rsidR="00B34E59" w:rsidRPr="007B6EE8" w:rsidRDefault="00B34E59" w:rsidP="00667DB1">
                <w:pPr>
                  <w:pStyle w:val="Prrafodelista"/>
                  <w:numPr>
                    <w:ilvl w:val="0"/>
                    <w:numId w:val="16"/>
                  </w:numPr>
                  <w:spacing w:after="0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hAnsiTheme="minorHAnsi"/>
                    <w:color w:val="auto"/>
                    <w:spacing w:val="-1"/>
                  </w:rPr>
                  <w:t>Demostrar un uso normativo de la mayúscula en la escritura de textos variados y en las diversas asignaturas.</w:t>
                </w:r>
              </w:p>
            </w:tc>
          </w:tr>
        </w:tbl>
        <w:p w14:paraId="56F91866" w14:textId="77777777" w:rsidR="00B34E59" w:rsidRPr="007B6EE8" w:rsidRDefault="00B34E59" w:rsidP="00B34E59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2D29F2DF" w14:textId="77777777" w:rsidR="00B34E59" w:rsidRPr="007B6EE8" w:rsidRDefault="00B34E59" w:rsidP="00B34E59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B6EE8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I. Habilidades en el marco de la política curricular</w:t>
          </w:r>
        </w:p>
        <w:p w14:paraId="3D572B7B" w14:textId="77777777" w:rsidR="00B34E59" w:rsidRPr="007B6EE8" w:rsidRDefault="00B34E59" w:rsidP="00B34E59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tbl>
          <w:tblPr>
            <w:tblStyle w:val="Tablaconcuadrcula10"/>
            <w:tblW w:w="5000" w:type="pct"/>
            <w:tblInd w:w="-5" w:type="dxa"/>
            <w:shd w:val="clear" w:color="auto" w:fill="FFF2CC" w:themeFill="accent4" w:themeFillTint="33"/>
            <w:tblLook w:val="04A0" w:firstRow="1" w:lastRow="0" w:firstColumn="1" w:lastColumn="0" w:noHBand="0" w:noVBand="1"/>
          </w:tblPr>
          <w:tblGrid>
            <w:gridCol w:w="3114"/>
            <w:gridCol w:w="9882"/>
          </w:tblGrid>
          <w:tr w:rsidR="00B34E59" w:rsidRPr="007B6EE8" w14:paraId="66BF5CBB" w14:textId="77777777" w:rsidTr="004D7689">
            <w:tc>
              <w:tcPr>
                <w:tcW w:w="1198" w:type="pct"/>
                <w:shd w:val="clear" w:color="auto" w:fill="FFF2CC" w:themeFill="accent4" w:themeFillTint="33"/>
                <w:vAlign w:val="center"/>
              </w:tcPr>
              <w:p w14:paraId="542BD8B0" w14:textId="77777777" w:rsidR="00B34E59" w:rsidRPr="007B6EE8" w:rsidRDefault="00B34E59" w:rsidP="00353B54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Habilidad y su definición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14:paraId="3124AAF6" w14:textId="77777777" w:rsidR="00B34E59" w:rsidRPr="007B6EE8" w:rsidRDefault="00B34E59" w:rsidP="00353B54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</w:tr>
          <w:tr w:rsidR="00B34E59" w:rsidRPr="007B6EE8" w14:paraId="6ECAE5BF" w14:textId="77777777" w:rsidTr="004D7689">
            <w:trPr>
              <w:trHeight w:val="937"/>
            </w:trPr>
            <w:tc>
              <w:tcPr>
                <w:tcW w:w="1198" w:type="pct"/>
                <w:vMerge w:val="restart"/>
                <w:shd w:val="clear" w:color="auto" w:fill="FFF2CC" w:themeFill="accent4" w:themeFillTint="33"/>
                <w:vAlign w:val="center"/>
              </w:tcPr>
              <w:p w14:paraId="56556912" w14:textId="77777777" w:rsidR="00B34E59" w:rsidRPr="007B6EE8" w:rsidRDefault="00B34E59" w:rsidP="00353B54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Pensamiento sistémico</w:t>
                </w:r>
              </w:p>
              <w:p w14:paraId="25ACAA09" w14:textId="77777777" w:rsidR="00B34E59" w:rsidRPr="007B6EE8" w:rsidRDefault="00B34E59" w:rsidP="00D1006B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Habilidad para ver el todo y las partes, así como las conexiones entre estas que permiten la construcción de sentido de acuerdo al contexto.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14:paraId="6C03F495" w14:textId="77777777" w:rsidR="00B34E59" w:rsidRPr="007B6EE8" w:rsidRDefault="00B34E59" w:rsidP="00353B54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Expone cómo cada objeto, hecho, persona y ser vivo son parte de un sistema dinámico de interrelación e interdependencia en su entorno determinado</w:t>
                </w:r>
                <w:r w:rsidRPr="007B6EE8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 xml:space="preserve"> (causalidad entre los componentes del sistema).</w:t>
                </w:r>
              </w:p>
            </w:tc>
          </w:tr>
          <w:tr w:rsidR="00B34E59" w:rsidRPr="007B6EE8" w14:paraId="789114CF" w14:textId="77777777" w:rsidTr="004D7689">
            <w:trPr>
              <w:trHeight w:val="465"/>
            </w:trPr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14:paraId="78DCC6B2" w14:textId="77777777" w:rsidR="00B34E59" w:rsidRPr="007B6EE8" w:rsidRDefault="00B34E59" w:rsidP="00353B54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14:paraId="48BF93AC" w14:textId="77777777" w:rsidR="00B34E59" w:rsidRPr="007B6EE8" w:rsidRDefault="00B34E59" w:rsidP="00353B54">
                <w:pPr>
                  <w:autoSpaceDE w:val="0"/>
                  <w:autoSpaceDN w:val="0"/>
                  <w:adjustRightInd w:val="0"/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Desarrolla nuevos conocimientos, técnicas y herramientas prácticas que le permiten la reconstrucción de sentidos </w:t>
                </w:r>
                <w:r w:rsidRPr="007B6EE8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(modificación y mejoras del sistema).</w:t>
                </w:r>
              </w:p>
            </w:tc>
          </w:tr>
        </w:tbl>
        <w:p w14:paraId="70D8358B" w14:textId="77777777" w:rsidR="00B34E59" w:rsidRPr="007B6EE8" w:rsidRDefault="00B34E59" w:rsidP="00B34E59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6133B72F" w14:textId="77777777" w:rsidR="00115168" w:rsidRDefault="00115168" w:rsidP="00B34E59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18076C47" w14:textId="77777777" w:rsidR="00115168" w:rsidRDefault="00115168" w:rsidP="00B34E59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6FD1B057" w14:textId="77777777" w:rsidR="00115168" w:rsidRDefault="00115168" w:rsidP="00B34E59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318B0883" w14:textId="77777777" w:rsidR="00B34E59" w:rsidRPr="007B6EE8" w:rsidRDefault="00B34E59" w:rsidP="00B34E59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B6EE8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lastRenderedPageBreak/>
            <w:t>Sección II. Aprendizajes esperados, indicadores de los aprendizajes esperados y estrategias de mediación.</w:t>
          </w: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52"/>
            <w:gridCol w:w="2048"/>
            <w:gridCol w:w="2215"/>
            <w:gridCol w:w="6581"/>
          </w:tblGrid>
          <w:tr w:rsidR="00B34E59" w:rsidRPr="007B6EE8" w14:paraId="520B578E" w14:textId="77777777" w:rsidTr="00353B54">
            <w:tc>
              <w:tcPr>
                <w:tcW w:w="1616" w:type="pct"/>
                <w:gridSpan w:val="2"/>
              </w:tcPr>
              <w:p w14:paraId="3DD25C89" w14:textId="77777777" w:rsidR="00B34E59" w:rsidRPr="007B6EE8" w:rsidRDefault="00B34E59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Aprendizaje esperado</w:t>
                </w:r>
              </w:p>
            </w:tc>
            <w:tc>
              <w:tcPr>
                <w:tcW w:w="852" w:type="pct"/>
                <w:vMerge w:val="restart"/>
              </w:tcPr>
              <w:p w14:paraId="4A34D088" w14:textId="77777777" w:rsidR="00B34E59" w:rsidRPr="007B6EE8" w:rsidRDefault="00B34E59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2532" w:type="pct"/>
                <w:vMerge w:val="restart"/>
                <w:vAlign w:val="center"/>
              </w:tcPr>
              <w:p w14:paraId="6730C64C" w14:textId="77777777" w:rsidR="00B34E59" w:rsidRPr="007B6EE8" w:rsidRDefault="00B34E59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Actividades de mediación</w:t>
                </w:r>
              </w:p>
              <w:p w14:paraId="55344A18" w14:textId="77777777" w:rsidR="00B34E59" w:rsidRPr="007B6EE8" w:rsidRDefault="00B34E59" w:rsidP="00353B54">
                <w:pPr>
                  <w:spacing w:after="0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B34E59" w:rsidRPr="007B6EE8" w14:paraId="3C1EB5A6" w14:textId="77777777" w:rsidTr="00353B54">
            <w:tc>
              <w:tcPr>
                <w:tcW w:w="828" w:type="pct"/>
              </w:tcPr>
              <w:p w14:paraId="182ABE73" w14:textId="77777777" w:rsidR="00B34E59" w:rsidRPr="007B6EE8" w:rsidRDefault="00B34E59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highlight w:val="yellow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788" w:type="pct"/>
              </w:tcPr>
              <w:p w14:paraId="3AD90FC7" w14:textId="77777777" w:rsidR="00B34E59" w:rsidRPr="007B6EE8" w:rsidRDefault="00B34E59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Componente del programa de estudio</w:t>
                </w:r>
              </w:p>
            </w:tc>
            <w:tc>
              <w:tcPr>
                <w:tcW w:w="852" w:type="pct"/>
                <w:vMerge/>
              </w:tcPr>
              <w:p w14:paraId="343F2281" w14:textId="77777777" w:rsidR="00B34E59" w:rsidRPr="007B6EE8" w:rsidRDefault="00B34E59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2532" w:type="pct"/>
                <w:vMerge/>
              </w:tcPr>
              <w:p w14:paraId="751B8733" w14:textId="77777777" w:rsidR="00B34E59" w:rsidRPr="007B6EE8" w:rsidRDefault="00B34E59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B34E59" w:rsidRPr="007B6EE8" w14:paraId="457489DD" w14:textId="77777777" w:rsidTr="00353B54">
            <w:tc>
              <w:tcPr>
                <w:tcW w:w="828" w:type="pct"/>
              </w:tcPr>
              <w:p w14:paraId="012B808B" w14:textId="77777777" w:rsidR="00B34E59" w:rsidRPr="004D7689" w:rsidRDefault="00B34E59" w:rsidP="00D1006B">
                <w:pPr>
                  <w:spacing w:after="0"/>
                  <w:jc w:val="center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4D7689"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  <w:t>Expone cómo cada objeto, hecho, persona y ser vivo son parte de un sistema dinámico de interrelación e interdependencia en su entorno determinado (</w:t>
                </w:r>
                <w:r w:rsidRPr="004D7689"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  <w:t>causalidad entre los componentes del sistema</w:t>
                </w:r>
                <w:r w:rsidRPr="004D7689"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  <w:t>).</w:t>
                </w:r>
              </w:p>
              <w:p w14:paraId="7CEF02CC" w14:textId="77777777" w:rsidR="00B34E59" w:rsidRPr="004D7689" w:rsidRDefault="00B34E59" w:rsidP="00D1006B">
                <w:pPr>
                  <w:spacing w:after="0"/>
                  <w:jc w:val="center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784B560D" w14:textId="77777777" w:rsidR="00B34E59" w:rsidRPr="007B6EE8" w:rsidRDefault="00B34E59" w:rsidP="00D1006B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color w:val="auto"/>
                    <w:lang w:eastAsia="en-US"/>
                  </w:rPr>
                </w:pPr>
                <w:r w:rsidRPr="004D7689"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  <w:t>Desarrolla nuevos conocimientos, técnicas y herramientas prácticas que le permiten la reconstrucción de sentidos (</w:t>
                </w:r>
                <w:r w:rsidRPr="004D7689"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  <w:t xml:space="preserve">modificación y </w:t>
                </w:r>
                <w:r w:rsidRPr="004D7689"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  <w:lastRenderedPageBreak/>
                  <w:t>mejoras del sistema</w:t>
                </w:r>
                <w:r w:rsidRPr="004D7689"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  <w:t>).</w:t>
                </w:r>
              </w:p>
            </w:tc>
            <w:tc>
              <w:tcPr>
                <w:tcW w:w="788" w:type="pct"/>
              </w:tcPr>
              <w:p w14:paraId="7D312588" w14:textId="77777777" w:rsidR="00B34E59" w:rsidRPr="007B6EE8" w:rsidRDefault="00B34E59" w:rsidP="00353B54">
                <w:pPr>
                  <w:widowControl w:val="0"/>
                  <w:spacing w:after="0"/>
                  <w:ind w:right="109"/>
                  <w:jc w:val="both"/>
                  <w:rPr>
                    <w:rFonts w:asciiTheme="minorHAnsi" w:eastAsiaTheme="minorHAnsi" w:hAnsiTheme="minorHAnsi" w:cstheme="minorBidi"/>
                    <w:color w:val="auto"/>
                    <w:lang w:eastAsia="en-US"/>
                  </w:rPr>
                </w:pPr>
                <w:r w:rsidRPr="007B6EE8">
                  <w:rPr>
                    <w:rFonts w:asciiTheme="minorHAnsi" w:hAnsiTheme="minorHAnsi"/>
                    <w:color w:val="auto"/>
                    <w:spacing w:val="-1"/>
                  </w:rPr>
                  <w:lastRenderedPageBreak/>
                  <w:t>Demostrar un uso normativo de la mayúscula en la escritura de textos variados y en las diversas asignaturas.</w:t>
                </w:r>
              </w:p>
            </w:tc>
            <w:tc>
              <w:tcPr>
                <w:tcW w:w="852" w:type="pct"/>
              </w:tcPr>
              <w:p w14:paraId="6179D980" w14:textId="77777777" w:rsidR="00B34E59" w:rsidRPr="004D7689" w:rsidRDefault="00B34E59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4D7689"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  <w:t>Ejemplifica, en forma oral o escrita, los contextos de uso (las reglas) de la mayúscula, definidos para noveno año.</w:t>
                </w:r>
              </w:p>
              <w:p w14:paraId="1A99F086" w14:textId="77777777" w:rsidR="00B34E59" w:rsidRPr="004D7689" w:rsidRDefault="00B34E59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1EAD032C" w14:textId="77777777" w:rsidR="00B34E59" w:rsidRPr="004D7689" w:rsidRDefault="00B34E59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6E5F7531" w14:textId="77777777" w:rsidR="00B34E59" w:rsidRPr="004D7689" w:rsidRDefault="00B34E59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5F1FBA35" w14:textId="77777777" w:rsidR="00B34E59" w:rsidRPr="004D7689" w:rsidRDefault="00B34E59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5F376230" w14:textId="77777777" w:rsidR="00B34E59" w:rsidRPr="004D7689" w:rsidRDefault="00B34E59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6ABEAA98" w14:textId="77777777" w:rsidR="00B34E59" w:rsidRPr="004D7689" w:rsidRDefault="00B34E59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2FA37D49" w14:textId="77777777" w:rsidR="00B34E59" w:rsidRPr="004D7689" w:rsidRDefault="00B34E59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14:paraId="2E0A1ADC" w14:textId="77777777" w:rsidR="00B34E59" w:rsidRPr="007B6EE8" w:rsidRDefault="00B34E59" w:rsidP="00353B54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color w:val="BF8F00" w:themeColor="accent4" w:themeShade="BF"/>
                    <w:lang w:eastAsia="en-US"/>
                  </w:rPr>
                </w:pPr>
                <w:r w:rsidRPr="004D7689"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  <w:t>Mejora la escritura de textos propios, a partir  de los conocimientos nuevos, adquiridos en noveno año, sobre el uso de la mayúscula.</w:t>
                </w:r>
              </w:p>
            </w:tc>
            <w:tc>
              <w:tcPr>
                <w:tcW w:w="2532" w:type="pct"/>
              </w:tcPr>
              <w:p w14:paraId="54B52C62" w14:textId="77777777" w:rsidR="00B34E59" w:rsidRPr="007B6EE8" w:rsidRDefault="00B34E59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B34E59" w:rsidRPr="007B6EE8" w14:paraId="446D9AC5" w14:textId="77777777" w:rsidTr="00353B54">
            <w:tc>
              <w:tcPr>
                <w:tcW w:w="5000" w:type="pct"/>
                <w:gridSpan w:val="4"/>
              </w:tcPr>
              <w:p w14:paraId="22D9AA18" w14:textId="77777777" w:rsidR="00B34E59" w:rsidRPr="007B6EE8" w:rsidRDefault="00B34E59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  <w:p w14:paraId="135F2726" w14:textId="77777777" w:rsidR="00B34E59" w:rsidRPr="007B6EE8" w:rsidRDefault="00B34E59" w:rsidP="00353B54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="Times New Roman" w:hAnsiTheme="minorHAnsi" w:cs="Arial"/>
                    <w:b/>
                    <w:color w:val="auto"/>
                  </w:rPr>
                  <w:t>Observaciones</w:t>
                </w:r>
              </w:p>
            </w:tc>
          </w:tr>
        </w:tbl>
        <w:p w14:paraId="3BD759B9" w14:textId="77777777" w:rsidR="00B34E59" w:rsidRPr="007B6EE8" w:rsidRDefault="00B34E59" w:rsidP="00B34E59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4F99E619" w14:textId="77777777" w:rsidR="00B34E59" w:rsidRPr="007B6EE8" w:rsidRDefault="00B34E59" w:rsidP="00B34E59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7B6EE8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III. Instrumentos de evaluación</w:t>
          </w:r>
        </w:p>
        <w:p w14:paraId="5E1D2964" w14:textId="77777777" w:rsidR="00B34E59" w:rsidRPr="007B6EE8" w:rsidRDefault="00B34E59" w:rsidP="00B34E59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21"/>
            <w:gridCol w:w="2126"/>
            <w:gridCol w:w="2763"/>
            <w:gridCol w:w="2896"/>
            <w:gridCol w:w="3090"/>
          </w:tblGrid>
          <w:tr w:rsidR="00B34E59" w:rsidRPr="007B6EE8" w14:paraId="7F05CC8B" w14:textId="77777777" w:rsidTr="00353B54">
            <w:tc>
              <w:tcPr>
                <w:tcW w:w="816" w:type="pct"/>
                <w:vMerge w:val="restart"/>
              </w:tcPr>
              <w:p w14:paraId="1FC9D924" w14:textId="77777777" w:rsidR="00B34E59" w:rsidRPr="007B6EE8" w:rsidRDefault="00B34E59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818" w:type="pct"/>
                <w:vMerge w:val="restart"/>
                <w:vAlign w:val="center"/>
              </w:tcPr>
              <w:p w14:paraId="1D9BFE91" w14:textId="77777777" w:rsidR="00B34E59" w:rsidRPr="007B6EE8" w:rsidRDefault="00B34E59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3366" w:type="pct"/>
                <w:gridSpan w:val="3"/>
                <w:vAlign w:val="center"/>
              </w:tcPr>
              <w:p w14:paraId="0481B4E8" w14:textId="77777777" w:rsidR="00B34E59" w:rsidRPr="007B6EE8" w:rsidRDefault="00B34E59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Nivel de desempeño</w:t>
                </w:r>
              </w:p>
            </w:tc>
          </w:tr>
          <w:tr w:rsidR="00B34E59" w:rsidRPr="007B6EE8" w14:paraId="06E9A498" w14:textId="77777777" w:rsidTr="00353B54">
            <w:tc>
              <w:tcPr>
                <w:tcW w:w="816" w:type="pct"/>
                <w:vMerge/>
              </w:tcPr>
              <w:p w14:paraId="1C84ED67" w14:textId="77777777" w:rsidR="00B34E59" w:rsidRPr="007B6EE8" w:rsidRDefault="00B34E59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818" w:type="pct"/>
                <w:vMerge/>
              </w:tcPr>
              <w:p w14:paraId="32945A77" w14:textId="77777777" w:rsidR="00B34E59" w:rsidRPr="007B6EE8" w:rsidRDefault="00B34E59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1063" w:type="pct"/>
                <w:vAlign w:val="center"/>
              </w:tcPr>
              <w:p w14:paraId="005F5D1A" w14:textId="77777777" w:rsidR="00B34E59" w:rsidRPr="007B6EE8" w:rsidRDefault="00B34E59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Inicial</w:t>
                </w:r>
              </w:p>
            </w:tc>
            <w:tc>
              <w:tcPr>
                <w:tcW w:w="1114" w:type="pct"/>
                <w:vAlign w:val="center"/>
              </w:tcPr>
              <w:p w14:paraId="65836810" w14:textId="77777777" w:rsidR="00B34E59" w:rsidRPr="007B6EE8" w:rsidRDefault="00B34E59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Intermedio</w:t>
                </w:r>
              </w:p>
            </w:tc>
            <w:tc>
              <w:tcPr>
                <w:tcW w:w="1189" w:type="pct"/>
                <w:vAlign w:val="center"/>
              </w:tcPr>
              <w:p w14:paraId="7D3C21CD" w14:textId="77777777" w:rsidR="00B34E59" w:rsidRPr="007B6EE8" w:rsidRDefault="00B34E59" w:rsidP="00353B54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Avanzado</w:t>
                </w:r>
              </w:p>
            </w:tc>
          </w:tr>
          <w:tr w:rsidR="00B34E59" w:rsidRPr="007B6EE8" w14:paraId="36CB3549" w14:textId="77777777" w:rsidTr="00A23B51">
            <w:tc>
              <w:tcPr>
                <w:tcW w:w="816" w:type="pct"/>
                <w:vAlign w:val="center"/>
              </w:tcPr>
              <w:p w14:paraId="4C5C1D15" w14:textId="602AC38C" w:rsidR="00B34E59" w:rsidRPr="00A23B51" w:rsidRDefault="00B34E59" w:rsidP="00A23B51">
                <w:pPr>
                  <w:spacing w:after="0"/>
                  <w:jc w:val="center"/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A23B51"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  <w:t>Causalidad en</w:t>
                </w:r>
                <w:r w:rsidR="00C01381"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  <w:t>tre los componentes del sistema</w:t>
                </w:r>
              </w:p>
              <w:p w14:paraId="04D47B82" w14:textId="77777777" w:rsidR="00B34E59" w:rsidRPr="00A23B51" w:rsidRDefault="00B34E59" w:rsidP="00A23B51">
                <w:pPr>
                  <w:spacing w:after="0"/>
                  <w:jc w:val="center"/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18" w:type="pct"/>
              </w:tcPr>
              <w:p w14:paraId="6692EBA3" w14:textId="77777777" w:rsidR="00B34E59" w:rsidRPr="00A23B51" w:rsidRDefault="00B34E59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A23B51"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  <w:t>Ejemplifica, en forma oral o escrita, los contextos de uso (las reglas) de la mayúscula, definidos para noveno año.</w:t>
                </w:r>
              </w:p>
            </w:tc>
            <w:tc>
              <w:tcPr>
                <w:tcW w:w="1063" w:type="pct"/>
              </w:tcPr>
              <w:p w14:paraId="2D66BC02" w14:textId="77777777" w:rsidR="00B34E59" w:rsidRPr="007B6EE8" w:rsidRDefault="00B34E59" w:rsidP="00353B54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Compara los contextos escritos para determinar las razones o causas que justifican los usos de la mayúscula definidos para noveno año.</w:t>
                </w:r>
              </w:p>
            </w:tc>
            <w:tc>
              <w:tcPr>
                <w:tcW w:w="1114" w:type="pct"/>
              </w:tcPr>
              <w:p w14:paraId="594772DD" w14:textId="77777777" w:rsidR="00B34E59" w:rsidRPr="007B6EE8" w:rsidRDefault="00B34E59" w:rsidP="00353B54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Explica, en forma oral o escrita, los contextos de uso (las reglas) de la mayúscula, de acuerdo con las normas establecidas para noveno año.</w:t>
                </w:r>
              </w:p>
            </w:tc>
            <w:tc>
              <w:tcPr>
                <w:tcW w:w="1189" w:type="pct"/>
              </w:tcPr>
              <w:p w14:paraId="250E75D5" w14:textId="77777777" w:rsidR="00B34E59" w:rsidRPr="007B6EE8" w:rsidRDefault="00B34E59" w:rsidP="00353B54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Ejemplifica, en forma oral o escrita, los contextos de uso (las reglas) de la mayúscula, de acuerdo con las normas establecidas para noveno año.</w:t>
                </w:r>
              </w:p>
            </w:tc>
          </w:tr>
          <w:tr w:rsidR="00B34E59" w:rsidRPr="007B6EE8" w14:paraId="63718F60" w14:textId="77777777" w:rsidTr="00A23B51">
            <w:tc>
              <w:tcPr>
                <w:tcW w:w="816" w:type="pct"/>
                <w:vAlign w:val="center"/>
              </w:tcPr>
              <w:p w14:paraId="7FECA985" w14:textId="52E5356C" w:rsidR="00D1006B" w:rsidRPr="00A23B51" w:rsidRDefault="00B34E59" w:rsidP="00A23B51">
                <w:pPr>
                  <w:spacing w:after="0"/>
                  <w:jc w:val="center"/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A23B51"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  <w:t>Modificación</w:t>
                </w:r>
              </w:p>
              <w:p w14:paraId="18B37611" w14:textId="3E3F5191" w:rsidR="00D1006B" w:rsidRPr="00A23B51" w:rsidRDefault="00B34E59" w:rsidP="00A23B51">
                <w:pPr>
                  <w:spacing w:after="0"/>
                  <w:jc w:val="center"/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A23B51"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  <w:t>y</w:t>
                </w:r>
              </w:p>
              <w:p w14:paraId="2CC8013F" w14:textId="0C400608" w:rsidR="00B34E59" w:rsidRPr="00A23B51" w:rsidRDefault="00C01381" w:rsidP="00A23B51">
                <w:pPr>
                  <w:spacing w:after="0"/>
                  <w:jc w:val="center"/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  <w:t>mejoras del sistema</w:t>
                </w:r>
              </w:p>
              <w:p w14:paraId="0FE48B8E" w14:textId="77777777" w:rsidR="00B34E59" w:rsidRPr="00A23B51" w:rsidRDefault="00B34E59" w:rsidP="00A23B51">
                <w:pPr>
                  <w:spacing w:after="0"/>
                  <w:jc w:val="center"/>
                  <w:rPr>
                    <w:rFonts w:ascii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18" w:type="pct"/>
              </w:tcPr>
              <w:p w14:paraId="4DCA8CDE" w14:textId="77777777" w:rsidR="00B34E59" w:rsidRPr="00A23B51" w:rsidRDefault="00B34E59" w:rsidP="00353B54">
                <w:pPr>
                  <w:spacing w:after="0"/>
                  <w:jc w:val="both"/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A23B51">
                  <w:rPr>
                    <w:rFonts w:asciiTheme="minorHAnsi" w:hAnsiTheme="minorHAnsi" w:cs="Arial"/>
                    <w:color w:val="BF8F00" w:themeColor="accent4" w:themeShade="BF"/>
                    <w:lang w:eastAsia="en-US"/>
                  </w:rPr>
                  <w:t>Mejora la escritura de textos propios, a partir  de los conocimientos nuevos, adquiridos en noveno año, sobre el uso de la mayúscula.</w:t>
                </w:r>
              </w:p>
            </w:tc>
            <w:tc>
              <w:tcPr>
                <w:tcW w:w="1063" w:type="pct"/>
              </w:tcPr>
              <w:p w14:paraId="6E8B0905" w14:textId="77777777" w:rsidR="00B34E59" w:rsidRPr="007B6EE8" w:rsidRDefault="00B34E59" w:rsidP="00353B54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Utiliza la mayúscula en la escritura de textos propios, de acuerdo con los usos definidos para noveno año.</w:t>
                </w:r>
              </w:p>
            </w:tc>
            <w:tc>
              <w:tcPr>
                <w:tcW w:w="1114" w:type="pct"/>
              </w:tcPr>
              <w:p w14:paraId="66E605FE" w14:textId="77777777" w:rsidR="00B34E59" w:rsidRPr="007B6EE8" w:rsidRDefault="00B34E59" w:rsidP="00353B54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Emite criterios específicos acerca de la forma como emplea  la mayúscula, en textos propios, tanto formales como informales.</w:t>
                </w:r>
              </w:p>
            </w:tc>
            <w:tc>
              <w:tcPr>
                <w:tcW w:w="1189" w:type="pct"/>
              </w:tcPr>
              <w:p w14:paraId="2180C0CF" w14:textId="77777777" w:rsidR="00B34E59" w:rsidRPr="007B6EE8" w:rsidRDefault="00B34E59" w:rsidP="00353B54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7B6EE8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Mejora la escritura de textos propios, a partir  de los conocimientos nuevos, adquiridos en noveno año, sobre el uso normativo de la mayúscula.</w:t>
                </w:r>
              </w:p>
            </w:tc>
          </w:tr>
        </w:tbl>
        <w:p w14:paraId="16964F56" w14:textId="77777777" w:rsidR="00B34E59" w:rsidRPr="007B6EE8" w:rsidRDefault="00B34E59" w:rsidP="00B34E59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14:paraId="1F6E5A94" w14:textId="77777777" w:rsidR="00B34E59" w:rsidRPr="007B6EE8" w:rsidRDefault="00C01381" w:rsidP="00B34E59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</w:sdtContent>
    </w:sdt>
    <w:p w14:paraId="2BD42598" w14:textId="77777777" w:rsidR="003739DB" w:rsidRPr="007B6EE8" w:rsidRDefault="003739DB" w:rsidP="00037560">
      <w:pPr>
        <w:spacing w:after="160"/>
        <w:rPr>
          <w:rFonts w:asciiTheme="minorHAnsi" w:eastAsia="Arial" w:hAnsiTheme="minorHAnsi" w:cs="Arial"/>
        </w:rPr>
      </w:pPr>
    </w:p>
    <w:sectPr w:rsidR="003739DB" w:rsidRPr="007B6EE8" w:rsidSect="003A1991">
      <w:pgSz w:w="15840" w:h="12240" w:orient="landscape"/>
      <w:pgMar w:top="1701" w:right="1417" w:bottom="1701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2160C"/>
    <w:multiLevelType w:val="hybridMultilevel"/>
    <w:tmpl w:val="5C1ACBD6"/>
    <w:lvl w:ilvl="0" w:tplc="5F4099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6B8A"/>
    <w:multiLevelType w:val="hybridMultilevel"/>
    <w:tmpl w:val="6C323DE6"/>
    <w:lvl w:ilvl="0" w:tplc="F978023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453C9"/>
    <w:multiLevelType w:val="hybridMultilevel"/>
    <w:tmpl w:val="5C1ACBD6"/>
    <w:lvl w:ilvl="0" w:tplc="5F4099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26940"/>
    <w:multiLevelType w:val="hybridMultilevel"/>
    <w:tmpl w:val="F09C27B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A5B23"/>
    <w:multiLevelType w:val="hybridMultilevel"/>
    <w:tmpl w:val="6C323DE6"/>
    <w:lvl w:ilvl="0" w:tplc="F978023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100F8"/>
    <w:multiLevelType w:val="hybridMultilevel"/>
    <w:tmpl w:val="5C1ACBD6"/>
    <w:lvl w:ilvl="0" w:tplc="5F4099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E2AB5"/>
    <w:multiLevelType w:val="hybridMultilevel"/>
    <w:tmpl w:val="4858D4D0"/>
    <w:lvl w:ilvl="0" w:tplc="14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EA66C4"/>
    <w:multiLevelType w:val="hybridMultilevel"/>
    <w:tmpl w:val="6C323DE6"/>
    <w:lvl w:ilvl="0" w:tplc="F978023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3036F"/>
    <w:multiLevelType w:val="hybridMultilevel"/>
    <w:tmpl w:val="5454AB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1E0CD6"/>
    <w:multiLevelType w:val="hybridMultilevel"/>
    <w:tmpl w:val="51C8BA16"/>
    <w:lvl w:ilvl="0" w:tplc="A80EA1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C411F"/>
    <w:multiLevelType w:val="hybridMultilevel"/>
    <w:tmpl w:val="FC3E5EA6"/>
    <w:lvl w:ilvl="0" w:tplc="5F4099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CC7B21"/>
    <w:multiLevelType w:val="hybridMultilevel"/>
    <w:tmpl w:val="ED461DC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923F0"/>
    <w:multiLevelType w:val="hybridMultilevel"/>
    <w:tmpl w:val="BD2A9CD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74307D"/>
    <w:multiLevelType w:val="hybridMultilevel"/>
    <w:tmpl w:val="CB02BE6E"/>
    <w:lvl w:ilvl="0" w:tplc="5F4099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95296A"/>
    <w:multiLevelType w:val="hybridMultilevel"/>
    <w:tmpl w:val="CB02BE6E"/>
    <w:lvl w:ilvl="0" w:tplc="5F4099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6"/>
  </w:num>
  <w:num w:numId="9">
    <w:abstractNumId w:val="3"/>
  </w:num>
  <w:num w:numId="10">
    <w:abstractNumId w:val="12"/>
  </w:num>
  <w:num w:numId="11">
    <w:abstractNumId w:val="0"/>
  </w:num>
  <w:num w:numId="12">
    <w:abstractNumId w:val="9"/>
  </w:num>
  <w:num w:numId="13">
    <w:abstractNumId w:val="7"/>
  </w:num>
  <w:num w:numId="14">
    <w:abstractNumId w:val="14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FD9"/>
    <w:rsid w:val="00000FA1"/>
    <w:rsid w:val="0000299A"/>
    <w:rsid w:val="0000338C"/>
    <w:rsid w:val="00003402"/>
    <w:rsid w:val="00004590"/>
    <w:rsid w:val="0000661D"/>
    <w:rsid w:val="00006E1B"/>
    <w:rsid w:val="00016F3E"/>
    <w:rsid w:val="00017A80"/>
    <w:rsid w:val="00037560"/>
    <w:rsid w:val="000376C6"/>
    <w:rsid w:val="00061FC1"/>
    <w:rsid w:val="00072ABF"/>
    <w:rsid w:val="000738FC"/>
    <w:rsid w:val="00073BA8"/>
    <w:rsid w:val="00087065"/>
    <w:rsid w:val="0009555F"/>
    <w:rsid w:val="00097B50"/>
    <w:rsid w:val="000A1771"/>
    <w:rsid w:val="000A6DCA"/>
    <w:rsid w:val="000B0E96"/>
    <w:rsid w:val="000D0E6D"/>
    <w:rsid w:val="000D143C"/>
    <w:rsid w:val="000D2B77"/>
    <w:rsid w:val="000D69FC"/>
    <w:rsid w:val="000E4F13"/>
    <w:rsid w:val="000E559A"/>
    <w:rsid w:val="000F5E7F"/>
    <w:rsid w:val="000F6554"/>
    <w:rsid w:val="000F6AC1"/>
    <w:rsid w:val="0010126A"/>
    <w:rsid w:val="00105D9A"/>
    <w:rsid w:val="001076DE"/>
    <w:rsid w:val="001102C3"/>
    <w:rsid w:val="00115168"/>
    <w:rsid w:val="00122087"/>
    <w:rsid w:val="0012213B"/>
    <w:rsid w:val="00123037"/>
    <w:rsid w:val="00125A26"/>
    <w:rsid w:val="00126349"/>
    <w:rsid w:val="00130FF7"/>
    <w:rsid w:val="00131D45"/>
    <w:rsid w:val="00144A63"/>
    <w:rsid w:val="00145CAD"/>
    <w:rsid w:val="001464DF"/>
    <w:rsid w:val="00164019"/>
    <w:rsid w:val="001661DA"/>
    <w:rsid w:val="0017029E"/>
    <w:rsid w:val="00191D32"/>
    <w:rsid w:val="0019376F"/>
    <w:rsid w:val="001947D8"/>
    <w:rsid w:val="00194DAC"/>
    <w:rsid w:val="00195283"/>
    <w:rsid w:val="00196E88"/>
    <w:rsid w:val="001A039D"/>
    <w:rsid w:val="001A5C5A"/>
    <w:rsid w:val="001A5C8E"/>
    <w:rsid w:val="001A665B"/>
    <w:rsid w:val="001A79E0"/>
    <w:rsid w:val="001C2008"/>
    <w:rsid w:val="001C4174"/>
    <w:rsid w:val="001E1D92"/>
    <w:rsid w:val="001E6E16"/>
    <w:rsid w:val="001E76A2"/>
    <w:rsid w:val="002062A6"/>
    <w:rsid w:val="00210B73"/>
    <w:rsid w:val="00213971"/>
    <w:rsid w:val="002262A3"/>
    <w:rsid w:val="002274E1"/>
    <w:rsid w:val="002321D0"/>
    <w:rsid w:val="00235F6F"/>
    <w:rsid w:val="00242963"/>
    <w:rsid w:val="0025116E"/>
    <w:rsid w:val="0027403C"/>
    <w:rsid w:val="00280F43"/>
    <w:rsid w:val="00286CA9"/>
    <w:rsid w:val="0029033A"/>
    <w:rsid w:val="0029377F"/>
    <w:rsid w:val="002968E4"/>
    <w:rsid w:val="002A57A6"/>
    <w:rsid w:val="002B66D7"/>
    <w:rsid w:val="002C1D0C"/>
    <w:rsid w:val="002C1D30"/>
    <w:rsid w:val="002C77D1"/>
    <w:rsid w:val="002D54F7"/>
    <w:rsid w:val="002E7ADC"/>
    <w:rsid w:val="002E7FB6"/>
    <w:rsid w:val="002F68CF"/>
    <w:rsid w:val="00302E39"/>
    <w:rsid w:val="00304978"/>
    <w:rsid w:val="00306AA1"/>
    <w:rsid w:val="003212EB"/>
    <w:rsid w:val="00325D5B"/>
    <w:rsid w:val="00326CE7"/>
    <w:rsid w:val="00327B82"/>
    <w:rsid w:val="00343E6D"/>
    <w:rsid w:val="0034765E"/>
    <w:rsid w:val="00347C3D"/>
    <w:rsid w:val="00347D96"/>
    <w:rsid w:val="00352375"/>
    <w:rsid w:val="00362315"/>
    <w:rsid w:val="00370D42"/>
    <w:rsid w:val="003739DB"/>
    <w:rsid w:val="00393D3B"/>
    <w:rsid w:val="0039678C"/>
    <w:rsid w:val="003967E7"/>
    <w:rsid w:val="00396BF0"/>
    <w:rsid w:val="003976DE"/>
    <w:rsid w:val="003A1991"/>
    <w:rsid w:val="003A348F"/>
    <w:rsid w:val="003A594A"/>
    <w:rsid w:val="003A6747"/>
    <w:rsid w:val="003B051B"/>
    <w:rsid w:val="003B1C0D"/>
    <w:rsid w:val="003B27AE"/>
    <w:rsid w:val="003B4101"/>
    <w:rsid w:val="003B4EF3"/>
    <w:rsid w:val="003B7AC1"/>
    <w:rsid w:val="003C401F"/>
    <w:rsid w:val="003C601E"/>
    <w:rsid w:val="003D791C"/>
    <w:rsid w:val="003E409C"/>
    <w:rsid w:val="003E41F2"/>
    <w:rsid w:val="003F014F"/>
    <w:rsid w:val="003F471B"/>
    <w:rsid w:val="00417346"/>
    <w:rsid w:val="00417388"/>
    <w:rsid w:val="00423DD8"/>
    <w:rsid w:val="00424CCE"/>
    <w:rsid w:val="0043103D"/>
    <w:rsid w:val="00435F62"/>
    <w:rsid w:val="00442639"/>
    <w:rsid w:val="004459E0"/>
    <w:rsid w:val="00447788"/>
    <w:rsid w:val="00451993"/>
    <w:rsid w:val="0045602F"/>
    <w:rsid w:val="004563B6"/>
    <w:rsid w:val="004627A7"/>
    <w:rsid w:val="00464C23"/>
    <w:rsid w:val="004652D3"/>
    <w:rsid w:val="00467741"/>
    <w:rsid w:val="00473F95"/>
    <w:rsid w:val="00476254"/>
    <w:rsid w:val="00482054"/>
    <w:rsid w:val="00485E7B"/>
    <w:rsid w:val="00487001"/>
    <w:rsid w:val="00487C1A"/>
    <w:rsid w:val="00493844"/>
    <w:rsid w:val="00496AD2"/>
    <w:rsid w:val="004A402E"/>
    <w:rsid w:val="004C32AE"/>
    <w:rsid w:val="004C74F1"/>
    <w:rsid w:val="004D2910"/>
    <w:rsid w:val="004D7689"/>
    <w:rsid w:val="004D7DA2"/>
    <w:rsid w:val="004E1EB0"/>
    <w:rsid w:val="004E23ED"/>
    <w:rsid w:val="004E3AC5"/>
    <w:rsid w:val="004E3F78"/>
    <w:rsid w:val="004E6D41"/>
    <w:rsid w:val="004F00DA"/>
    <w:rsid w:val="004F2BE3"/>
    <w:rsid w:val="00501139"/>
    <w:rsid w:val="00502831"/>
    <w:rsid w:val="0050451C"/>
    <w:rsid w:val="0051430F"/>
    <w:rsid w:val="00515E9A"/>
    <w:rsid w:val="00517F06"/>
    <w:rsid w:val="00521996"/>
    <w:rsid w:val="005265EF"/>
    <w:rsid w:val="00526BDC"/>
    <w:rsid w:val="00526C1A"/>
    <w:rsid w:val="0053078F"/>
    <w:rsid w:val="00535A03"/>
    <w:rsid w:val="00536D25"/>
    <w:rsid w:val="005444B7"/>
    <w:rsid w:val="00546383"/>
    <w:rsid w:val="00560F58"/>
    <w:rsid w:val="005621F0"/>
    <w:rsid w:val="005645EA"/>
    <w:rsid w:val="00564701"/>
    <w:rsid w:val="005701D3"/>
    <w:rsid w:val="00576A19"/>
    <w:rsid w:val="00584842"/>
    <w:rsid w:val="00596F43"/>
    <w:rsid w:val="005A2FEE"/>
    <w:rsid w:val="005B10A8"/>
    <w:rsid w:val="005B2A4F"/>
    <w:rsid w:val="005B2D37"/>
    <w:rsid w:val="005C091C"/>
    <w:rsid w:val="005C23EA"/>
    <w:rsid w:val="005C2EE0"/>
    <w:rsid w:val="005C3F9B"/>
    <w:rsid w:val="005C3FFA"/>
    <w:rsid w:val="005C5B73"/>
    <w:rsid w:val="005D05D9"/>
    <w:rsid w:val="005D314F"/>
    <w:rsid w:val="005D7E8D"/>
    <w:rsid w:val="005E518F"/>
    <w:rsid w:val="005F2255"/>
    <w:rsid w:val="005F23B3"/>
    <w:rsid w:val="005F34B5"/>
    <w:rsid w:val="005F5415"/>
    <w:rsid w:val="00601B07"/>
    <w:rsid w:val="006042EF"/>
    <w:rsid w:val="00615692"/>
    <w:rsid w:val="00616558"/>
    <w:rsid w:val="00616F56"/>
    <w:rsid w:val="00621BC8"/>
    <w:rsid w:val="00622561"/>
    <w:rsid w:val="006234F0"/>
    <w:rsid w:val="0063639C"/>
    <w:rsid w:val="006439BE"/>
    <w:rsid w:val="00645EE7"/>
    <w:rsid w:val="006471E7"/>
    <w:rsid w:val="006573EF"/>
    <w:rsid w:val="00661E33"/>
    <w:rsid w:val="006622B2"/>
    <w:rsid w:val="00667DB1"/>
    <w:rsid w:val="00675AD0"/>
    <w:rsid w:val="00682E29"/>
    <w:rsid w:val="006844CF"/>
    <w:rsid w:val="00686073"/>
    <w:rsid w:val="006A3F35"/>
    <w:rsid w:val="006B2C17"/>
    <w:rsid w:val="006B3362"/>
    <w:rsid w:val="006C122D"/>
    <w:rsid w:val="006C3D06"/>
    <w:rsid w:val="006D131C"/>
    <w:rsid w:val="006D2177"/>
    <w:rsid w:val="006D36D6"/>
    <w:rsid w:val="006D51D6"/>
    <w:rsid w:val="006D7961"/>
    <w:rsid w:val="006E3DD2"/>
    <w:rsid w:val="006E61DF"/>
    <w:rsid w:val="006F31DB"/>
    <w:rsid w:val="006F6628"/>
    <w:rsid w:val="006F76B5"/>
    <w:rsid w:val="00702995"/>
    <w:rsid w:val="00702E67"/>
    <w:rsid w:val="007110ED"/>
    <w:rsid w:val="00712094"/>
    <w:rsid w:val="00715F90"/>
    <w:rsid w:val="0072677C"/>
    <w:rsid w:val="00730810"/>
    <w:rsid w:val="00734C1F"/>
    <w:rsid w:val="00736F47"/>
    <w:rsid w:val="00740C25"/>
    <w:rsid w:val="00741D15"/>
    <w:rsid w:val="00744415"/>
    <w:rsid w:val="00746DDF"/>
    <w:rsid w:val="00752CAC"/>
    <w:rsid w:val="007638CB"/>
    <w:rsid w:val="0077651D"/>
    <w:rsid w:val="00781D5A"/>
    <w:rsid w:val="00791BB8"/>
    <w:rsid w:val="00792B52"/>
    <w:rsid w:val="00793AAB"/>
    <w:rsid w:val="007950A5"/>
    <w:rsid w:val="0079699B"/>
    <w:rsid w:val="007B336E"/>
    <w:rsid w:val="007B6EE8"/>
    <w:rsid w:val="007C0291"/>
    <w:rsid w:val="007C3D48"/>
    <w:rsid w:val="007C6CC4"/>
    <w:rsid w:val="007C77F0"/>
    <w:rsid w:val="007D0167"/>
    <w:rsid w:val="007E480C"/>
    <w:rsid w:val="007F09A3"/>
    <w:rsid w:val="007F785A"/>
    <w:rsid w:val="00800821"/>
    <w:rsid w:val="00805F6B"/>
    <w:rsid w:val="008070E0"/>
    <w:rsid w:val="008075E2"/>
    <w:rsid w:val="008117C9"/>
    <w:rsid w:val="008143F7"/>
    <w:rsid w:val="008159E0"/>
    <w:rsid w:val="008218CE"/>
    <w:rsid w:val="00824AFB"/>
    <w:rsid w:val="00827F1F"/>
    <w:rsid w:val="00836894"/>
    <w:rsid w:val="00845704"/>
    <w:rsid w:val="008530E8"/>
    <w:rsid w:val="0085596E"/>
    <w:rsid w:val="00857037"/>
    <w:rsid w:val="00860942"/>
    <w:rsid w:val="00867A11"/>
    <w:rsid w:val="00871C04"/>
    <w:rsid w:val="00874BA9"/>
    <w:rsid w:val="0088686D"/>
    <w:rsid w:val="008A43E9"/>
    <w:rsid w:val="008B1712"/>
    <w:rsid w:val="008B6A48"/>
    <w:rsid w:val="008B7474"/>
    <w:rsid w:val="008B7CF9"/>
    <w:rsid w:val="008C1525"/>
    <w:rsid w:val="008C4488"/>
    <w:rsid w:val="008C6644"/>
    <w:rsid w:val="008C6FF3"/>
    <w:rsid w:val="008C7FC1"/>
    <w:rsid w:val="008D17D1"/>
    <w:rsid w:val="008D2B64"/>
    <w:rsid w:val="008D4778"/>
    <w:rsid w:val="008D5126"/>
    <w:rsid w:val="008E27F9"/>
    <w:rsid w:val="008E3173"/>
    <w:rsid w:val="008F3F32"/>
    <w:rsid w:val="008F702C"/>
    <w:rsid w:val="0090067B"/>
    <w:rsid w:val="00903759"/>
    <w:rsid w:val="00905130"/>
    <w:rsid w:val="009109C1"/>
    <w:rsid w:val="009152D5"/>
    <w:rsid w:val="009226DA"/>
    <w:rsid w:val="00924005"/>
    <w:rsid w:val="00926530"/>
    <w:rsid w:val="00930DA8"/>
    <w:rsid w:val="00932786"/>
    <w:rsid w:val="00937ED6"/>
    <w:rsid w:val="00942E79"/>
    <w:rsid w:val="00947DA3"/>
    <w:rsid w:val="00953DA6"/>
    <w:rsid w:val="00956D7F"/>
    <w:rsid w:val="00957B9A"/>
    <w:rsid w:val="00964CF0"/>
    <w:rsid w:val="009661E3"/>
    <w:rsid w:val="00967417"/>
    <w:rsid w:val="0098206C"/>
    <w:rsid w:val="0098223D"/>
    <w:rsid w:val="009827F0"/>
    <w:rsid w:val="009840D4"/>
    <w:rsid w:val="00984766"/>
    <w:rsid w:val="009917B4"/>
    <w:rsid w:val="009B0203"/>
    <w:rsid w:val="009B1BF0"/>
    <w:rsid w:val="009B5DF8"/>
    <w:rsid w:val="009C5B93"/>
    <w:rsid w:val="009C7B85"/>
    <w:rsid w:val="009C7C2C"/>
    <w:rsid w:val="009D2D29"/>
    <w:rsid w:val="009D6DC9"/>
    <w:rsid w:val="009E1E6F"/>
    <w:rsid w:val="009E68F9"/>
    <w:rsid w:val="009F37DC"/>
    <w:rsid w:val="009F3913"/>
    <w:rsid w:val="009F493A"/>
    <w:rsid w:val="009F4C4E"/>
    <w:rsid w:val="009F6E0D"/>
    <w:rsid w:val="009F7080"/>
    <w:rsid w:val="00A03262"/>
    <w:rsid w:val="00A0407A"/>
    <w:rsid w:val="00A04802"/>
    <w:rsid w:val="00A06B74"/>
    <w:rsid w:val="00A0798C"/>
    <w:rsid w:val="00A130FF"/>
    <w:rsid w:val="00A17A9C"/>
    <w:rsid w:val="00A225E4"/>
    <w:rsid w:val="00A23B51"/>
    <w:rsid w:val="00A2583C"/>
    <w:rsid w:val="00A26E52"/>
    <w:rsid w:val="00A33060"/>
    <w:rsid w:val="00A339E2"/>
    <w:rsid w:val="00A361DD"/>
    <w:rsid w:val="00A40DD8"/>
    <w:rsid w:val="00A43D92"/>
    <w:rsid w:val="00A4440E"/>
    <w:rsid w:val="00A54B8D"/>
    <w:rsid w:val="00A56651"/>
    <w:rsid w:val="00A567DC"/>
    <w:rsid w:val="00A61CED"/>
    <w:rsid w:val="00A63BA9"/>
    <w:rsid w:val="00A63C0F"/>
    <w:rsid w:val="00A67928"/>
    <w:rsid w:val="00A744E8"/>
    <w:rsid w:val="00A80DA5"/>
    <w:rsid w:val="00A82989"/>
    <w:rsid w:val="00A92542"/>
    <w:rsid w:val="00AB1A43"/>
    <w:rsid w:val="00AB6A8E"/>
    <w:rsid w:val="00AC0C92"/>
    <w:rsid w:val="00AC6B70"/>
    <w:rsid w:val="00AF1639"/>
    <w:rsid w:val="00AF25B0"/>
    <w:rsid w:val="00B049DB"/>
    <w:rsid w:val="00B06CDC"/>
    <w:rsid w:val="00B07FDE"/>
    <w:rsid w:val="00B11CFA"/>
    <w:rsid w:val="00B123AE"/>
    <w:rsid w:val="00B12C11"/>
    <w:rsid w:val="00B13E8C"/>
    <w:rsid w:val="00B20963"/>
    <w:rsid w:val="00B23AC8"/>
    <w:rsid w:val="00B25890"/>
    <w:rsid w:val="00B3036A"/>
    <w:rsid w:val="00B313BD"/>
    <w:rsid w:val="00B32ED6"/>
    <w:rsid w:val="00B34E59"/>
    <w:rsid w:val="00B401BD"/>
    <w:rsid w:val="00B40C57"/>
    <w:rsid w:val="00B41CD0"/>
    <w:rsid w:val="00B456E5"/>
    <w:rsid w:val="00B46C28"/>
    <w:rsid w:val="00B5080E"/>
    <w:rsid w:val="00B54E9F"/>
    <w:rsid w:val="00B55B73"/>
    <w:rsid w:val="00B619DF"/>
    <w:rsid w:val="00B6496F"/>
    <w:rsid w:val="00B66D99"/>
    <w:rsid w:val="00B673AE"/>
    <w:rsid w:val="00B76AD2"/>
    <w:rsid w:val="00B83978"/>
    <w:rsid w:val="00B975B5"/>
    <w:rsid w:val="00BA1DC8"/>
    <w:rsid w:val="00BA4D8D"/>
    <w:rsid w:val="00BB1FA0"/>
    <w:rsid w:val="00BB59F7"/>
    <w:rsid w:val="00BB6FE3"/>
    <w:rsid w:val="00BC6200"/>
    <w:rsid w:val="00BE2063"/>
    <w:rsid w:val="00BE6DCF"/>
    <w:rsid w:val="00BE7067"/>
    <w:rsid w:val="00BE763D"/>
    <w:rsid w:val="00BF2957"/>
    <w:rsid w:val="00BF396D"/>
    <w:rsid w:val="00C01381"/>
    <w:rsid w:val="00C01621"/>
    <w:rsid w:val="00C04C8B"/>
    <w:rsid w:val="00C04E95"/>
    <w:rsid w:val="00C072CD"/>
    <w:rsid w:val="00C1428B"/>
    <w:rsid w:val="00C14914"/>
    <w:rsid w:val="00C14A77"/>
    <w:rsid w:val="00C15098"/>
    <w:rsid w:val="00C2468D"/>
    <w:rsid w:val="00C32311"/>
    <w:rsid w:val="00C40929"/>
    <w:rsid w:val="00C41D76"/>
    <w:rsid w:val="00C45391"/>
    <w:rsid w:val="00C47054"/>
    <w:rsid w:val="00C6564C"/>
    <w:rsid w:val="00C6640A"/>
    <w:rsid w:val="00C74A58"/>
    <w:rsid w:val="00C759AB"/>
    <w:rsid w:val="00C806AE"/>
    <w:rsid w:val="00C85091"/>
    <w:rsid w:val="00C912C3"/>
    <w:rsid w:val="00C922EA"/>
    <w:rsid w:val="00C93D21"/>
    <w:rsid w:val="00C93E96"/>
    <w:rsid w:val="00CA7CA7"/>
    <w:rsid w:val="00CB04F0"/>
    <w:rsid w:val="00CC1E29"/>
    <w:rsid w:val="00CC7BB8"/>
    <w:rsid w:val="00CD1A73"/>
    <w:rsid w:val="00CD7860"/>
    <w:rsid w:val="00CE37D8"/>
    <w:rsid w:val="00CF3CE3"/>
    <w:rsid w:val="00CF6F11"/>
    <w:rsid w:val="00D00A8E"/>
    <w:rsid w:val="00D00D16"/>
    <w:rsid w:val="00D1006B"/>
    <w:rsid w:val="00D13585"/>
    <w:rsid w:val="00D1612B"/>
    <w:rsid w:val="00D16C56"/>
    <w:rsid w:val="00D23A7C"/>
    <w:rsid w:val="00D24295"/>
    <w:rsid w:val="00D24B56"/>
    <w:rsid w:val="00D2679E"/>
    <w:rsid w:val="00D273ED"/>
    <w:rsid w:val="00D277AE"/>
    <w:rsid w:val="00D27B47"/>
    <w:rsid w:val="00D32A22"/>
    <w:rsid w:val="00D34D60"/>
    <w:rsid w:val="00D35FFB"/>
    <w:rsid w:val="00D364A9"/>
    <w:rsid w:val="00D374DA"/>
    <w:rsid w:val="00D4502D"/>
    <w:rsid w:val="00D60DA0"/>
    <w:rsid w:val="00D62624"/>
    <w:rsid w:val="00D654B3"/>
    <w:rsid w:val="00D6554A"/>
    <w:rsid w:val="00D65EED"/>
    <w:rsid w:val="00D70D5F"/>
    <w:rsid w:val="00D77FD9"/>
    <w:rsid w:val="00D90ADD"/>
    <w:rsid w:val="00D915F7"/>
    <w:rsid w:val="00D9688B"/>
    <w:rsid w:val="00D96D62"/>
    <w:rsid w:val="00DA0B19"/>
    <w:rsid w:val="00DA1604"/>
    <w:rsid w:val="00DB19F8"/>
    <w:rsid w:val="00DB7E2D"/>
    <w:rsid w:val="00DC1440"/>
    <w:rsid w:val="00DC7242"/>
    <w:rsid w:val="00DE1519"/>
    <w:rsid w:val="00DF155B"/>
    <w:rsid w:val="00DF48BD"/>
    <w:rsid w:val="00DF585E"/>
    <w:rsid w:val="00E00608"/>
    <w:rsid w:val="00E02617"/>
    <w:rsid w:val="00E02821"/>
    <w:rsid w:val="00E043BF"/>
    <w:rsid w:val="00E0582E"/>
    <w:rsid w:val="00E108B5"/>
    <w:rsid w:val="00E14E9F"/>
    <w:rsid w:val="00E1788B"/>
    <w:rsid w:val="00E20784"/>
    <w:rsid w:val="00E20CBC"/>
    <w:rsid w:val="00E223FE"/>
    <w:rsid w:val="00E254D1"/>
    <w:rsid w:val="00E272A0"/>
    <w:rsid w:val="00E362CB"/>
    <w:rsid w:val="00E4152C"/>
    <w:rsid w:val="00E470A7"/>
    <w:rsid w:val="00E476B0"/>
    <w:rsid w:val="00E54BAF"/>
    <w:rsid w:val="00E604FA"/>
    <w:rsid w:val="00E625D2"/>
    <w:rsid w:val="00E6688A"/>
    <w:rsid w:val="00E712AF"/>
    <w:rsid w:val="00E81FDD"/>
    <w:rsid w:val="00E829DB"/>
    <w:rsid w:val="00E839B8"/>
    <w:rsid w:val="00E86FFF"/>
    <w:rsid w:val="00E94E66"/>
    <w:rsid w:val="00E97359"/>
    <w:rsid w:val="00EB1622"/>
    <w:rsid w:val="00EB5631"/>
    <w:rsid w:val="00EB5CAC"/>
    <w:rsid w:val="00EC04A4"/>
    <w:rsid w:val="00EC21F1"/>
    <w:rsid w:val="00EC48DD"/>
    <w:rsid w:val="00EC6CB1"/>
    <w:rsid w:val="00ED02CA"/>
    <w:rsid w:val="00ED327D"/>
    <w:rsid w:val="00EF1E0C"/>
    <w:rsid w:val="00F01588"/>
    <w:rsid w:val="00F037CE"/>
    <w:rsid w:val="00F0721A"/>
    <w:rsid w:val="00F237E6"/>
    <w:rsid w:val="00F23FF1"/>
    <w:rsid w:val="00F303ED"/>
    <w:rsid w:val="00F332A5"/>
    <w:rsid w:val="00F345ED"/>
    <w:rsid w:val="00F35F58"/>
    <w:rsid w:val="00F45CBC"/>
    <w:rsid w:val="00F45F84"/>
    <w:rsid w:val="00F47612"/>
    <w:rsid w:val="00F47EF3"/>
    <w:rsid w:val="00F5442B"/>
    <w:rsid w:val="00F70724"/>
    <w:rsid w:val="00F71420"/>
    <w:rsid w:val="00F75C5E"/>
    <w:rsid w:val="00F80CDA"/>
    <w:rsid w:val="00F83A4D"/>
    <w:rsid w:val="00F85B51"/>
    <w:rsid w:val="00F86727"/>
    <w:rsid w:val="00FB0238"/>
    <w:rsid w:val="00FC0750"/>
    <w:rsid w:val="00FD0D15"/>
    <w:rsid w:val="00FD1AA3"/>
    <w:rsid w:val="00FD5898"/>
    <w:rsid w:val="00FD6956"/>
    <w:rsid w:val="00FD7CA0"/>
    <w:rsid w:val="00FE1A1E"/>
    <w:rsid w:val="00FE78BB"/>
    <w:rsid w:val="00FF0AEF"/>
    <w:rsid w:val="00FF32B8"/>
    <w:rsid w:val="00FF3A36"/>
    <w:rsid w:val="00FF43F3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F5F86"/>
  <w15:docId w15:val="{6E836CEE-54BC-4E03-B9F5-D07B4DAF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254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77FD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4E1EB0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9F37D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F37D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F37D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37D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37D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3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37DC"/>
    <w:rPr>
      <w:rFonts w:ascii="Segoe UI" w:eastAsia="Calibri" w:hAnsi="Segoe UI" w:cs="Segoe UI"/>
      <w:color w:val="000000"/>
      <w:sz w:val="18"/>
      <w:szCs w:val="18"/>
      <w:lang w:eastAsia="es-CR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B1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5F2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4A40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34765E"/>
    <w:rPr>
      <w:b/>
      <w:bCs/>
    </w:rPr>
  </w:style>
  <w:style w:type="table" w:customStyle="1" w:styleId="Tablaconcuadrcula4">
    <w:name w:val="Tabla con cuadrícula4"/>
    <w:basedOn w:val="Tablanormal"/>
    <w:next w:val="Tablaconcuadrcula"/>
    <w:uiPriority w:val="39"/>
    <w:rsid w:val="00304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39"/>
    <w:rsid w:val="00B67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39"/>
    <w:rsid w:val="00560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basedOn w:val="Fuentedeprrafopredeter"/>
    <w:link w:val="Sinespaciado"/>
    <w:uiPriority w:val="1"/>
    <w:rsid w:val="003A1991"/>
  </w:style>
  <w:style w:type="table" w:customStyle="1" w:styleId="Tablaconcuadrcula7">
    <w:name w:val="Tabla con cuadrícula7"/>
    <w:basedOn w:val="Tablanormal"/>
    <w:next w:val="Tablaconcuadrcula"/>
    <w:uiPriority w:val="39"/>
    <w:rsid w:val="003A1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1">
    <w:name w:val="Tabla con cuadrícula31"/>
    <w:basedOn w:val="Tablanormal"/>
    <w:next w:val="Tablaconcuadrcula"/>
    <w:uiPriority w:val="39"/>
    <w:rsid w:val="003A1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8">
    <w:name w:val="Tabla con cuadrícula8"/>
    <w:basedOn w:val="Tablanormal"/>
    <w:next w:val="Tablaconcuadrcula"/>
    <w:uiPriority w:val="39"/>
    <w:rsid w:val="003A1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9">
    <w:name w:val="Tabla con cuadrícula9"/>
    <w:basedOn w:val="Tablanormal"/>
    <w:next w:val="Tablaconcuadrcula"/>
    <w:uiPriority w:val="39"/>
    <w:rsid w:val="003A1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2">
    <w:name w:val="Tabla con cuadrícula32"/>
    <w:basedOn w:val="Tablanormal"/>
    <w:next w:val="Tablaconcuadrcula"/>
    <w:uiPriority w:val="39"/>
    <w:rsid w:val="00EF1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E20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3">
    <w:name w:val="Tabla con cuadrícula33"/>
    <w:basedOn w:val="Tablanormal"/>
    <w:next w:val="Tablaconcuadrcula"/>
    <w:uiPriority w:val="39"/>
    <w:rsid w:val="005D3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4">
    <w:name w:val="Tabla con cuadrícula34"/>
    <w:basedOn w:val="Tablanormal"/>
    <w:next w:val="Tablaconcuadrcula"/>
    <w:uiPriority w:val="39"/>
    <w:rsid w:val="00F47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5B73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table" w:customStyle="1" w:styleId="Tablaconcuadrcula11">
    <w:name w:val="Tabla con cuadrícula11"/>
    <w:basedOn w:val="Tablanormal"/>
    <w:next w:val="Tablaconcuadrcula"/>
    <w:uiPriority w:val="39"/>
    <w:rsid w:val="005C5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2">
    <w:name w:val="Tabla con cuadrícula12"/>
    <w:basedOn w:val="Tablanormal"/>
    <w:next w:val="Tablaconcuadrcula"/>
    <w:uiPriority w:val="39"/>
    <w:rsid w:val="00EB5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CC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31D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3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98BD0-448F-45E7-9597-407F8E42D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3987</Words>
  <Characters>21930</Characters>
  <Application>Microsoft Office Word</Application>
  <DocSecurity>0</DocSecurity>
  <Lines>182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DTCED</dc:creator>
  <cp:lastModifiedBy>Maria Maleni Granados Carvajal</cp:lastModifiedBy>
  <cp:revision>28</cp:revision>
  <dcterms:created xsi:type="dcterms:W3CDTF">2019-11-13T14:28:00Z</dcterms:created>
  <dcterms:modified xsi:type="dcterms:W3CDTF">2019-12-13T19:00:00Z</dcterms:modified>
</cp:coreProperties>
</file>