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CA69DA" w14:textId="77777777" w:rsidR="006D4E8B" w:rsidRDefault="006D4E8B" w:rsidP="006D4E8B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3D4B8B8A" w14:textId="77777777" w:rsidR="006D4E8B" w:rsidRDefault="006D4E8B" w:rsidP="006D4E8B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4022AF62" w14:textId="16350194" w:rsidR="00963DA7" w:rsidRPr="00F050DC" w:rsidRDefault="006D4E8B" w:rsidP="006D4E8B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2693"/>
        <w:gridCol w:w="3782"/>
      </w:tblGrid>
      <w:tr w:rsidR="00BC53A3" w:rsidRPr="00F050DC" w14:paraId="32CE68AA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5BB2152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F050DC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6FA1397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BC53A3" w:rsidRPr="00F050DC" w14:paraId="20F756F0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3920F4F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F050DC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5622378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BC53A3" w:rsidRPr="00F050DC" w14:paraId="54B5F0DB" w14:textId="77777777" w:rsidTr="00BC53A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BCEEC56" w14:textId="04A50F56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4D3D79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un</w:t>
            </w:r>
            <w:r w:rsidR="00C37FEA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C4D6D17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5F00FF" w14:textId="30675396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5D022F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ju</w:t>
            </w:r>
            <w:r w:rsidR="006A4C83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l</w:t>
            </w:r>
            <w:r w:rsidR="005D022F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io</w:t>
            </w: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62E5E091" w14:textId="77777777" w:rsidR="00BC53A3" w:rsidRPr="00F050DC" w:rsidRDefault="00BC53A3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3BEC113" w14:textId="7F12D790" w:rsidR="002E2EE4" w:rsidRPr="00F050DC" w:rsidRDefault="00BC53A3" w:rsidP="00F050DC">
      <w:pPr>
        <w:spacing w:after="0" w:line="240" w:lineRule="auto"/>
        <w:jc w:val="both"/>
        <w:rPr>
          <w:rFonts w:asciiTheme="minorHAnsi" w:hAnsiTheme="minorHAnsi" w:cs="Arial"/>
        </w:rPr>
      </w:pPr>
      <w:r w:rsidRPr="00F050DC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2E2EE4" w:rsidRPr="00F050DC" w14:paraId="58DBAF3B" w14:textId="77777777" w:rsidTr="00265414">
        <w:tc>
          <w:tcPr>
            <w:tcW w:w="1198" w:type="pct"/>
            <w:shd w:val="clear" w:color="auto" w:fill="FFF2CC" w:themeFill="accent4" w:themeFillTint="33"/>
            <w:vAlign w:val="center"/>
          </w:tcPr>
          <w:p w14:paraId="388F5A1C" w14:textId="77777777" w:rsidR="002E2EE4" w:rsidRPr="00F050DC" w:rsidRDefault="002E2EE4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6E80A8E1" w14:textId="4C57ADAF" w:rsidR="002E2EE4" w:rsidRPr="00F050DC" w:rsidRDefault="00C37FEA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2E2EE4"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</w:tr>
      <w:tr w:rsidR="002E2EE4" w:rsidRPr="00F050DC" w14:paraId="6095663D" w14:textId="77777777" w:rsidTr="00265414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7EDE4F0F" w14:textId="54FD9B90" w:rsidR="002E2EE4" w:rsidRPr="00F050DC" w:rsidRDefault="006A4C83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="005D022F"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ensamiento sistémico </w:t>
            </w:r>
            <w:r w:rsidR="002E2EE4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18BF07B" w14:textId="77777777" w:rsidR="002E2EE4" w:rsidRPr="00F050DC" w:rsidRDefault="002E2EE4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C37FEA" w:rsidRPr="00F050DC" w14:paraId="78F6D4BD" w14:textId="77777777" w:rsidTr="00265414">
        <w:trPr>
          <w:trHeight w:val="1004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5E801DE8" w14:textId="77777777" w:rsidR="00C37FEA" w:rsidRPr="00F050DC" w:rsidRDefault="00C37FEA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4082EC3" w14:textId="77777777" w:rsidR="00C37FEA" w:rsidRPr="00F050DC" w:rsidRDefault="00C37FEA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5D022F" w:rsidRPr="00F050DC" w14:paraId="33DB2AFE" w14:textId="77777777" w:rsidTr="00265414">
        <w:trPr>
          <w:trHeight w:val="900"/>
        </w:trPr>
        <w:tc>
          <w:tcPr>
            <w:tcW w:w="1198" w:type="pct"/>
            <w:shd w:val="clear" w:color="auto" w:fill="FFF2CC" w:themeFill="accent4" w:themeFillTint="33"/>
            <w:vAlign w:val="center"/>
          </w:tcPr>
          <w:p w14:paraId="29A48310" w14:textId="77777777" w:rsidR="005D022F" w:rsidRPr="00F050DC" w:rsidRDefault="005D022F" w:rsidP="004059EF">
            <w:pPr>
              <w:pStyle w:val="Sinespaciado"/>
              <w:jc w:val="center"/>
              <w:rPr>
                <w:rFonts w:cs="Arial"/>
                <w:b/>
                <w:color w:val="000000" w:themeColor="text1"/>
              </w:rPr>
            </w:pPr>
            <w:r w:rsidRPr="00F050DC">
              <w:rPr>
                <w:rFonts w:cs="Arial"/>
                <w:b/>
                <w:color w:val="000000" w:themeColor="text1"/>
              </w:rPr>
              <w:t>Pensamiento crítico</w:t>
            </w:r>
          </w:p>
          <w:p w14:paraId="3CA8B98C" w14:textId="2744C725" w:rsidR="005D022F" w:rsidRPr="00F050DC" w:rsidRDefault="005D022F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hAnsiTheme="minorHAnsi"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F050DC">
              <w:rPr>
                <w:rFonts w:asciiTheme="minorHAnsi" w:hAnsiTheme="minorHAnsi"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FE308F3" w14:textId="71BB3DA3" w:rsidR="005D022F" w:rsidRPr="00F050DC" w:rsidRDefault="005D022F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hAnsiTheme="minorHAnsi" w:cs="Arial"/>
                <w:color w:val="000000" w:themeColor="text1"/>
              </w:rPr>
              <w:t>Fundamenta su pensamiento con precisión, evidencia enunciados, gráficas y preguntas, entre otros</w:t>
            </w:r>
            <w:r w:rsidRPr="00F050DC">
              <w:rPr>
                <w:rFonts w:asciiTheme="minorHAnsi" w:hAnsiTheme="minorHAnsi" w:cs="Arial"/>
                <w:b/>
                <w:color w:val="000000" w:themeColor="text1"/>
              </w:rPr>
              <w:t xml:space="preserve"> (argumentación).</w:t>
            </w:r>
          </w:p>
        </w:tc>
      </w:tr>
      <w:tr w:rsidR="006A4C83" w:rsidRPr="00F050DC" w14:paraId="3F9BE92B" w14:textId="77777777" w:rsidTr="00265414">
        <w:trPr>
          <w:trHeight w:val="204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0CDCE7A2" w14:textId="77777777" w:rsidR="006A4C83" w:rsidRPr="00F050DC" w:rsidRDefault="006A4C83" w:rsidP="00405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51182767" w14:textId="4E1C2A48" w:rsidR="006A4C83" w:rsidRPr="00F050DC" w:rsidRDefault="006A4C83" w:rsidP="00405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6AC6B44" w14:textId="5BA13461" w:rsidR="006A4C83" w:rsidRPr="00F050DC" w:rsidRDefault="006A4C83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Descifra valores, conocimientos actitudes e intenciones en las diversas formas de comunicación, considerando su contexto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2E2EE4" w:rsidRPr="00F050DC" w14:paraId="3FFDDA31" w14:textId="77777777" w:rsidTr="00265414">
        <w:trPr>
          <w:trHeight w:val="577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750B156" w14:textId="77777777" w:rsidR="002E2EE4" w:rsidRPr="00F050DC" w:rsidRDefault="002E2EE4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DAFF028" w14:textId="77777777" w:rsidR="002E2EE4" w:rsidRPr="00F050DC" w:rsidRDefault="002E2EE4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  <w:p w14:paraId="419D060C" w14:textId="77777777" w:rsidR="002E2EE4" w:rsidRPr="00F050DC" w:rsidRDefault="002E2EE4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D022F" w:rsidRPr="00F050DC" w14:paraId="5735ADFA" w14:textId="77777777" w:rsidTr="00265414">
        <w:trPr>
          <w:trHeight w:val="70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1694EB66" w14:textId="77777777" w:rsidR="005D022F" w:rsidRPr="00F050DC" w:rsidRDefault="005D022F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1CABD50A" w14:textId="138EB328" w:rsidR="005D022F" w:rsidRPr="00F050DC" w:rsidRDefault="005D022F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0718A319" w14:textId="33F651A1" w:rsidR="005D022F" w:rsidRPr="004059EF" w:rsidRDefault="005D022F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</w:tc>
      </w:tr>
      <w:tr w:rsidR="005D022F" w:rsidRPr="00F050DC" w14:paraId="77EC7E52" w14:textId="77777777" w:rsidTr="00265414">
        <w:tc>
          <w:tcPr>
            <w:tcW w:w="1198" w:type="pct"/>
            <w:vMerge/>
            <w:shd w:val="clear" w:color="auto" w:fill="F09456"/>
            <w:vAlign w:val="center"/>
          </w:tcPr>
          <w:p w14:paraId="06EAFCFF" w14:textId="77777777" w:rsidR="005D022F" w:rsidRPr="00F050DC" w:rsidRDefault="005D022F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6A222839" w14:textId="77777777" w:rsidR="005D022F" w:rsidRPr="00F050DC" w:rsidRDefault="005D022F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7FF8694C" w14:textId="77777777" w:rsidR="005D022F" w:rsidRPr="00F050DC" w:rsidRDefault="005D022F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5446DDCB" w14:textId="77777777" w:rsidR="006D25C5" w:rsidRPr="00F050DC" w:rsidRDefault="006D25C5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484A269E" w14:textId="77777777" w:rsidR="006D25C5" w:rsidRPr="00F050DC" w:rsidRDefault="006D25C5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5540916" w14:textId="3DB79E8C" w:rsidR="00553BC0" w:rsidRPr="00F050DC" w:rsidRDefault="00553BC0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F050DC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963DA7" w:rsidRPr="00F050DC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553BC0" w:rsidRPr="00F050DC" w14:paraId="1266202E" w14:textId="77777777" w:rsidTr="008E1F29">
        <w:tc>
          <w:tcPr>
            <w:tcW w:w="1907" w:type="pct"/>
            <w:gridSpan w:val="2"/>
          </w:tcPr>
          <w:p w14:paraId="53ED570D" w14:textId="77777777" w:rsidR="00553BC0" w:rsidRPr="00F050DC" w:rsidRDefault="00553BC0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3316131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286A7BFB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1823043C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53BC0" w:rsidRPr="00F050DC" w14:paraId="6D3CD1C7" w14:textId="77777777" w:rsidTr="008E1F29">
        <w:tc>
          <w:tcPr>
            <w:tcW w:w="808" w:type="pct"/>
          </w:tcPr>
          <w:p w14:paraId="72ED48E5" w14:textId="77777777" w:rsidR="00553BC0" w:rsidRPr="00F050DC" w:rsidRDefault="00553BC0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14125E46" w14:textId="77777777" w:rsidR="00553BC0" w:rsidRPr="00F050DC" w:rsidRDefault="00553BC0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1FB75842" w14:textId="77777777" w:rsidR="00553BC0" w:rsidRPr="00F050DC" w:rsidRDefault="00553BC0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7C191A0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37FC8310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7065C" w:rsidRPr="00F050DC" w14:paraId="39F40E3E" w14:textId="77777777" w:rsidTr="00475F21">
        <w:tc>
          <w:tcPr>
            <w:tcW w:w="808" w:type="pct"/>
          </w:tcPr>
          <w:p w14:paraId="488C6A85" w14:textId="6E3972AC" w:rsidR="0057065C" w:rsidRPr="00265414" w:rsidRDefault="0057065C" w:rsidP="00F050DC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65414">
              <w:rPr>
                <w:rFonts w:cs="Arial"/>
                <w:color w:val="BF8F00" w:themeColor="accent4" w:themeShade="BF"/>
              </w:rPr>
              <w:t>Abstrae los datos, hechos, acciones y objetos como parte de contextos más amplios y complejos</w:t>
            </w:r>
            <w:r w:rsidR="00F050DC" w:rsidRPr="00265414">
              <w:rPr>
                <w:rFonts w:cs="Arial"/>
                <w:color w:val="BF8F00" w:themeColor="accent4" w:themeShade="BF"/>
              </w:rPr>
              <w:t xml:space="preserve"> </w:t>
            </w:r>
            <w:r w:rsidRPr="00265414">
              <w:rPr>
                <w:rFonts w:cs="Arial"/>
                <w:color w:val="BF8F00" w:themeColor="accent4" w:themeShade="BF"/>
              </w:rPr>
              <w:t>(</w:t>
            </w:r>
            <w:r w:rsidR="00F050DC" w:rsidRPr="00265414">
              <w:rPr>
                <w:rFonts w:cs="Arial"/>
                <w:b/>
                <w:color w:val="BF8F00" w:themeColor="accent4" w:themeShade="BF"/>
              </w:rPr>
              <w:t>p</w:t>
            </w:r>
            <w:r w:rsidRPr="00265414">
              <w:rPr>
                <w:rFonts w:cs="Arial"/>
                <w:b/>
                <w:color w:val="BF8F00" w:themeColor="accent4" w:themeShade="BF"/>
              </w:rPr>
              <w:t>atrones dentro del sistema)</w:t>
            </w:r>
            <w:r w:rsidR="00F050DC" w:rsidRPr="00265414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2C9245F7" w14:textId="7777777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DDF59AA" w14:textId="29E40B4D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26541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(causalidad entre </w:t>
            </w:r>
            <w:r w:rsidRPr="0026541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los componentes del sistema).</w:t>
            </w:r>
          </w:p>
          <w:p w14:paraId="0C7FB770" w14:textId="7777777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1AACEDA6" w14:textId="7777777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65414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 xml:space="preserve">Fundamenta su pensamiento con precisión, evidencia enunciados, gráficas y preguntas, entre otros </w:t>
            </w:r>
            <w:r w:rsidRPr="0026541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7725C85A" w14:textId="7777777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7F8416BC" w14:textId="7777777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26541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096915D3" w14:textId="77777777" w:rsidR="0057065C" w:rsidRPr="00F050DC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D966" w:themeColor="accent4" w:themeTint="99"/>
                <w:lang w:eastAsia="en-US"/>
              </w:rPr>
            </w:pPr>
          </w:p>
          <w:p w14:paraId="2F60216C" w14:textId="1DB4BF2F" w:rsidR="0057065C" w:rsidRPr="00265414" w:rsidRDefault="0057065C" w:rsidP="00F050D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65414">
              <w:rPr>
                <w:rFonts w:cs="Arial"/>
                <w:color w:val="833C0B" w:themeColor="accent2" w:themeShade="80"/>
              </w:rPr>
              <w:t>Descifra valores, conocimientos actitudes e intenciones en las diversas formas de comunicación, considerando su contexto</w:t>
            </w:r>
            <w:r w:rsidR="00F050DC" w:rsidRPr="00265414">
              <w:rPr>
                <w:rFonts w:cs="Arial"/>
                <w:color w:val="833C0B" w:themeColor="accent2" w:themeShade="80"/>
              </w:rPr>
              <w:t xml:space="preserve"> </w:t>
            </w:r>
            <w:r w:rsidRPr="00265414">
              <w:rPr>
                <w:rFonts w:cs="Arial"/>
                <w:color w:val="833C0B" w:themeColor="accent2" w:themeShade="80"/>
              </w:rPr>
              <w:t>(</w:t>
            </w:r>
            <w:r w:rsidR="00F050DC" w:rsidRPr="00265414">
              <w:rPr>
                <w:rFonts w:cs="Arial"/>
                <w:b/>
                <w:color w:val="833C0B" w:themeColor="accent2" w:themeShade="80"/>
              </w:rPr>
              <w:t>c</w:t>
            </w:r>
            <w:r w:rsidRPr="00265414">
              <w:rPr>
                <w:rFonts w:cs="Arial"/>
                <w:b/>
                <w:color w:val="833C0B" w:themeColor="accent2" w:themeShade="80"/>
              </w:rPr>
              <w:t>omprensión)</w:t>
            </w:r>
          </w:p>
          <w:p w14:paraId="59027248" w14:textId="7777777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15EF0208" w14:textId="0292E90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26541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</w:t>
            </w:r>
            <w:r w:rsidRPr="0026541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>expresión con valores estéticos y literarios, respetando los cánones gramaticales (</w:t>
            </w:r>
            <w:r w:rsidRPr="0026541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efectiva).</w:t>
            </w:r>
          </w:p>
          <w:p w14:paraId="0D2D9F90" w14:textId="7777777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2A4F02B3" w14:textId="7777777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26541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26541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33B4DC73" w14:textId="7777777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1A28A4E6" w14:textId="72160D01" w:rsidR="0057065C" w:rsidRPr="00F050DC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26541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26541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18841DD3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6770F3B" w14:textId="1E8FF32B" w:rsidR="0057065C" w:rsidRPr="00F050DC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7768B498" w14:textId="77777777" w:rsidR="0057065C" w:rsidRPr="00F050DC" w:rsidRDefault="0057065C" w:rsidP="00F050DC">
            <w:pPr>
              <w:spacing w:after="0" w:line="240" w:lineRule="auto"/>
              <w:contextualSpacing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="Times New Roman" w:hAnsiTheme="minorHAnsi" w:cs="Arial"/>
              </w:rPr>
              <w:t>Interpretar una técnica de comunicación oral, de acuerdo con sus características.</w:t>
            </w:r>
          </w:p>
          <w:p w14:paraId="244ABBE3" w14:textId="08FD518C" w:rsidR="0057065C" w:rsidRPr="00F050DC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07E0CCFD" w14:textId="14FDDD42" w:rsidR="0057065C" w:rsidRPr="00265414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Identifica elementos del </w:t>
            </w: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6A1DEF49" w14:textId="77777777" w:rsidR="0057065C" w:rsidRPr="00265414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624B351" w14:textId="3CBF4604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relaciones de causalidad entre los diversos elementos a partir de una lectura más profunda del </w:t>
            </w: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de las distintas fases natural, de ubicación, analítica e interpretativa.</w:t>
            </w:r>
          </w:p>
          <w:p w14:paraId="10EDCC77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D6CD22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C64895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1894DA2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CEE30CC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5900071C" w14:textId="0FE80614" w:rsidR="0057065C" w:rsidRPr="00265414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seleccionados del </w:t>
            </w: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533DEE14" w14:textId="09E353AE" w:rsidR="0057065C" w:rsidRPr="00265414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5CAD007" w14:textId="77777777" w:rsidR="004059EF" w:rsidRPr="00265414" w:rsidRDefault="004059EF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10DE897" w14:textId="3DA0D367" w:rsidR="0057065C" w:rsidRPr="00265414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11DB175" w14:textId="77777777" w:rsidR="0057065C" w:rsidRPr="00265414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Detalla el </w:t>
            </w: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características y los elementos que contiene.</w:t>
            </w:r>
          </w:p>
          <w:p w14:paraId="3806362B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ED7D31" w:themeColor="accent2"/>
              </w:rPr>
            </w:pPr>
          </w:p>
          <w:p w14:paraId="2B8DFF34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ED7D31" w:themeColor="accent2"/>
              </w:rPr>
            </w:pPr>
          </w:p>
          <w:p w14:paraId="492B54D7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ED7D31" w:themeColor="accent2"/>
              </w:rPr>
            </w:pPr>
          </w:p>
          <w:p w14:paraId="47E59920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ED7D31" w:themeColor="accent2"/>
              </w:rPr>
            </w:pPr>
          </w:p>
          <w:p w14:paraId="1B2DD21D" w14:textId="425B12C1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F050DC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un </w:t>
            </w:r>
            <w:r w:rsidRPr="00F050DC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F050DC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  <w:p w14:paraId="3AEB3E0C" w14:textId="6DB81438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9EC9B95" w14:textId="15198B0F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FF86F75" w14:textId="48D88709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35C15291" w14:textId="54894689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61AF34B" w14:textId="77777777" w:rsidR="0057065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09BA0B8" w14:textId="77777777" w:rsidR="004059EF" w:rsidRPr="00F050DC" w:rsidRDefault="004059EF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7E258B5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0DC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del </w:t>
            </w:r>
            <w:r w:rsidRPr="00F050DC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F050DC">
              <w:rPr>
                <w:rFonts w:asciiTheme="minorHAnsi" w:hAnsiTheme="minorHAnsi" w:cs="Arial"/>
                <w:color w:val="C45911" w:themeColor="accent2" w:themeShade="BF"/>
              </w:rPr>
              <w:t xml:space="preserve">, con el fin de </w:t>
            </w:r>
            <w:r w:rsidRPr="00F050DC">
              <w:rPr>
                <w:rFonts w:asciiTheme="minorHAnsi" w:hAnsiTheme="minorHAnsi" w:cs="Arial"/>
                <w:color w:val="C45911" w:themeColor="accent2" w:themeShade="BF"/>
              </w:rPr>
              <w:lastRenderedPageBreak/>
              <w:t>lograr la comunicación efectiva del mensaje.</w:t>
            </w:r>
          </w:p>
          <w:p w14:paraId="37906864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C489BD7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4387F9A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50E8EFA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960834F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24AE946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4D71F5C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B07C43F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171FE1B" w14:textId="7400968D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2F93EF7A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4422304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D09C95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1D3A14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B4AB1D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58C1250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8622B61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80350E3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C557CAA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216AD02" w14:textId="01BE4EB3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</w:tc>
        <w:tc>
          <w:tcPr>
            <w:tcW w:w="2057" w:type="pct"/>
            <w:vAlign w:val="center"/>
          </w:tcPr>
          <w:p w14:paraId="1AF812C0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7065C" w:rsidRPr="00F050DC" w14:paraId="6C62C1E1" w14:textId="77777777" w:rsidTr="00553BC0">
        <w:tc>
          <w:tcPr>
            <w:tcW w:w="5000" w:type="pct"/>
            <w:gridSpan w:val="4"/>
          </w:tcPr>
          <w:p w14:paraId="6AC9C0E8" w14:textId="62367A77" w:rsidR="0057065C" w:rsidRPr="00F050DC" w:rsidRDefault="0057065C" w:rsidP="00F050DC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Observaciones:</w:t>
            </w:r>
          </w:p>
          <w:p w14:paraId="538EB54A" w14:textId="77777777" w:rsidR="007864E8" w:rsidRDefault="007864E8" w:rsidP="007864E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4CDB59F" w14:textId="77777777" w:rsidR="007864E8" w:rsidRDefault="007864E8" w:rsidP="007864E8">
            <w:pPr>
              <w:spacing w:after="0" w:line="240" w:lineRule="auto"/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El planeamiento de este mes requiere:</w:t>
            </w:r>
          </w:p>
          <w:p w14:paraId="02BD5128" w14:textId="35CE963C" w:rsidR="007864E8" w:rsidRPr="00443D3E" w:rsidRDefault="007864E8" w:rsidP="007864E8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="Arial"/>
              </w:rPr>
            </w:pPr>
            <w:r w:rsidRPr="00443D3E">
              <w:rPr>
                <w:rFonts w:eastAsia="Times New Roman" w:cs="Arial"/>
              </w:rPr>
              <w:t>Análisis crítico de te</w:t>
            </w:r>
            <w:r>
              <w:rPr>
                <w:rFonts w:eastAsia="Times New Roman" w:cs="Arial"/>
              </w:rPr>
              <w:t xml:space="preserve">xtos no </w:t>
            </w:r>
            <w:r w:rsidRPr="00001656">
              <w:rPr>
                <w:rFonts w:asciiTheme="minorHAnsi" w:eastAsia="Times New Roman" w:hAnsiTheme="minorHAnsi" w:cs="Arial"/>
              </w:rPr>
              <w:t xml:space="preserve">literarios </w:t>
            </w:r>
            <w:r>
              <w:rPr>
                <w:rFonts w:asciiTheme="minorHAnsi" w:eastAsia="Times New Roman" w:hAnsiTheme="minorHAnsi" w:cs="Arial"/>
              </w:rPr>
              <w:t>(</w:t>
            </w:r>
            <w:r>
              <w:rPr>
                <w:rFonts w:asciiTheme="minorHAnsi" w:eastAsia="Times New Roman" w:hAnsiTheme="minorHAnsi" w:cs="Arial"/>
                <w:u w:val="single"/>
              </w:rPr>
              <w:t>texto cinematográfico</w:t>
            </w:r>
            <w:r w:rsidRPr="008F49D7">
              <w:rPr>
                <w:rFonts w:asciiTheme="minorHAnsi" w:eastAsia="Times New Roman" w:hAnsiTheme="minorHAnsi" w:cs="Arial"/>
              </w:rPr>
              <w:t>)</w:t>
            </w:r>
            <w:r w:rsidRPr="008F49D7">
              <w:rPr>
                <w:rFonts w:eastAsia="Times New Roman" w:cs="Arial"/>
              </w:rPr>
              <w:t>.</w:t>
            </w:r>
          </w:p>
          <w:p w14:paraId="140586C3" w14:textId="77777777" w:rsidR="007864E8" w:rsidRPr="00E337DE" w:rsidRDefault="007864E8" w:rsidP="007864E8">
            <w:pPr>
              <w:pStyle w:val="Sinespaciado"/>
              <w:numPr>
                <w:ilvl w:val="0"/>
                <w:numId w:val="3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Análisis y ejecución de una técnica de comunicación oral.</w:t>
            </w:r>
          </w:p>
          <w:p w14:paraId="330FABED" w14:textId="77777777" w:rsidR="007864E8" w:rsidRDefault="007864E8" w:rsidP="007864E8">
            <w:pPr>
              <w:pStyle w:val="Sinespaciado"/>
              <w:jc w:val="both"/>
              <w:rPr>
                <w:rFonts w:cs="Arial"/>
              </w:rPr>
            </w:pPr>
          </w:p>
          <w:p w14:paraId="7B4368B4" w14:textId="1BE8C2B6" w:rsidR="007864E8" w:rsidRDefault="007864E8" w:rsidP="007864E8">
            <w:pPr>
              <w:spacing w:after="0" w:line="240" w:lineRule="auto"/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 los textos </w:t>
            </w:r>
            <w:r>
              <w:rPr>
                <w:rFonts w:eastAsia="Times New Roman" w:cs="Arial"/>
              </w:rPr>
              <w:t xml:space="preserve">no </w:t>
            </w:r>
            <w:r w:rsidRPr="00001656">
              <w:rPr>
                <w:rFonts w:asciiTheme="minorHAnsi" w:eastAsia="Times New Roman" w:hAnsiTheme="minorHAnsi" w:cs="Arial"/>
              </w:rPr>
              <w:t xml:space="preserve">literarios </w:t>
            </w:r>
            <w:r>
              <w:rPr>
                <w:rFonts w:asciiTheme="minorHAnsi" w:eastAsia="Times New Roman" w:hAnsiTheme="minorHAnsi" w:cs="Arial"/>
              </w:rPr>
              <w:t>(</w:t>
            </w:r>
            <w:r w:rsidRPr="007864E8">
              <w:rPr>
                <w:rFonts w:asciiTheme="minorHAnsi" w:eastAsia="Times New Roman" w:hAnsiTheme="minorHAnsi" w:cs="Arial"/>
                <w:u w:val="single"/>
              </w:rPr>
              <w:t>textos cinematográficos</w:t>
            </w:r>
            <w:r>
              <w:rPr>
                <w:rFonts w:asciiTheme="minorHAnsi" w:eastAsia="Times New Roman" w:hAnsiTheme="minorHAnsi" w:cs="Arial"/>
              </w:rPr>
              <w:t>)</w:t>
            </w:r>
            <w:r w:rsidRPr="007864E8">
              <w:t xml:space="preserve">, </w:t>
            </w:r>
            <w:r>
              <w:t>permita extraer tópicos, con los cuales el estudiantado pueda compartir su análisis por medio de una técnica de comunicación oral (</w:t>
            </w:r>
            <w:r w:rsidRPr="007864E8">
              <w:rPr>
                <w:u w:val="single"/>
              </w:rPr>
              <w:t>cine foro</w:t>
            </w:r>
            <w:r>
              <w:t>).</w:t>
            </w:r>
          </w:p>
          <w:p w14:paraId="65BBB02E" w14:textId="4B828B7F" w:rsidR="0057065C" w:rsidRPr="00F050DC" w:rsidRDefault="007864E8" w:rsidP="007864E8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="Times New Roman" w:hAnsiTheme="minorHAnsi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3A367B73" w14:textId="7CDDD9CD" w:rsidR="002E2EE4" w:rsidRPr="00F050DC" w:rsidRDefault="002E2EE4" w:rsidP="00F050DC">
      <w:pPr>
        <w:spacing w:after="0" w:line="240" w:lineRule="auto"/>
        <w:jc w:val="both"/>
        <w:rPr>
          <w:rFonts w:asciiTheme="minorHAnsi" w:hAnsiTheme="minorHAnsi" w:cs="Arial"/>
        </w:rPr>
      </w:pPr>
    </w:p>
    <w:p w14:paraId="5F0140A5" w14:textId="2229A3BA" w:rsidR="00F772B3" w:rsidRPr="00F050DC" w:rsidRDefault="00F772B3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F050DC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963DA7" w:rsidRPr="00F050DC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F772B3" w:rsidRPr="00F050DC" w14:paraId="68C0A846" w14:textId="77777777" w:rsidTr="00F050DC">
        <w:tc>
          <w:tcPr>
            <w:tcW w:w="668" w:type="pct"/>
            <w:vMerge w:val="restart"/>
          </w:tcPr>
          <w:p w14:paraId="52EC5C89" w14:textId="1A1FEC39" w:rsidR="00F772B3" w:rsidRPr="00F050DC" w:rsidRDefault="00C72F48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bookmarkStart w:id="0" w:name="_Hlk20813641"/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</w:tcPr>
          <w:p w14:paraId="50A6E656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</w:tcPr>
          <w:p w14:paraId="2DDF40AB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772B3" w:rsidRPr="00F050DC" w14:paraId="2B69ECD2" w14:textId="77777777" w:rsidTr="00F050DC">
        <w:tc>
          <w:tcPr>
            <w:tcW w:w="668" w:type="pct"/>
            <w:vMerge/>
          </w:tcPr>
          <w:p w14:paraId="4204828F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7" w:type="pct"/>
            <w:vMerge/>
          </w:tcPr>
          <w:p w14:paraId="42118ED3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0" w:type="pct"/>
          </w:tcPr>
          <w:p w14:paraId="36A11D8E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5" w:type="pct"/>
          </w:tcPr>
          <w:p w14:paraId="5DF78F73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0" w:type="pct"/>
          </w:tcPr>
          <w:p w14:paraId="7D4717D3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F772B3" w:rsidRPr="00F050DC" w14:paraId="44902B55" w14:textId="77777777" w:rsidTr="00F050DC">
        <w:tc>
          <w:tcPr>
            <w:tcW w:w="668" w:type="pct"/>
          </w:tcPr>
          <w:p w14:paraId="19AEEED0" w14:textId="77777777" w:rsidR="00F772B3" w:rsidRPr="002D04E6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bookmarkStart w:id="1" w:name="_Hlk20813456"/>
            <w:r w:rsidRPr="002D04E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  <w:p w14:paraId="670C4FB7" w14:textId="77777777" w:rsidR="00F772B3" w:rsidRPr="002D04E6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E5B1B7C" w14:textId="049E299D" w:rsidR="00F772B3" w:rsidRPr="002D04E6" w:rsidRDefault="000E1E0E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Identifica </w:t>
            </w:r>
            <w:r w:rsidR="00F772B3"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elementos de</w:t>
            </w:r>
            <w:r w:rsidR="006B7E86"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l </w:t>
            </w:r>
            <w:r w:rsidR="006B7E86" w:rsidRPr="002D04E6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="00F772B3"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683A557C" w14:textId="4F25D3C0" w:rsidR="00F772B3" w:rsidRPr="00F050DC" w:rsidRDefault="00740702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en forma oral o escrita, para la propuesta del análisis, la exploración de los diversos elementos </w:t>
            </w:r>
            <w:r w:rsidR="006B7E86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20EE7667" w14:textId="54871DDD" w:rsidR="00F772B3" w:rsidRPr="00F050DC" w:rsidRDefault="00740702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Brinda generalidades de los 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elementos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170" w:type="pct"/>
          </w:tcPr>
          <w:p w14:paraId="774106A9" w14:textId="5B4AD4C2" w:rsidR="00F772B3" w:rsidRPr="00F050DC" w:rsidRDefault="000E1E0E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I</w:t>
            </w:r>
            <w:r w:rsidR="00740702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ndica de manera específica 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los elementos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del texto cinematográfico 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fases natural, de ubicación, analítica e interpretativa, relevantes para la propuesta del análisis.</w:t>
            </w:r>
          </w:p>
          <w:p w14:paraId="14A978E8" w14:textId="77777777" w:rsidR="00F772B3" w:rsidRPr="00F050DC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</w:p>
        </w:tc>
      </w:tr>
      <w:tr w:rsidR="00F772B3" w:rsidRPr="00F050DC" w14:paraId="4826EA06" w14:textId="77777777" w:rsidTr="00F050DC">
        <w:tc>
          <w:tcPr>
            <w:tcW w:w="668" w:type="pct"/>
          </w:tcPr>
          <w:p w14:paraId="69DB278E" w14:textId="77777777" w:rsidR="00F772B3" w:rsidRPr="002D04E6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D04E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17895DF6" w14:textId="77777777" w:rsidR="00F772B3" w:rsidRPr="002D04E6" w:rsidRDefault="00F772B3" w:rsidP="00F050DC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0BE66503" w14:textId="428B0A83" w:rsidR="00F772B3" w:rsidRPr="002D04E6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relaciones de causalidad entre los diversos elementos a partir de una lectura más profunda </w:t>
            </w:r>
            <w:r w:rsidR="006B7E86"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del </w:t>
            </w:r>
            <w:r w:rsidR="006B7E86" w:rsidRPr="002D04E6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de las distintas fases natural, de ubicación, analítica e interpretativa.</w:t>
            </w:r>
          </w:p>
        </w:tc>
        <w:tc>
          <w:tcPr>
            <w:tcW w:w="1070" w:type="pct"/>
          </w:tcPr>
          <w:p w14:paraId="20BDD1E0" w14:textId="6D004D97" w:rsidR="00F772B3" w:rsidRPr="00F050DC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la relación entre los distintos elementos seleccionados y visualizados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en 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D29312E" w14:textId="1E2865F2" w:rsidR="00F772B3" w:rsidRPr="00F050DC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relaciones de causalidad entre los distintos elementos seleccionados y visualizados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en 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20506B09" w14:textId="42DBA4FD" w:rsidR="00F772B3" w:rsidRPr="00F050DC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de causalidad, encontradas entre los elementos seleccionados y visualizados en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</w:tr>
      <w:tr w:rsidR="00274CBC" w:rsidRPr="00F050DC" w14:paraId="2EAB56EE" w14:textId="77777777" w:rsidTr="00F050DC">
        <w:trPr>
          <w:trHeight w:val="563"/>
        </w:trPr>
        <w:tc>
          <w:tcPr>
            <w:tcW w:w="668" w:type="pct"/>
          </w:tcPr>
          <w:p w14:paraId="57D5FEF6" w14:textId="77777777" w:rsidR="00274CBC" w:rsidRPr="002D04E6" w:rsidRDefault="00274CB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D04E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47A2F6E9" w14:textId="77777777" w:rsidR="00274CBC" w:rsidRPr="002D04E6" w:rsidRDefault="00274CB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1E736CA" w14:textId="455D34F0" w:rsidR="00274CBC" w:rsidRPr="002D04E6" w:rsidRDefault="00274CB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</w:t>
            </w:r>
            <w:r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seleccionados </w:t>
            </w:r>
            <w:r w:rsidR="006B7E86"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del </w:t>
            </w:r>
            <w:r w:rsidR="006B7E86" w:rsidRPr="002D04E6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2E2DBDAC" w14:textId="05EF2B21" w:rsidR="00274CBC" w:rsidRPr="00F050DC" w:rsidRDefault="00274CB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Selecciona las evidencias de las relaciones encontradas entre los elementos 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seleccionados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BD2449B" w14:textId="5CB8FB7E" w:rsidR="00274CBC" w:rsidRPr="00F050DC" w:rsidRDefault="00274CB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Muestra en forma oral o escrita las evidencias de las relaciones encontradas entre 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los elementos seleccionados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3C9EAEF9" w14:textId="2F2C8511" w:rsidR="00274CBC" w:rsidRPr="00F050DC" w:rsidRDefault="00274CB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Argumenta su posición sobre las relaciones encontradas entre los elementos 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seleccionados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mediante la exposición de la interrelación entre las evidencias y las relaciones entre los elementos. </w:t>
            </w:r>
          </w:p>
        </w:tc>
      </w:tr>
      <w:tr w:rsidR="008C6CEC" w:rsidRPr="00F050DC" w14:paraId="1C8DC311" w14:textId="77777777" w:rsidTr="00F050DC">
        <w:trPr>
          <w:trHeight w:val="1354"/>
        </w:trPr>
        <w:tc>
          <w:tcPr>
            <w:tcW w:w="668" w:type="pct"/>
          </w:tcPr>
          <w:p w14:paraId="491A3F1E" w14:textId="6D7C3899" w:rsidR="008C6CEC" w:rsidRPr="002D04E6" w:rsidRDefault="008C6CE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D04E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Patrones dentro del sistema</w:t>
            </w:r>
          </w:p>
          <w:p w14:paraId="0A419C81" w14:textId="77777777" w:rsidR="008C6CEC" w:rsidRPr="002D04E6" w:rsidRDefault="008C6CE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121DA9DA" w14:textId="44C39A69" w:rsidR="008C6CEC" w:rsidRPr="002D04E6" w:rsidRDefault="008C6CE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Detalla </w:t>
            </w:r>
            <w:r w:rsidR="006B7E86"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el </w:t>
            </w:r>
            <w:r w:rsidR="006B7E86" w:rsidRPr="002D04E6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características y los elementos que contiene.</w:t>
            </w:r>
          </w:p>
        </w:tc>
        <w:tc>
          <w:tcPr>
            <w:tcW w:w="1070" w:type="pct"/>
          </w:tcPr>
          <w:p w14:paraId="1709D163" w14:textId="56A06951" w:rsidR="008C6CEC" w:rsidRPr="00F050DC" w:rsidRDefault="008C6CE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hAnsiTheme="minorHAnsi" w:cs="Arial"/>
              </w:rPr>
              <w:t xml:space="preserve">Menciona las características, los elementos y los recursos que definen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Pr="00F050DC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95" w:type="pct"/>
          </w:tcPr>
          <w:p w14:paraId="089CC56A" w14:textId="44E422FA" w:rsidR="008C6CEC" w:rsidRPr="00F050DC" w:rsidRDefault="008C6CEC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 xml:space="preserve">Resalta las características, los elementos y los recursos que definen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Pr="00F050DC">
              <w:rPr>
                <w:rFonts w:asciiTheme="minorHAnsi" w:hAnsiTheme="minorHAnsi" w:cs="Arial"/>
              </w:rPr>
              <w:t>.</w:t>
            </w:r>
          </w:p>
          <w:p w14:paraId="6EB2777D" w14:textId="77777777" w:rsidR="008C6CEC" w:rsidRPr="00F050DC" w:rsidRDefault="008C6CE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70" w:type="pct"/>
          </w:tcPr>
          <w:p w14:paraId="4F9EDCE9" w14:textId="6C4731BF" w:rsidR="008C6CEC" w:rsidRPr="00F050DC" w:rsidRDefault="008C6CE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hAnsiTheme="minorHAnsi" w:cs="Arial"/>
              </w:rPr>
              <w:t>Puntualiza aspectos que diferencia</w:t>
            </w:r>
            <w:r w:rsidR="0057065C" w:rsidRPr="00F050DC">
              <w:rPr>
                <w:rFonts w:asciiTheme="minorHAnsi" w:hAnsiTheme="minorHAnsi" w:cs="Arial"/>
              </w:rPr>
              <w:t>n</w:t>
            </w:r>
            <w:r w:rsidRPr="00F050DC">
              <w:rPr>
                <w:rFonts w:asciiTheme="minorHAnsi" w:hAnsiTheme="minorHAnsi" w:cs="Arial"/>
              </w:rPr>
              <w:t xml:space="preserve">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="0057065C" w:rsidRPr="00F050DC">
              <w:rPr>
                <w:rFonts w:asciiTheme="minorHAnsi" w:hAnsiTheme="minorHAnsi" w:cs="Arial"/>
              </w:rPr>
              <w:t xml:space="preserve"> </w:t>
            </w:r>
            <w:r w:rsidRPr="00F050DC">
              <w:rPr>
                <w:rFonts w:asciiTheme="minorHAnsi" w:hAnsiTheme="minorHAnsi" w:cs="Arial"/>
              </w:rPr>
              <w:t>de otro tipo de texto.</w:t>
            </w:r>
          </w:p>
        </w:tc>
      </w:tr>
      <w:tr w:rsidR="006B7E86" w:rsidRPr="00F050DC" w14:paraId="15B15712" w14:textId="77777777" w:rsidTr="00F050DC">
        <w:trPr>
          <w:trHeight w:val="563"/>
        </w:trPr>
        <w:tc>
          <w:tcPr>
            <w:tcW w:w="668" w:type="pct"/>
          </w:tcPr>
          <w:p w14:paraId="101C604C" w14:textId="0C004EFF" w:rsidR="006B7E86" w:rsidRPr="002D04E6" w:rsidRDefault="006B7E86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bookmarkStart w:id="2" w:name="_GoBack" w:colFirst="0" w:colLast="0"/>
            <w:r w:rsidRPr="002D04E6">
              <w:rPr>
                <w:rFonts w:asciiTheme="minorHAnsi" w:hAnsiTheme="minorHAnsi"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</w:tcPr>
          <w:p w14:paraId="2BA6EED8" w14:textId="02E35253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0DC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un </w:t>
            </w:r>
            <w:r w:rsidRPr="00F050DC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F050DC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14:paraId="3E25A6E4" w14:textId="38717E48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>Describe la técnica de comunicación oral</w:t>
            </w:r>
            <w:r w:rsidR="0057065C" w:rsidRPr="00F050DC">
              <w:rPr>
                <w:rFonts w:asciiTheme="minorHAnsi" w:hAnsiTheme="minorHAnsi" w:cs="Arial"/>
              </w:rPr>
              <w:t>: cine foro</w:t>
            </w:r>
            <w:r w:rsidRPr="00F050DC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95" w:type="pct"/>
          </w:tcPr>
          <w:p w14:paraId="45804B2D" w14:textId="46FC03FC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>Enuncia oralmente, en forma general los requerimientos para la puesta en escena de la técnica de comunicación oral</w:t>
            </w:r>
            <w:r w:rsidR="0057065C" w:rsidRPr="00F050DC">
              <w:rPr>
                <w:rFonts w:asciiTheme="minorHAnsi" w:hAnsiTheme="minorHAnsi" w:cs="Arial"/>
              </w:rPr>
              <w:t>: cine foro.</w:t>
            </w:r>
          </w:p>
        </w:tc>
        <w:tc>
          <w:tcPr>
            <w:tcW w:w="1170" w:type="pct"/>
          </w:tcPr>
          <w:p w14:paraId="65D0C8B9" w14:textId="4D31AEFE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>Define los requerimientos para la puesta en escena de la técnica de comunicación oral</w:t>
            </w:r>
            <w:r w:rsidR="0057065C" w:rsidRPr="00F050DC">
              <w:rPr>
                <w:rFonts w:asciiTheme="minorHAnsi" w:hAnsiTheme="minorHAnsi" w:cs="Arial"/>
              </w:rPr>
              <w:t>: cine foro</w:t>
            </w:r>
            <w:r w:rsidRPr="00F050DC">
              <w:rPr>
                <w:rFonts w:asciiTheme="minorHAnsi" w:hAnsiTheme="minorHAnsi" w:cs="Arial"/>
              </w:rPr>
              <w:t>.</w:t>
            </w:r>
          </w:p>
        </w:tc>
      </w:tr>
      <w:tr w:rsidR="006B7E86" w:rsidRPr="00F050DC" w14:paraId="26703C14" w14:textId="77777777" w:rsidTr="00F050DC">
        <w:trPr>
          <w:trHeight w:val="563"/>
        </w:trPr>
        <w:tc>
          <w:tcPr>
            <w:tcW w:w="668" w:type="pct"/>
          </w:tcPr>
          <w:p w14:paraId="741E7E51" w14:textId="02E6387E" w:rsidR="006B7E86" w:rsidRPr="002D04E6" w:rsidRDefault="006B7E86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2D04E6">
              <w:rPr>
                <w:rFonts w:asciiTheme="minorHAnsi" w:hAnsiTheme="minorHAnsi"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997" w:type="pct"/>
          </w:tcPr>
          <w:p w14:paraId="50E0EF19" w14:textId="5511DA4B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0DC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del </w:t>
            </w:r>
            <w:r w:rsidRPr="00F050DC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F050DC">
              <w:rPr>
                <w:rFonts w:asciiTheme="minorHAnsi" w:hAnsiTheme="minorHAnsi" w:cs="Arial"/>
                <w:color w:val="C45911" w:themeColor="accent2" w:themeShade="BF"/>
              </w:rPr>
              <w:t>, con el fin de lograr la comunicación efectiva del mensaje.</w:t>
            </w:r>
          </w:p>
        </w:tc>
        <w:tc>
          <w:tcPr>
            <w:tcW w:w="1070" w:type="pct"/>
          </w:tcPr>
          <w:p w14:paraId="60416DB8" w14:textId="28F042A5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>Esquematiza, de forma integrada, la técnica de expresión oral, con el mensaje que se desea transmitir.</w:t>
            </w:r>
          </w:p>
        </w:tc>
        <w:tc>
          <w:tcPr>
            <w:tcW w:w="1095" w:type="pct"/>
          </w:tcPr>
          <w:p w14:paraId="491B0B4D" w14:textId="323291AA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F050DC">
              <w:rPr>
                <w:rFonts w:asciiTheme="minorHAnsi" w:hAnsiTheme="minorHAnsi" w:cs="Arial"/>
                <w:color w:val="auto"/>
              </w:rPr>
              <w:t>Demuestra la técnica de expresión oral, de acuerdo con sus características.</w:t>
            </w:r>
          </w:p>
        </w:tc>
        <w:tc>
          <w:tcPr>
            <w:tcW w:w="1170" w:type="pct"/>
          </w:tcPr>
          <w:p w14:paraId="2D8D728C" w14:textId="6989318C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F050DC">
              <w:rPr>
                <w:rFonts w:asciiTheme="minorHAnsi" w:hAnsiTheme="minorHAnsi" w:cs="Arial"/>
                <w:color w:val="auto"/>
              </w:rPr>
              <w:t>Evalúa la técnica de expresión oral empleada para la estimación de su efectividad en la transmisión efectiva del mensaje.</w:t>
            </w:r>
          </w:p>
        </w:tc>
      </w:tr>
      <w:tr w:rsidR="006B7E86" w:rsidRPr="00F050DC" w14:paraId="1BE89477" w14:textId="77777777" w:rsidTr="00F050DC">
        <w:trPr>
          <w:trHeight w:val="563"/>
        </w:trPr>
        <w:tc>
          <w:tcPr>
            <w:tcW w:w="668" w:type="pct"/>
          </w:tcPr>
          <w:p w14:paraId="43E7E407" w14:textId="77777777" w:rsidR="006B7E86" w:rsidRPr="002D04E6" w:rsidRDefault="006B7E86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2D04E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Sentido de pertenencia</w:t>
            </w:r>
          </w:p>
          <w:p w14:paraId="3930203F" w14:textId="77777777" w:rsidR="006B7E86" w:rsidRPr="002D04E6" w:rsidRDefault="006B7E86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3223A82D" w14:textId="77777777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0651D154" w14:textId="77777777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</w:tcPr>
          <w:p w14:paraId="0BD83F16" w14:textId="1CF792B4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</w:tcPr>
          <w:p w14:paraId="01F8F1FB" w14:textId="60C3BA63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Reconoce generalidades acerca de las características de los integrantes de un grupo.  </w:t>
            </w:r>
          </w:p>
        </w:tc>
        <w:tc>
          <w:tcPr>
            <w:tcW w:w="1170" w:type="pct"/>
          </w:tcPr>
          <w:p w14:paraId="4667EC7F" w14:textId="4FD24E3E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Indica, de manera específica, las características de los integrantes de un grupo.</w:t>
            </w:r>
          </w:p>
        </w:tc>
      </w:tr>
      <w:tr w:rsidR="006B7E86" w:rsidRPr="00F050DC" w14:paraId="261A36A3" w14:textId="77777777" w:rsidTr="00F050DC">
        <w:trPr>
          <w:trHeight w:val="563"/>
        </w:trPr>
        <w:tc>
          <w:tcPr>
            <w:tcW w:w="668" w:type="pct"/>
          </w:tcPr>
          <w:p w14:paraId="5210780A" w14:textId="77777777" w:rsidR="006B7E86" w:rsidRPr="002D04E6" w:rsidRDefault="006B7E86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2D04E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  <w:p w14:paraId="57A8462F" w14:textId="77777777" w:rsidR="006B7E86" w:rsidRPr="002D04E6" w:rsidRDefault="006B7E86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5CD9F777" w14:textId="4995DDAC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Reconoce las acciones que deben realizarse para alcanzar las </w:t>
            </w:r>
            <w:r w:rsidR="006A4C83"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metas grupales</w:t>
            </w:r>
            <w:r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propuestas.</w:t>
            </w:r>
          </w:p>
          <w:p w14:paraId="6D995AA1" w14:textId="77777777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</w:tcPr>
          <w:p w14:paraId="2F36BF5C" w14:textId="5020A8F8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aspectos </w:t>
            </w:r>
            <w:r w:rsidR="006A4C8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básicos para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Pr="00F050DC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 xml:space="preserve">alcanzar las </w:t>
            </w:r>
            <w:r w:rsidR="006A4C83" w:rsidRPr="00F050DC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>metas grupales</w:t>
            </w:r>
            <w:r w:rsidRPr="00F050DC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 xml:space="preserve"> propuestas.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</w:tc>
        <w:tc>
          <w:tcPr>
            <w:tcW w:w="1095" w:type="pct"/>
          </w:tcPr>
          <w:p w14:paraId="62580369" w14:textId="72661A77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Resalta aspectos relevantes para alcanzar las </w:t>
            </w:r>
            <w:r w:rsidR="006A4C8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metas grupales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propuestas.</w:t>
            </w:r>
          </w:p>
        </w:tc>
        <w:tc>
          <w:tcPr>
            <w:tcW w:w="1170" w:type="pct"/>
          </w:tcPr>
          <w:p w14:paraId="6587CEED" w14:textId="224E1EDE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Distingue, puntualmente las acciones que deben realizarse para alcanzar las </w:t>
            </w:r>
            <w:r w:rsidR="006A4C8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metas grupales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propuestas.</w:t>
            </w:r>
          </w:p>
        </w:tc>
      </w:tr>
      <w:bookmarkEnd w:id="0"/>
      <w:bookmarkEnd w:id="1"/>
      <w:bookmarkEnd w:id="2"/>
    </w:tbl>
    <w:p w14:paraId="3A5D658C" w14:textId="2A365413" w:rsidR="00F772B3" w:rsidRPr="00F050DC" w:rsidRDefault="00F772B3" w:rsidP="00C847E4">
      <w:pPr>
        <w:spacing w:after="0" w:line="240" w:lineRule="auto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sectPr w:rsidR="00F772B3" w:rsidRPr="00F050DC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276C89" w14:textId="77777777" w:rsidR="003F699C" w:rsidRDefault="003F699C" w:rsidP="00A30F75">
      <w:pPr>
        <w:spacing w:after="0" w:line="240" w:lineRule="auto"/>
      </w:pPr>
      <w:r>
        <w:separator/>
      </w:r>
    </w:p>
  </w:endnote>
  <w:endnote w:type="continuationSeparator" w:id="0">
    <w:p w14:paraId="796843AD" w14:textId="77777777" w:rsidR="003F699C" w:rsidRDefault="003F699C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5CE51" w14:textId="77777777" w:rsidR="003F699C" w:rsidRDefault="003F699C" w:rsidP="00A30F75">
      <w:pPr>
        <w:spacing w:after="0" w:line="240" w:lineRule="auto"/>
      </w:pPr>
      <w:r>
        <w:separator/>
      </w:r>
    </w:p>
  </w:footnote>
  <w:footnote w:type="continuationSeparator" w:id="0">
    <w:p w14:paraId="3FF648FD" w14:textId="77777777" w:rsidR="003F699C" w:rsidRDefault="003F699C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12"/>
  </w:num>
  <w:num w:numId="4">
    <w:abstractNumId w:val="28"/>
  </w:num>
  <w:num w:numId="5">
    <w:abstractNumId w:val="6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24"/>
  </w:num>
  <w:num w:numId="11">
    <w:abstractNumId w:val="27"/>
  </w:num>
  <w:num w:numId="12">
    <w:abstractNumId w:val="22"/>
  </w:num>
  <w:num w:numId="13">
    <w:abstractNumId w:val="10"/>
  </w:num>
  <w:num w:numId="14">
    <w:abstractNumId w:val="15"/>
  </w:num>
  <w:num w:numId="15">
    <w:abstractNumId w:val="2"/>
  </w:num>
  <w:num w:numId="16">
    <w:abstractNumId w:val="14"/>
  </w:num>
  <w:num w:numId="17">
    <w:abstractNumId w:val="17"/>
  </w:num>
  <w:num w:numId="18">
    <w:abstractNumId w:val="5"/>
  </w:num>
  <w:num w:numId="19">
    <w:abstractNumId w:val="19"/>
  </w:num>
  <w:num w:numId="20">
    <w:abstractNumId w:val="7"/>
  </w:num>
  <w:num w:numId="21">
    <w:abstractNumId w:val="16"/>
  </w:num>
  <w:num w:numId="22">
    <w:abstractNumId w:val="23"/>
  </w:num>
  <w:num w:numId="23">
    <w:abstractNumId w:val="20"/>
  </w:num>
  <w:num w:numId="24">
    <w:abstractNumId w:val="18"/>
  </w:num>
  <w:num w:numId="25">
    <w:abstractNumId w:val="25"/>
  </w:num>
  <w:num w:numId="26">
    <w:abstractNumId w:val="21"/>
  </w:num>
  <w:num w:numId="27">
    <w:abstractNumId w:val="29"/>
  </w:num>
  <w:num w:numId="28">
    <w:abstractNumId w:val="13"/>
  </w:num>
  <w:num w:numId="29">
    <w:abstractNumId w:val="26"/>
  </w:num>
  <w:num w:numId="30">
    <w:abstractNumId w:val="9"/>
  </w:num>
  <w:num w:numId="31">
    <w:abstractNumId w:val="1"/>
  </w:num>
  <w:num w:numId="32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49A8"/>
    <w:rsid w:val="00021142"/>
    <w:rsid w:val="00021F17"/>
    <w:rsid w:val="00040C99"/>
    <w:rsid w:val="00047808"/>
    <w:rsid w:val="00056943"/>
    <w:rsid w:val="000B5872"/>
    <w:rsid w:val="000C5A31"/>
    <w:rsid w:val="000E1E0E"/>
    <w:rsid w:val="000F77F1"/>
    <w:rsid w:val="00103A81"/>
    <w:rsid w:val="0010507E"/>
    <w:rsid w:val="00106829"/>
    <w:rsid w:val="00121BAC"/>
    <w:rsid w:val="001255B9"/>
    <w:rsid w:val="00143716"/>
    <w:rsid w:val="00143B26"/>
    <w:rsid w:val="00144B4E"/>
    <w:rsid w:val="00155114"/>
    <w:rsid w:val="00171C04"/>
    <w:rsid w:val="00176506"/>
    <w:rsid w:val="00177388"/>
    <w:rsid w:val="00177D66"/>
    <w:rsid w:val="0018042B"/>
    <w:rsid w:val="00181E76"/>
    <w:rsid w:val="00190E93"/>
    <w:rsid w:val="00196FC3"/>
    <w:rsid w:val="0019707A"/>
    <w:rsid w:val="001B317B"/>
    <w:rsid w:val="001C0CE6"/>
    <w:rsid w:val="001C614E"/>
    <w:rsid w:val="002505D7"/>
    <w:rsid w:val="0025399B"/>
    <w:rsid w:val="00261817"/>
    <w:rsid w:val="002631A1"/>
    <w:rsid w:val="00264351"/>
    <w:rsid w:val="002647F8"/>
    <w:rsid w:val="00265414"/>
    <w:rsid w:val="00265A70"/>
    <w:rsid w:val="00274CBC"/>
    <w:rsid w:val="002756D0"/>
    <w:rsid w:val="00294E62"/>
    <w:rsid w:val="002D04E6"/>
    <w:rsid w:val="002E0335"/>
    <w:rsid w:val="002E2EE4"/>
    <w:rsid w:val="003315D1"/>
    <w:rsid w:val="00347E34"/>
    <w:rsid w:val="00380E2A"/>
    <w:rsid w:val="00385D43"/>
    <w:rsid w:val="00390214"/>
    <w:rsid w:val="00393C80"/>
    <w:rsid w:val="003A1FE9"/>
    <w:rsid w:val="003C663A"/>
    <w:rsid w:val="003D421A"/>
    <w:rsid w:val="003F699C"/>
    <w:rsid w:val="0040337C"/>
    <w:rsid w:val="004059EF"/>
    <w:rsid w:val="00407752"/>
    <w:rsid w:val="0042243A"/>
    <w:rsid w:val="004271AB"/>
    <w:rsid w:val="0044009C"/>
    <w:rsid w:val="004423D5"/>
    <w:rsid w:val="00445855"/>
    <w:rsid w:val="00481E62"/>
    <w:rsid w:val="004A0C59"/>
    <w:rsid w:val="004B5767"/>
    <w:rsid w:val="004D3D79"/>
    <w:rsid w:val="004D796D"/>
    <w:rsid w:val="004E253F"/>
    <w:rsid w:val="004F50C2"/>
    <w:rsid w:val="00501642"/>
    <w:rsid w:val="0050395E"/>
    <w:rsid w:val="00510AFA"/>
    <w:rsid w:val="00511233"/>
    <w:rsid w:val="00515A7A"/>
    <w:rsid w:val="0052171D"/>
    <w:rsid w:val="00553BC0"/>
    <w:rsid w:val="00553CD8"/>
    <w:rsid w:val="005607B8"/>
    <w:rsid w:val="0057065C"/>
    <w:rsid w:val="00580F56"/>
    <w:rsid w:val="00586076"/>
    <w:rsid w:val="005927FC"/>
    <w:rsid w:val="005B061D"/>
    <w:rsid w:val="005B173D"/>
    <w:rsid w:val="005B1ECC"/>
    <w:rsid w:val="005C58BE"/>
    <w:rsid w:val="005D022F"/>
    <w:rsid w:val="005F2214"/>
    <w:rsid w:val="005F52A5"/>
    <w:rsid w:val="006056B4"/>
    <w:rsid w:val="006117F1"/>
    <w:rsid w:val="0063288D"/>
    <w:rsid w:val="006444D2"/>
    <w:rsid w:val="00650126"/>
    <w:rsid w:val="00665648"/>
    <w:rsid w:val="006913B5"/>
    <w:rsid w:val="00695439"/>
    <w:rsid w:val="006A0655"/>
    <w:rsid w:val="006A4C83"/>
    <w:rsid w:val="006B7D8B"/>
    <w:rsid w:val="006B7E86"/>
    <w:rsid w:val="006D25C5"/>
    <w:rsid w:val="006D4E8B"/>
    <w:rsid w:val="006E4379"/>
    <w:rsid w:val="006F3367"/>
    <w:rsid w:val="006F65FD"/>
    <w:rsid w:val="00706CBE"/>
    <w:rsid w:val="007153FB"/>
    <w:rsid w:val="00725FF2"/>
    <w:rsid w:val="00740702"/>
    <w:rsid w:val="00747A48"/>
    <w:rsid w:val="00762443"/>
    <w:rsid w:val="0077632C"/>
    <w:rsid w:val="007827C1"/>
    <w:rsid w:val="00784FEB"/>
    <w:rsid w:val="007864E8"/>
    <w:rsid w:val="00792DA0"/>
    <w:rsid w:val="007D1825"/>
    <w:rsid w:val="007D1A12"/>
    <w:rsid w:val="007D43B6"/>
    <w:rsid w:val="00813762"/>
    <w:rsid w:val="00820A49"/>
    <w:rsid w:val="00822A33"/>
    <w:rsid w:val="008233E6"/>
    <w:rsid w:val="00826ED5"/>
    <w:rsid w:val="00832AAE"/>
    <w:rsid w:val="008330A0"/>
    <w:rsid w:val="00843A30"/>
    <w:rsid w:val="00861DB9"/>
    <w:rsid w:val="00864056"/>
    <w:rsid w:val="00870CF9"/>
    <w:rsid w:val="008820EB"/>
    <w:rsid w:val="008B39D8"/>
    <w:rsid w:val="008C6CEC"/>
    <w:rsid w:val="008D3A54"/>
    <w:rsid w:val="008D7CDD"/>
    <w:rsid w:val="008E5435"/>
    <w:rsid w:val="009134BA"/>
    <w:rsid w:val="00920370"/>
    <w:rsid w:val="00923606"/>
    <w:rsid w:val="009306EE"/>
    <w:rsid w:val="00931D96"/>
    <w:rsid w:val="00933DB5"/>
    <w:rsid w:val="00963DA7"/>
    <w:rsid w:val="0096456D"/>
    <w:rsid w:val="00972DF1"/>
    <w:rsid w:val="009820EC"/>
    <w:rsid w:val="009836D6"/>
    <w:rsid w:val="009855E1"/>
    <w:rsid w:val="009B136C"/>
    <w:rsid w:val="009B280A"/>
    <w:rsid w:val="009B4D46"/>
    <w:rsid w:val="009B6E6D"/>
    <w:rsid w:val="009E16F6"/>
    <w:rsid w:val="009E42A7"/>
    <w:rsid w:val="00A22ABC"/>
    <w:rsid w:val="00A30F75"/>
    <w:rsid w:val="00A42B18"/>
    <w:rsid w:val="00A52BFE"/>
    <w:rsid w:val="00A54FD0"/>
    <w:rsid w:val="00A6237B"/>
    <w:rsid w:val="00A63E70"/>
    <w:rsid w:val="00A7112B"/>
    <w:rsid w:val="00A8331A"/>
    <w:rsid w:val="00A96EAC"/>
    <w:rsid w:val="00AA05DD"/>
    <w:rsid w:val="00AA10F2"/>
    <w:rsid w:val="00AB51F5"/>
    <w:rsid w:val="00AE6DBC"/>
    <w:rsid w:val="00AF36E8"/>
    <w:rsid w:val="00AF4713"/>
    <w:rsid w:val="00B215E2"/>
    <w:rsid w:val="00B268CE"/>
    <w:rsid w:val="00B2798E"/>
    <w:rsid w:val="00BB0E0A"/>
    <w:rsid w:val="00BB52BA"/>
    <w:rsid w:val="00BC53A3"/>
    <w:rsid w:val="00BD60F2"/>
    <w:rsid w:val="00BF223E"/>
    <w:rsid w:val="00BF59D9"/>
    <w:rsid w:val="00BF6ECE"/>
    <w:rsid w:val="00C17B37"/>
    <w:rsid w:val="00C30208"/>
    <w:rsid w:val="00C310F1"/>
    <w:rsid w:val="00C32398"/>
    <w:rsid w:val="00C37FEA"/>
    <w:rsid w:val="00C41E3A"/>
    <w:rsid w:val="00C54AD5"/>
    <w:rsid w:val="00C666E4"/>
    <w:rsid w:val="00C72F48"/>
    <w:rsid w:val="00C735C8"/>
    <w:rsid w:val="00C82C92"/>
    <w:rsid w:val="00C847E4"/>
    <w:rsid w:val="00CA323C"/>
    <w:rsid w:val="00CB5099"/>
    <w:rsid w:val="00CC7142"/>
    <w:rsid w:val="00D23323"/>
    <w:rsid w:val="00D522A6"/>
    <w:rsid w:val="00D55E9D"/>
    <w:rsid w:val="00D65F7F"/>
    <w:rsid w:val="00DA2D7F"/>
    <w:rsid w:val="00DA3159"/>
    <w:rsid w:val="00DA4061"/>
    <w:rsid w:val="00DA5150"/>
    <w:rsid w:val="00DC10A4"/>
    <w:rsid w:val="00DD527F"/>
    <w:rsid w:val="00DF0F56"/>
    <w:rsid w:val="00E02046"/>
    <w:rsid w:val="00E22909"/>
    <w:rsid w:val="00E347D3"/>
    <w:rsid w:val="00E50377"/>
    <w:rsid w:val="00E50BF7"/>
    <w:rsid w:val="00E74C19"/>
    <w:rsid w:val="00E76867"/>
    <w:rsid w:val="00E84803"/>
    <w:rsid w:val="00E90D67"/>
    <w:rsid w:val="00EC7092"/>
    <w:rsid w:val="00EE2E09"/>
    <w:rsid w:val="00EF3651"/>
    <w:rsid w:val="00F050DC"/>
    <w:rsid w:val="00F07B21"/>
    <w:rsid w:val="00F150EE"/>
    <w:rsid w:val="00F2213A"/>
    <w:rsid w:val="00F22FA2"/>
    <w:rsid w:val="00F4470B"/>
    <w:rsid w:val="00F50EF0"/>
    <w:rsid w:val="00F54A0B"/>
    <w:rsid w:val="00F65D86"/>
    <w:rsid w:val="00F772B3"/>
    <w:rsid w:val="00FC0185"/>
    <w:rsid w:val="00FD2D7F"/>
    <w:rsid w:val="00FE4675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DA8E4EB0-D635-47F9-8C1F-F0BE2067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5E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77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qFormat/>
    <w:rsid w:val="00A96EAC"/>
  </w:style>
  <w:style w:type="character" w:styleId="Hipervnculo">
    <w:name w:val="Hyperlink"/>
    <w:basedOn w:val="Fuentedeprrafopredeter"/>
    <w:uiPriority w:val="99"/>
    <w:semiHidden/>
    <w:unhideWhenUsed/>
    <w:rsid w:val="008C6CEC"/>
    <w:rPr>
      <w:color w:val="0000FF"/>
      <w:u w:val="single"/>
    </w:rPr>
  </w:style>
  <w:style w:type="paragraph" w:customStyle="1" w:styleId="Default">
    <w:name w:val="Default"/>
    <w:rsid w:val="006B7E86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5">
    <w:name w:val="Pa5"/>
    <w:basedOn w:val="Normal"/>
    <w:next w:val="Normal"/>
    <w:uiPriority w:val="99"/>
    <w:rsid w:val="006B7E86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9BA02-F8C6-4068-AD90-485A6DAD9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1520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11</cp:revision>
  <dcterms:created xsi:type="dcterms:W3CDTF">2019-10-02T16:06:00Z</dcterms:created>
  <dcterms:modified xsi:type="dcterms:W3CDTF">2019-12-13T15:00:00Z</dcterms:modified>
</cp:coreProperties>
</file>