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0434CC" w14:textId="77777777" w:rsidR="00C14255" w:rsidRDefault="00C14255" w:rsidP="00C14255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 xml:space="preserve">Español </w:t>
      </w:r>
    </w:p>
    <w:p w14:paraId="006A2B16" w14:textId="77777777" w:rsidR="00C14255" w:rsidRDefault="00C14255" w:rsidP="00C14255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>Español: Comunicación y Comprensión Lectora</w:t>
      </w:r>
    </w:p>
    <w:p w14:paraId="0403AE95" w14:textId="77777777" w:rsidR="00C14255" w:rsidRDefault="00C14255" w:rsidP="00C14255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</w:p>
    <w:p w14:paraId="73AB43AE" w14:textId="1C4D3777" w:rsidR="004B2850" w:rsidRPr="001B7369" w:rsidRDefault="003C2A4E" w:rsidP="006B1343">
      <w:pPr>
        <w:spacing w:after="0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1B7369"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1"/>
        <w:gridCol w:w="2693"/>
        <w:gridCol w:w="3782"/>
      </w:tblGrid>
      <w:tr w:rsidR="003C2A4E" w:rsidRPr="001B7369" w14:paraId="0B6095A4" w14:textId="77777777" w:rsidTr="00E55BDD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2BD4953" w14:textId="77777777" w:rsidR="003C2A4E" w:rsidRPr="001B7369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1B736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1B7369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2B2AB40" w14:textId="77777777" w:rsidR="003C2A4E" w:rsidRPr="001B7369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1B736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3C2A4E" w:rsidRPr="001B7369" w14:paraId="09172F7E" w14:textId="77777777" w:rsidTr="00E55BDD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3596177" w14:textId="77777777" w:rsidR="003C2A4E" w:rsidRPr="001B7369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1B736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1B7369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6FCBE23" w14:textId="77777777" w:rsidR="003C2A4E" w:rsidRPr="001B7369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1B736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3C2A4E" w:rsidRPr="001B7369" w14:paraId="1C3D842C" w14:textId="77777777" w:rsidTr="00E55BDD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985A207" w14:textId="48D6DE60" w:rsidR="003C2A4E" w:rsidRPr="001B7369" w:rsidRDefault="003C2A4E" w:rsidP="00A93A18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1B736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A93A18" w:rsidRPr="001B736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octavo</w:t>
            </w:r>
            <w:r w:rsidRPr="001B736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</w:p>
        </w:tc>
        <w:tc>
          <w:tcPr>
            <w:tcW w:w="1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76A5DBA7" w14:textId="77777777" w:rsidR="003C2A4E" w:rsidRPr="001B7369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1B7369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1B736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3E89233" w14:textId="42109284" w:rsidR="003C2A4E" w:rsidRPr="001B7369" w:rsidRDefault="003C2A4E" w:rsidP="008643C6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1B736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mensual (</w:t>
            </w:r>
            <w:r w:rsidR="008643C6" w:rsidRPr="001B736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marzo</w:t>
            </w:r>
            <w:r w:rsidR="00E84EAD" w:rsidRPr="001B736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)</w:t>
            </w:r>
          </w:p>
        </w:tc>
      </w:tr>
    </w:tbl>
    <w:p w14:paraId="1A50F349" w14:textId="77777777" w:rsidR="00A93A18" w:rsidRPr="001B7369" w:rsidRDefault="00A93A18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F60E181" w14:textId="6B830EF2" w:rsidR="00D04EE5" w:rsidRPr="001B7369" w:rsidRDefault="003C2A4E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1B7369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"/>
        <w:tblW w:w="5000" w:type="pct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F331C6" w:rsidRPr="001B7369" w14:paraId="16D4F82C" w14:textId="77777777" w:rsidTr="002E1B71">
        <w:tc>
          <w:tcPr>
            <w:tcW w:w="1198" w:type="pct"/>
            <w:shd w:val="clear" w:color="auto" w:fill="FFF2CC" w:themeFill="accent4" w:themeFillTint="33"/>
            <w:vAlign w:val="center"/>
          </w:tcPr>
          <w:p w14:paraId="72AAD5FC" w14:textId="77777777" w:rsidR="00F331C6" w:rsidRPr="001B7369" w:rsidRDefault="00F331C6" w:rsidP="001B7369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1B736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14:paraId="1EE01D69" w14:textId="77777777" w:rsidR="00F331C6" w:rsidRPr="001B7369" w:rsidRDefault="00F331C6" w:rsidP="001B7369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1B736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F331C6" w:rsidRPr="001B7369" w14:paraId="75D56D7D" w14:textId="77777777" w:rsidTr="002E1B71">
        <w:trPr>
          <w:trHeight w:val="324"/>
        </w:trPr>
        <w:tc>
          <w:tcPr>
            <w:tcW w:w="1198" w:type="pct"/>
            <w:vMerge w:val="restart"/>
            <w:shd w:val="clear" w:color="auto" w:fill="FFF2CC" w:themeFill="accent4" w:themeFillTint="33"/>
          </w:tcPr>
          <w:p w14:paraId="7C47D6E8" w14:textId="0380266C" w:rsidR="0049620F" w:rsidRPr="001B7369" w:rsidRDefault="0049620F" w:rsidP="0049620F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</w:pPr>
            <w:r w:rsidRPr="001B7369"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  <w:t>Pensamiento crítico</w:t>
            </w:r>
          </w:p>
          <w:p w14:paraId="03417E37" w14:textId="1972458C" w:rsidR="00F331C6" w:rsidRPr="001B7369" w:rsidRDefault="00F331C6" w:rsidP="00C14255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</w:pPr>
            <w:r w:rsidRPr="001B7369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 xml:space="preserve">Habilidad para mejorar la calidad de pensamiento y apropiarse de las estructuras cognitivas aceptadas </w:t>
            </w:r>
            <w:r w:rsidR="001B7369" w:rsidRPr="001B7369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universalmente.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293A960" w14:textId="77777777" w:rsidR="00F331C6" w:rsidRPr="001B7369" w:rsidRDefault="00F331C6" w:rsidP="00344700">
            <w:pPr>
              <w:pStyle w:val="Sinespaciado"/>
              <w:spacing w:line="276" w:lineRule="auto"/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  <w:r w:rsidRPr="001B7369">
              <w:rPr>
                <w:rFonts w:cs="Arial"/>
              </w:rPr>
              <w:t xml:space="preserve">Evalúa los supuestos y los propósitos de los razonamientos que explican los problemas y preguntas vitales </w:t>
            </w:r>
            <w:r w:rsidRPr="001B7369">
              <w:rPr>
                <w:rFonts w:cs="Arial"/>
                <w:b/>
              </w:rPr>
              <w:t>(razonamiento efectivo).</w:t>
            </w:r>
          </w:p>
        </w:tc>
      </w:tr>
      <w:tr w:rsidR="00F331C6" w:rsidRPr="001B7369" w14:paraId="2450CA6E" w14:textId="77777777" w:rsidTr="002E1B71">
        <w:trPr>
          <w:trHeight w:val="440"/>
        </w:trPr>
        <w:tc>
          <w:tcPr>
            <w:tcW w:w="1198" w:type="pct"/>
            <w:vMerge/>
            <w:shd w:val="clear" w:color="auto" w:fill="FFF2CC" w:themeFill="accent4" w:themeFillTint="33"/>
          </w:tcPr>
          <w:p w14:paraId="17D64C4B" w14:textId="77777777" w:rsidR="00F331C6" w:rsidRPr="001B7369" w:rsidRDefault="00F331C6" w:rsidP="00344700">
            <w:pPr>
              <w:spacing w:after="0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14:paraId="13399D36" w14:textId="77777777" w:rsidR="00F331C6" w:rsidRPr="001B7369" w:rsidRDefault="00F331C6" w:rsidP="00344700">
            <w:pPr>
              <w:spacing w:after="0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 w:rsidRPr="001B7369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Fundamenta su pensamiento con precisión, evidencia enunciados, gráficas y preguntas, entre otros</w:t>
            </w:r>
            <w:r w:rsidRPr="001B7369">
              <w:rPr>
                <w:rFonts w:asciiTheme="minorHAnsi" w:eastAsiaTheme="minorHAnsi" w:hAnsiTheme="minorHAnsi" w:cs="Arial"/>
                <w:b/>
                <w:color w:val="000000" w:themeColor="text1"/>
                <w:lang w:eastAsia="en-US"/>
              </w:rPr>
              <w:t xml:space="preserve"> (argumentación).</w:t>
            </w:r>
          </w:p>
        </w:tc>
      </w:tr>
      <w:tr w:rsidR="00F331C6" w:rsidRPr="001B7369" w14:paraId="77C7B5E9" w14:textId="77777777" w:rsidTr="002E1B71">
        <w:trPr>
          <w:trHeight w:val="104"/>
        </w:trPr>
        <w:tc>
          <w:tcPr>
            <w:tcW w:w="1198" w:type="pct"/>
            <w:vMerge/>
            <w:shd w:val="clear" w:color="auto" w:fill="FFF2CC" w:themeFill="accent4" w:themeFillTint="33"/>
          </w:tcPr>
          <w:p w14:paraId="4A729F13" w14:textId="77777777" w:rsidR="00F331C6" w:rsidRPr="001B7369" w:rsidRDefault="00F331C6" w:rsidP="00344700">
            <w:pPr>
              <w:spacing w:after="0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14:paraId="2A4D6FD3" w14:textId="77777777" w:rsidR="00F331C6" w:rsidRPr="001B7369" w:rsidRDefault="00F331C6" w:rsidP="00344700">
            <w:pPr>
              <w:spacing w:after="0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 w:rsidRPr="001B736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Infiere los argumentos y las ideas principales, así como los pro y contra de diversos puntos de vista </w:t>
            </w:r>
            <w:r w:rsidRPr="001B736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(toma de decisiones).</w:t>
            </w:r>
          </w:p>
        </w:tc>
      </w:tr>
    </w:tbl>
    <w:tbl>
      <w:tblPr>
        <w:tblStyle w:val="Tablaconcuadrcula10"/>
        <w:tblW w:w="5000" w:type="pct"/>
        <w:tblInd w:w="1" w:type="dxa"/>
        <w:tblLook w:val="04A0" w:firstRow="1" w:lastRow="0" w:firstColumn="1" w:lastColumn="0" w:noHBand="0" w:noVBand="1"/>
      </w:tblPr>
      <w:tblGrid>
        <w:gridCol w:w="3114"/>
        <w:gridCol w:w="9882"/>
      </w:tblGrid>
      <w:tr w:rsidR="00823241" w:rsidRPr="001B7369" w14:paraId="64D90933" w14:textId="77777777" w:rsidTr="002E1B71">
        <w:trPr>
          <w:trHeight w:val="465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14:paraId="3A38DC38" w14:textId="6D8624F4" w:rsidR="00823241" w:rsidRPr="001B7369" w:rsidRDefault="00823241" w:rsidP="002E1B71">
            <w:pPr>
              <w:shd w:val="clear" w:color="auto" w:fill="FBE4D5" w:themeFill="accent2" w:themeFillTint="33"/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B736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Comunicación</w:t>
            </w:r>
          </w:p>
          <w:p w14:paraId="6A0BC9CD" w14:textId="32652696" w:rsidR="00823241" w:rsidRPr="001B7369" w:rsidRDefault="00823241" w:rsidP="002E1B71">
            <w:pPr>
              <w:shd w:val="clear" w:color="auto" w:fill="FBE4D5" w:themeFill="accent2" w:themeFillTint="33"/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B7369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14:paraId="6149BCB3" w14:textId="77777777" w:rsidR="00823241" w:rsidRPr="001B7369" w:rsidRDefault="00823241" w:rsidP="002E1B71">
            <w:pPr>
              <w:shd w:val="clear" w:color="auto" w:fill="FBE4D5" w:themeFill="accent2" w:themeFillTint="33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B736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Interpreta diferentes tipos de mensajes visuales y orales de complejidad diversa, tanto en su forma como en sus contenidos </w:t>
            </w:r>
            <w:r w:rsidRPr="001B736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(deco</w:t>
            </w:r>
            <w:bookmarkStart w:id="0" w:name="_GoBack"/>
            <w:bookmarkEnd w:id="0"/>
            <w:r w:rsidRPr="001B736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dificación).</w:t>
            </w:r>
          </w:p>
        </w:tc>
      </w:tr>
      <w:tr w:rsidR="00823241" w:rsidRPr="001B7369" w14:paraId="540372C2" w14:textId="77777777" w:rsidTr="002E1B71">
        <w:trPr>
          <w:trHeight w:val="465"/>
        </w:trPr>
        <w:tc>
          <w:tcPr>
            <w:tcW w:w="1198" w:type="pct"/>
            <w:vMerge/>
            <w:shd w:val="clear" w:color="auto" w:fill="FBE4D5" w:themeFill="accent2" w:themeFillTint="33"/>
          </w:tcPr>
          <w:p w14:paraId="680AA003" w14:textId="77777777" w:rsidR="00823241" w:rsidRPr="001B7369" w:rsidRDefault="00823241" w:rsidP="002E1B71">
            <w:pPr>
              <w:shd w:val="clear" w:color="auto" w:fill="FBE4D5" w:themeFill="accent2" w:themeFillTint="33"/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14:paraId="7AA98294" w14:textId="41B734EA" w:rsidR="00823241" w:rsidRPr="001B7369" w:rsidRDefault="00823241" w:rsidP="002E1B71">
            <w:pPr>
              <w:shd w:val="clear" w:color="auto" w:fill="FBE4D5" w:themeFill="accent2" w:themeFillTint="33"/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B7369">
              <w:rPr>
                <w:rFonts w:asciiTheme="minorHAnsi" w:hAnsiTheme="minorHAnsi" w:cs="Arial"/>
                <w:color w:val="auto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1B7369">
              <w:rPr>
                <w:rFonts w:asciiTheme="minorHAnsi" w:hAnsiTheme="minorHAnsi" w:cs="Arial"/>
                <w:b/>
                <w:color w:val="auto"/>
                <w:lang w:eastAsia="en-US"/>
              </w:rPr>
              <w:t>(comprensión).</w:t>
            </w:r>
          </w:p>
        </w:tc>
      </w:tr>
      <w:tr w:rsidR="00823241" w:rsidRPr="001B7369" w14:paraId="0383323A" w14:textId="77777777" w:rsidTr="002E1B71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41531441" w14:textId="77777777" w:rsidR="00823241" w:rsidRPr="001B7369" w:rsidRDefault="00823241" w:rsidP="002E1B71">
            <w:pPr>
              <w:shd w:val="clear" w:color="auto" w:fill="FBE4D5" w:themeFill="accent2" w:themeFillTint="33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14:paraId="2B3CC606" w14:textId="2C75D8E4" w:rsidR="00823241" w:rsidRPr="001B7369" w:rsidRDefault="00823241" w:rsidP="002E1B71">
            <w:pPr>
              <w:shd w:val="clear" w:color="auto" w:fill="FBE4D5" w:themeFill="accent2" w:themeFillTint="33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B736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1B736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(trasmisión efectiva).</w:t>
            </w:r>
          </w:p>
          <w:p w14:paraId="5585A7CC" w14:textId="77777777" w:rsidR="00823241" w:rsidRPr="001B7369" w:rsidRDefault="00823241" w:rsidP="002E1B71">
            <w:pPr>
              <w:shd w:val="clear" w:color="auto" w:fill="FBE4D5" w:themeFill="accent2" w:themeFillTint="33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</w:tbl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14"/>
        <w:gridCol w:w="9882"/>
      </w:tblGrid>
      <w:tr w:rsidR="003C2A4E" w:rsidRPr="001B7369" w14:paraId="3876288F" w14:textId="77777777" w:rsidTr="002E1B71">
        <w:trPr>
          <w:trHeight w:val="421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14:paraId="0C3B253A" w14:textId="0D1A537A" w:rsidR="00625559" w:rsidRPr="001B7369" w:rsidRDefault="00625559" w:rsidP="002E1B71">
            <w:pPr>
              <w:shd w:val="clear" w:color="auto" w:fill="FBE4D5" w:themeFill="accent2" w:themeFillTint="33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B736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Colaboración</w:t>
            </w:r>
          </w:p>
          <w:p w14:paraId="3E487E3E" w14:textId="335BFB13" w:rsidR="003C2A4E" w:rsidRPr="001B7369" w:rsidRDefault="003C2A4E" w:rsidP="002E1B71">
            <w:pPr>
              <w:shd w:val="clear" w:color="auto" w:fill="FBE4D5" w:themeFill="accent2" w:themeFillTint="33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B736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Habilidad de trabajar de forma efectiva con otras personas </w:t>
            </w:r>
            <w:r w:rsidRPr="001B7369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para alcanzar un objetivo común, articulando los esfuerzos propios con los de los demás</w:t>
            </w:r>
            <w:r w:rsidR="00625559" w:rsidRPr="001B736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7E1FF84C" w14:textId="77777777" w:rsidR="003C2A4E" w:rsidRPr="001B7369" w:rsidRDefault="003C2A4E" w:rsidP="002E1B71">
            <w:pPr>
              <w:shd w:val="clear" w:color="auto" w:fill="FBE4D5" w:themeFill="accent2" w:themeFillTint="33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B7369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Interactúa de manera asertiva con los demás, considerando las fortalezas y las debilidades de cada quien para lograr la cohesión de grupo </w:t>
            </w:r>
            <w:r w:rsidRPr="001B736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(sentido de pertenencia).</w:t>
            </w:r>
          </w:p>
          <w:p w14:paraId="2B856B67" w14:textId="77777777" w:rsidR="003C2A4E" w:rsidRPr="001B7369" w:rsidRDefault="003C2A4E" w:rsidP="002E1B71">
            <w:pPr>
              <w:shd w:val="clear" w:color="auto" w:fill="FBE4D5" w:themeFill="accent2" w:themeFillTint="33"/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3C2A4E" w:rsidRPr="001B7369" w14:paraId="36C1180F" w14:textId="77777777" w:rsidTr="002E1B71">
        <w:trPr>
          <w:trHeight w:val="390"/>
        </w:trPr>
        <w:tc>
          <w:tcPr>
            <w:tcW w:w="1198" w:type="pct"/>
            <w:vMerge/>
            <w:shd w:val="clear" w:color="auto" w:fill="FBE4D5" w:themeFill="accent2" w:themeFillTint="33"/>
          </w:tcPr>
          <w:p w14:paraId="27FEBD22" w14:textId="77777777" w:rsidR="003C2A4E" w:rsidRPr="001B7369" w:rsidRDefault="003C2A4E" w:rsidP="002E1B71">
            <w:pPr>
              <w:shd w:val="clear" w:color="auto" w:fill="FBE4D5" w:themeFill="accent2" w:themeFillTint="33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72AA8A41" w14:textId="77777777" w:rsidR="003C2A4E" w:rsidRPr="001B7369" w:rsidRDefault="003C2A4E" w:rsidP="002E1B71">
            <w:pPr>
              <w:shd w:val="clear" w:color="auto" w:fill="FBE4D5" w:themeFill="accent2" w:themeFillTint="33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B736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Proporciona apoyo constante para alcanzar las metas del grupo, de acuerdo con el desarrollo de las actividades </w:t>
            </w:r>
            <w:r w:rsidRPr="001B736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(integración social).</w:t>
            </w:r>
          </w:p>
          <w:p w14:paraId="1386D5B4" w14:textId="77777777" w:rsidR="003C2A4E" w:rsidRPr="001B7369" w:rsidRDefault="003C2A4E" w:rsidP="002E1B71">
            <w:pPr>
              <w:shd w:val="clear" w:color="auto" w:fill="FBE4D5" w:themeFill="accent2" w:themeFillTint="33"/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</w:tbl>
    <w:p w14:paraId="5B4B0CE2" w14:textId="77777777" w:rsidR="00A633CB" w:rsidRPr="001B7369" w:rsidRDefault="00A633CB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EAF9750" w14:textId="4E210B93" w:rsidR="003C2A4E" w:rsidRPr="001B7369" w:rsidRDefault="003C2A4E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1B7369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6B1343" w:rsidRPr="001B7369">
        <w:rPr>
          <w:rFonts w:asciiTheme="minorHAnsi" w:eastAsiaTheme="minorHAnsi" w:hAnsiTheme="minorHAnsi" w:cs="Arial"/>
          <w:b/>
          <w:color w:val="auto"/>
          <w:lang w:eastAsia="en-US"/>
        </w:rPr>
        <w:t>ados y actividades de mediación</w:t>
      </w:r>
    </w:p>
    <w:p w14:paraId="693A2C37" w14:textId="77777777" w:rsidR="00A633CB" w:rsidRPr="001B7369" w:rsidRDefault="00A633CB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7A0814" w:rsidRPr="001B7369" w14:paraId="3CE4E0A9" w14:textId="77777777" w:rsidTr="004A6FEA">
        <w:tc>
          <w:tcPr>
            <w:tcW w:w="1907" w:type="pct"/>
            <w:gridSpan w:val="2"/>
          </w:tcPr>
          <w:p w14:paraId="3EAEBB44" w14:textId="77777777" w:rsidR="007A0814" w:rsidRPr="001B7369" w:rsidRDefault="007A0814" w:rsidP="001B736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B736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5052F2A6" w14:textId="77777777" w:rsidR="007A0814" w:rsidRPr="001B7369" w:rsidRDefault="007A0814" w:rsidP="001B736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B736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1933A712" w14:textId="77777777" w:rsidR="007A0814" w:rsidRPr="001B7369" w:rsidRDefault="007A0814" w:rsidP="001B736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B736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Estrategias de mediación</w:t>
            </w:r>
          </w:p>
          <w:p w14:paraId="6D9D0C11" w14:textId="77777777" w:rsidR="007A0814" w:rsidRPr="001B7369" w:rsidRDefault="007A0814" w:rsidP="001B736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7A0814" w:rsidRPr="001B7369" w14:paraId="1C0839D0" w14:textId="77777777" w:rsidTr="004A6FEA">
        <w:tc>
          <w:tcPr>
            <w:tcW w:w="808" w:type="pct"/>
          </w:tcPr>
          <w:p w14:paraId="338B903B" w14:textId="77777777" w:rsidR="007A0814" w:rsidRPr="001B7369" w:rsidRDefault="007A0814" w:rsidP="001B736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B736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99" w:type="pct"/>
          </w:tcPr>
          <w:p w14:paraId="0C29034D" w14:textId="77777777" w:rsidR="007A0814" w:rsidRPr="001B7369" w:rsidRDefault="007A0814" w:rsidP="001B736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B736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Criterios de evaluación</w:t>
            </w:r>
          </w:p>
          <w:p w14:paraId="1C70489D" w14:textId="77777777" w:rsidR="007A0814" w:rsidRPr="001B7369" w:rsidRDefault="007A0814" w:rsidP="001B736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  <w:vMerge/>
            <w:vAlign w:val="center"/>
          </w:tcPr>
          <w:p w14:paraId="1A9E65E3" w14:textId="77777777" w:rsidR="007A0814" w:rsidRPr="001B7369" w:rsidRDefault="007A0814" w:rsidP="004A6FE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Merge/>
            <w:vAlign w:val="center"/>
          </w:tcPr>
          <w:p w14:paraId="49B76771" w14:textId="77777777" w:rsidR="007A0814" w:rsidRPr="001B7369" w:rsidRDefault="007A0814" w:rsidP="004A6FE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7A0814" w:rsidRPr="001B7369" w14:paraId="0C52C756" w14:textId="77777777" w:rsidTr="004A6FEA">
        <w:tc>
          <w:tcPr>
            <w:tcW w:w="808" w:type="pct"/>
          </w:tcPr>
          <w:p w14:paraId="25AC8D3E" w14:textId="77777777" w:rsidR="008C789E" w:rsidRPr="002B58EF" w:rsidRDefault="008C789E" w:rsidP="00C14255">
            <w:pPr>
              <w:spacing w:after="0" w:line="240" w:lineRule="auto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2B58EF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Evalúa los supuestos y los propósitos de los razonamientos que explican los problemas y preguntas vitales </w:t>
            </w:r>
            <w:r w:rsidRPr="002B58EF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(razonamiento efectivo).</w:t>
            </w:r>
          </w:p>
          <w:p w14:paraId="67B345C2" w14:textId="77777777" w:rsidR="008C789E" w:rsidRPr="002B58EF" w:rsidRDefault="008C789E" w:rsidP="00C14255">
            <w:pPr>
              <w:spacing w:after="0" w:line="240" w:lineRule="auto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63881331" w14:textId="77777777" w:rsidR="008C789E" w:rsidRPr="001B7369" w:rsidRDefault="008C789E" w:rsidP="00C14255">
            <w:pPr>
              <w:spacing w:after="0" w:line="240" w:lineRule="auto"/>
              <w:jc w:val="center"/>
              <w:rPr>
                <w:rFonts w:asciiTheme="minorHAnsi" w:hAnsiTheme="minorHAnsi" w:cs="Arial"/>
                <w:color w:val="FFC000"/>
                <w:lang w:eastAsia="en-US"/>
              </w:rPr>
            </w:pPr>
            <w:r w:rsidRPr="002B58EF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Fundamenta su pensamiento con precisión, evidencia enunciados, gráficas y preguntas, entre otros </w:t>
            </w:r>
            <w:r w:rsidRPr="002B58EF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76553855" w14:textId="77777777" w:rsidR="008C789E" w:rsidRPr="001B7369" w:rsidRDefault="008C789E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FFC000"/>
                <w:lang w:eastAsia="en-US"/>
              </w:rPr>
            </w:pPr>
          </w:p>
          <w:p w14:paraId="52491207" w14:textId="77777777" w:rsidR="00953055" w:rsidRPr="001B7369" w:rsidRDefault="00953055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FFC000"/>
                <w:lang w:eastAsia="en-US"/>
              </w:rPr>
            </w:pPr>
          </w:p>
          <w:p w14:paraId="58458330" w14:textId="77777777" w:rsidR="00953055" w:rsidRPr="001B7369" w:rsidRDefault="00953055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FFC000"/>
                <w:lang w:eastAsia="en-US"/>
              </w:rPr>
            </w:pPr>
          </w:p>
          <w:p w14:paraId="7DC6B0CF" w14:textId="77777777" w:rsidR="00953055" w:rsidRPr="001B7369" w:rsidRDefault="00953055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FFC000"/>
                <w:lang w:eastAsia="en-US"/>
              </w:rPr>
            </w:pPr>
          </w:p>
          <w:p w14:paraId="0FB080A2" w14:textId="77777777" w:rsidR="002B58EF" w:rsidRDefault="002B58EF" w:rsidP="00C14255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01438293" w14:textId="77777777" w:rsidR="002B58EF" w:rsidRDefault="002B58EF" w:rsidP="00C14255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15F4EBF7" w14:textId="77777777" w:rsidR="002B58EF" w:rsidRDefault="002B58EF" w:rsidP="00C14255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3E5F068C" w14:textId="77777777" w:rsidR="008C789E" w:rsidRPr="002B58EF" w:rsidRDefault="008C789E" w:rsidP="00C14255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2B58EF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Infiere los argumentos y las ideas principales, así como los pro y contra de diversos puntos de vista </w:t>
            </w:r>
            <w:r w:rsidRPr="002B58EF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(toma de decisiones).</w:t>
            </w:r>
          </w:p>
          <w:p w14:paraId="322E1A8C" w14:textId="77777777" w:rsidR="008C789E" w:rsidRPr="002B58EF" w:rsidRDefault="008C789E" w:rsidP="00C14255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2DBD3D8F" w14:textId="77777777" w:rsidR="008C789E" w:rsidRPr="001B7369" w:rsidRDefault="008C789E" w:rsidP="00C14255">
            <w:pPr>
              <w:spacing w:after="0"/>
              <w:jc w:val="center"/>
              <w:rPr>
                <w:rFonts w:asciiTheme="minorHAnsi" w:hAnsiTheme="minorHAnsi" w:cs="Arial"/>
                <w:color w:val="ED7D31"/>
                <w:lang w:eastAsia="en-US"/>
              </w:rPr>
            </w:pPr>
          </w:p>
          <w:p w14:paraId="594DCA3F" w14:textId="77777777" w:rsidR="008C789E" w:rsidRPr="002B58EF" w:rsidRDefault="008C789E" w:rsidP="00C14255">
            <w:pPr>
              <w:spacing w:after="0"/>
              <w:jc w:val="center"/>
              <w:rPr>
                <w:rFonts w:asciiTheme="minorHAnsi" w:hAnsiTheme="minorHAnsi" w:cs="Arial"/>
                <w:color w:val="833C0B" w:themeColor="accent2" w:themeShade="80"/>
                <w:lang w:eastAsia="en-US"/>
              </w:rPr>
            </w:pPr>
            <w:r w:rsidRPr="002B58EF">
              <w:rPr>
                <w:rFonts w:asciiTheme="minorHAnsi" w:hAnsiTheme="minorHAnsi" w:cs="Arial"/>
                <w:color w:val="833C0B" w:themeColor="accent2" w:themeShade="80"/>
                <w:lang w:eastAsia="en-US"/>
              </w:rPr>
              <w:t xml:space="preserve">Interpreta diferentes tipos de mensajes visuales y orales de complejidad diversa, tanto en su forma como en sus contenidos </w:t>
            </w:r>
            <w:r w:rsidRPr="002B58EF">
              <w:rPr>
                <w:rFonts w:asciiTheme="minorHAnsi" w:hAnsiTheme="minorHAnsi" w:cs="Arial"/>
                <w:b/>
                <w:color w:val="833C0B" w:themeColor="accent2" w:themeShade="80"/>
                <w:lang w:eastAsia="en-US"/>
              </w:rPr>
              <w:t>(decodificación).</w:t>
            </w:r>
          </w:p>
          <w:p w14:paraId="2A09F4FE" w14:textId="77777777" w:rsidR="007A0814" w:rsidRPr="002B58EF" w:rsidRDefault="007A0814" w:rsidP="00C1425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74C4AB81" w14:textId="04C0F6AF" w:rsidR="007A0814" w:rsidRPr="002B58EF" w:rsidRDefault="007A0814" w:rsidP="00C1425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2B58EF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Crea, a través del código oral y escrito, diversas obras de expresión con valores estéticos y literarios, respetando los </w:t>
            </w:r>
            <w:r w:rsidRPr="002B58EF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cánones gramaticales </w:t>
            </w:r>
            <w:r w:rsidRPr="002B58EF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(trasmisión efectiva).</w:t>
            </w:r>
          </w:p>
          <w:p w14:paraId="37F47604" w14:textId="77777777" w:rsidR="007A0814" w:rsidRPr="001B7369" w:rsidRDefault="007A0814" w:rsidP="004A6FE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C83F493" w14:textId="77777777" w:rsidR="00542F02" w:rsidRPr="001B7369" w:rsidRDefault="00542F02" w:rsidP="004A6FE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D4A846B" w14:textId="77777777" w:rsidR="00542F02" w:rsidRPr="001B7369" w:rsidRDefault="00542F02" w:rsidP="004A6FE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EC6CE9F" w14:textId="77777777" w:rsidR="00542F02" w:rsidRPr="001B7369" w:rsidRDefault="00542F02" w:rsidP="004A6FE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16058F7" w14:textId="77777777" w:rsidR="00B00D07" w:rsidRPr="001B7369" w:rsidRDefault="00B00D07" w:rsidP="004A6FE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841E407" w14:textId="77777777" w:rsidR="00B00D07" w:rsidRPr="001B7369" w:rsidRDefault="00B00D07" w:rsidP="004A6FE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2D5DAC1" w14:textId="77777777" w:rsidR="00B00D07" w:rsidRPr="001B7369" w:rsidRDefault="00B00D07" w:rsidP="004A6FE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E89CBDD" w14:textId="0E70986F" w:rsidR="00823241" w:rsidRPr="002B58EF" w:rsidRDefault="00823241" w:rsidP="00C1425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2B58EF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2B58EF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(comprensión).</w:t>
            </w:r>
          </w:p>
          <w:p w14:paraId="375EBE9E" w14:textId="77777777" w:rsidR="00823241" w:rsidRPr="002B58EF" w:rsidRDefault="00823241" w:rsidP="00C1425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48C38B70" w14:textId="77777777" w:rsidR="00823241" w:rsidRPr="002B58EF" w:rsidRDefault="00823241" w:rsidP="00C1425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10C931F0" w14:textId="77777777" w:rsidR="00823241" w:rsidRPr="002B58EF" w:rsidRDefault="00823241" w:rsidP="00C1425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118D8D65" w14:textId="77777777" w:rsidR="00823241" w:rsidRPr="002B58EF" w:rsidRDefault="00823241" w:rsidP="00C1425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1E6A3E45" w14:textId="77777777" w:rsidR="00823241" w:rsidRPr="002B58EF" w:rsidRDefault="00823241" w:rsidP="00C1425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6CE3A0B9" w14:textId="77777777" w:rsidR="00823241" w:rsidRPr="002B58EF" w:rsidRDefault="00823241" w:rsidP="00C1425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7399DA3B" w14:textId="77777777" w:rsidR="00823241" w:rsidRPr="002B58EF" w:rsidRDefault="00823241" w:rsidP="00C1425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7056018B" w14:textId="77777777" w:rsidR="00823241" w:rsidRPr="002B58EF" w:rsidRDefault="00823241" w:rsidP="00C1425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2E8611EE" w14:textId="77777777" w:rsidR="00823241" w:rsidRPr="002B58EF" w:rsidRDefault="00823241" w:rsidP="00C1425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3BC456C0" w14:textId="77777777" w:rsidR="007A0814" w:rsidRPr="002B58EF" w:rsidRDefault="007A0814" w:rsidP="00C1425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2B58EF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Interactúa de manera asertiva con los demás, </w:t>
            </w:r>
            <w:r w:rsidRPr="002B58EF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considerando las fortalezas y las debilidades de cada quien para lograr la cohesión de grupo </w:t>
            </w:r>
            <w:r w:rsidRPr="002B58EF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(sentido de pertenencia).</w:t>
            </w:r>
          </w:p>
          <w:p w14:paraId="7640E2AE" w14:textId="77777777" w:rsidR="007A0814" w:rsidRPr="002B58EF" w:rsidRDefault="007A0814" w:rsidP="004A6FE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324532BC" w14:textId="77777777" w:rsidR="007A0814" w:rsidRPr="001B7369" w:rsidRDefault="007A0814" w:rsidP="00C1425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2B58EF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Proporciona apoyo constante para alcanzar las metas del grupo, de acuerdo con el desarrollo de las actividades </w:t>
            </w:r>
            <w:r w:rsidRPr="002B58EF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(integración social).</w:t>
            </w:r>
          </w:p>
        </w:tc>
        <w:tc>
          <w:tcPr>
            <w:tcW w:w="1099" w:type="pct"/>
          </w:tcPr>
          <w:p w14:paraId="23B82426" w14:textId="77777777" w:rsidR="007A0814" w:rsidRPr="001B7369" w:rsidRDefault="007A0814" w:rsidP="004A6FEA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eastAsia="Times New Roman" w:hAnsiTheme="minorHAnsi"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</w:t>
            </w:r>
            <w:r w:rsidRPr="001B7369">
              <w:rPr>
                <w:rFonts w:asciiTheme="minorHAnsi" w:eastAsia="Times New Roman" w:hAnsiTheme="minorHAnsi" w:cs="Arial"/>
                <w:b/>
              </w:rPr>
              <w:t>.</w:t>
            </w:r>
          </w:p>
          <w:p w14:paraId="6A4F9514" w14:textId="77777777" w:rsidR="007A0814" w:rsidRPr="001B7369" w:rsidRDefault="007A0814" w:rsidP="004A6FEA">
            <w:pPr>
              <w:pStyle w:val="Prrafodelista"/>
              <w:tabs>
                <w:tab w:val="left" w:pos="317"/>
              </w:tabs>
              <w:spacing w:after="0" w:line="240" w:lineRule="auto"/>
              <w:ind w:left="340"/>
              <w:jc w:val="both"/>
              <w:rPr>
                <w:rFonts w:asciiTheme="minorHAnsi" w:eastAsia="Times New Roman" w:hAnsiTheme="minorHAnsi" w:cs="Arial"/>
              </w:rPr>
            </w:pPr>
          </w:p>
          <w:p w14:paraId="0166F81A" w14:textId="77777777" w:rsidR="00D04EE5" w:rsidRPr="001B7369" w:rsidRDefault="00D04EE5" w:rsidP="00D04EE5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B7369">
              <w:rPr>
                <w:rFonts w:asciiTheme="minorHAnsi" w:hAnsiTheme="minorHAnsi" w:cs="Arial"/>
              </w:rPr>
              <w:t>Comunicarse en forma eficiente, por medio de la redacción de una noticia y un cuento, para exponer el punto de vista personal respecto de diversos tópicos, según las características y los modos discursivos (narración, descripción, diálogo, argumentación y explicación) de los dos tipos de texto.</w:t>
            </w:r>
          </w:p>
          <w:p w14:paraId="1B2A6CDF" w14:textId="77777777" w:rsidR="00D04EE5" w:rsidRPr="001B7369" w:rsidRDefault="00D04EE5" w:rsidP="00D04EE5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hAnsiTheme="minorHAnsi" w:cs="Arial"/>
              </w:rPr>
            </w:pPr>
          </w:p>
          <w:p w14:paraId="6648A36F" w14:textId="6C97EB4A" w:rsidR="00D04EE5" w:rsidRPr="001B7369" w:rsidRDefault="00D04EE5" w:rsidP="00D04EE5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B7369">
              <w:rPr>
                <w:rFonts w:asciiTheme="minorHAnsi" w:hAnsiTheme="minorHAnsi" w:cs="Arial"/>
              </w:rPr>
              <w:t>Utilizar la escritura normativa de las expresiones numéricas en la redacción de diversos tipos de texto.</w:t>
            </w:r>
          </w:p>
          <w:p w14:paraId="0903D1B4" w14:textId="77777777" w:rsidR="007A0814" w:rsidRPr="001B7369" w:rsidRDefault="007A0814" w:rsidP="004A6FEA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  <w:p w14:paraId="7290A135" w14:textId="77777777" w:rsidR="007A0814" w:rsidRPr="001B7369" w:rsidRDefault="007A0814" w:rsidP="004A6FEA">
            <w:pPr>
              <w:tabs>
                <w:tab w:val="left" w:pos="182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eastAsia="Times New Roman" w:hAnsiTheme="minorHAnsi" w:cs="Arial"/>
              </w:rPr>
              <w:t>Interpretar una técnica de comunicación oral, de acuerdo con sus características</w:t>
            </w:r>
            <w:r w:rsidRPr="001B7369">
              <w:rPr>
                <w:rFonts w:asciiTheme="minorHAnsi" w:eastAsia="Times New Roman" w:hAnsiTheme="minorHAnsi" w:cs="Arial"/>
                <w:b/>
              </w:rPr>
              <w:t>.</w:t>
            </w:r>
          </w:p>
          <w:p w14:paraId="37C548E9" w14:textId="77777777" w:rsidR="007A0814" w:rsidRPr="001B7369" w:rsidRDefault="007A0814" w:rsidP="004A6FE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31855EA6" w14:textId="77777777" w:rsidR="00542F02" w:rsidRPr="001B7369" w:rsidRDefault="00542F02" w:rsidP="00C97994">
            <w:pPr>
              <w:tabs>
                <w:tab w:val="left" w:pos="318"/>
              </w:tabs>
              <w:spacing w:after="160"/>
              <w:contextualSpacing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</w:tcPr>
          <w:p w14:paraId="6ACF59B3" w14:textId="37082270" w:rsidR="008C789E" w:rsidRPr="002B58EF" w:rsidRDefault="008C789E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2B58EF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Explica el sentido particular que encuentra </w:t>
            </w:r>
            <w:r w:rsidR="005E5CE1" w:rsidRPr="002B58EF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sobre un tema específico </w:t>
            </w:r>
            <w:r w:rsidRPr="002B58EF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en </w:t>
            </w:r>
            <w:r w:rsidR="005E5CE1" w:rsidRPr="002B58EF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diversos textos (</w:t>
            </w:r>
            <w:r w:rsidR="000E617A" w:rsidRPr="002B58EF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el </w:t>
            </w:r>
            <w:r w:rsidR="000E617A" w:rsidRPr="002B58EF">
              <w:rPr>
                <w:rFonts w:ascii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cuento y la noticia de periódico</w:t>
            </w:r>
            <w:r w:rsidR="005E5CE1" w:rsidRPr="002B58EF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)</w:t>
            </w:r>
            <w:r w:rsidRPr="002B58EF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, con base en las cuatro fases (natural, de ubicación, analítica y explicativa e interpretativa).</w:t>
            </w:r>
          </w:p>
          <w:p w14:paraId="2FB1101B" w14:textId="77777777" w:rsidR="008C789E" w:rsidRPr="002B58EF" w:rsidRDefault="008C789E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31034F41" w14:textId="267BBB53" w:rsidR="008C789E" w:rsidRPr="002B58EF" w:rsidRDefault="008C789E" w:rsidP="002B58EF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2B58EF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Señala evidencias para respaldar </w:t>
            </w:r>
            <w:r w:rsidR="00953055" w:rsidRPr="002B58EF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el sentido particular que encuentra sobre un tema específico desarrollado en diversos textos (</w:t>
            </w:r>
            <w:r w:rsidR="000E617A" w:rsidRPr="002B58EF">
              <w:rPr>
                <w:rFonts w:ascii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cuento y la noticia de periódico</w:t>
            </w:r>
            <w:r w:rsidR="00953055" w:rsidRPr="002B58EF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), con base en las cuatro fases (natural, de ubicación, analítica y </w:t>
            </w:r>
            <w:r w:rsidR="00953055" w:rsidRPr="002B58EF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lastRenderedPageBreak/>
              <w:t>explicativa e interpretativa).</w:t>
            </w:r>
          </w:p>
          <w:p w14:paraId="3E4E0600" w14:textId="77777777" w:rsidR="00953055" w:rsidRPr="001B7369" w:rsidRDefault="00953055" w:rsidP="002B58EF">
            <w:pPr>
              <w:spacing w:after="0"/>
              <w:jc w:val="both"/>
              <w:rPr>
                <w:rFonts w:asciiTheme="minorHAnsi" w:hAnsiTheme="minorHAnsi" w:cs="Arial"/>
                <w:color w:val="FFC000"/>
                <w:lang w:eastAsia="en-US"/>
              </w:rPr>
            </w:pPr>
          </w:p>
          <w:p w14:paraId="27C3772E" w14:textId="4430AF9C" w:rsidR="008C789E" w:rsidRPr="002B58EF" w:rsidRDefault="00953055" w:rsidP="002B58EF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2B58EF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Examina pros y contras en los aportes de los compañeros sobre </w:t>
            </w:r>
            <w:r w:rsidR="008C789E" w:rsidRPr="002B58EF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los diversos sentidos </w:t>
            </w:r>
            <w:r w:rsidRPr="002B58EF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encontrados respecto de un tema específico, desarrollado en diferentes textos (</w:t>
            </w:r>
            <w:r w:rsidR="000E617A" w:rsidRPr="002B58EF">
              <w:rPr>
                <w:rFonts w:ascii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cuento y la noticia de periódico</w:t>
            </w:r>
            <w:r w:rsidRPr="002B58EF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).</w:t>
            </w:r>
          </w:p>
          <w:p w14:paraId="356FFA22" w14:textId="77777777" w:rsidR="008C789E" w:rsidRPr="001B7369" w:rsidRDefault="008C789E" w:rsidP="00064CB5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8271459" w14:textId="21E4AF09" w:rsidR="006767A4" w:rsidRPr="002B58EF" w:rsidRDefault="008C789E" w:rsidP="00064CB5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2B58E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Establece los requerimientos básicos para </w:t>
            </w:r>
            <w:r w:rsidR="00B1548A" w:rsidRPr="002B58E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la escritura de una </w:t>
            </w:r>
            <w:r w:rsidR="00B1548A" w:rsidRPr="002B58EF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noticia</w:t>
            </w:r>
            <w:r w:rsidR="006767A4" w:rsidRPr="002B58E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705B5559" w14:textId="77777777" w:rsidR="006767A4" w:rsidRPr="002B58EF" w:rsidRDefault="006767A4" w:rsidP="006767A4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83DE085" w14:textId="0D275660" w:rsidR="006767A4" w:rsidRPr="002B58EF" w:rsidRDefault="006767A4" w:rsidP="006767A4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2B58E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Establece los requerimientos básicos para la escritura de una </w:t>
            </w:r>
            <w:r w:rsidR="00F220AC" w:rsidRPr="002B58E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un </w:t>
            </w:r>
            <w:r w:rsidR="00F220AC" w:rsidRPr="002B58EF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cuento</w:t>
            </w:r>
            <w:r w:rsidRPr="002B58E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037BEC85" w14:textId="58E79B4E" w:rsidR="00B1548A" w:rsidRPr="002B58EF" w:rsidRDefault="00B1548A" w:rsidP="00B1548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C4D8329" w14:textId="77777777" w:rsidR="00B00D07" w:rsidRPr="002B58EF" w:rsidRDefault="00B00D07" w:rsidP="00B00D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2B58E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Define los requerimientos por tomar en cuenta para la puesta la ejecución del </w:t>
            </w:r>
            <w:r w:rsidRPr="002B58EF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panel</w:t>
            </w:r>
            <w:r w:rsidRPr="002B58E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0E11EF92" w14:textId="77777777" w:rsidR="00B00D07" w:rsidRPr="002B58EF" w:rsidRDefault="00B00D07" w:rsidP="00542F02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E330302" w14:textId="39294AB0" w:rsidR="00542F02" w:rsidRPr="002B58EF" w:rsidRDefault="00542F02" w:rsidP="00542F02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2B58E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Redacta una </w:t>
            </w:r>
            <w:r w:rsidRPr="002B58EF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noticia</w:t>
            </w:r>
            <w:r w:rsidRPr="002B58E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06076761" w14:textId="77777777" w:rsidR="00542F02" w:rsidRPr="002B58EF" w:rsidRDefault="00542F02" w:rsidP="00542F02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515AD42" w14:textId="77777777" w:rsidR="00542F02" w:rsidRPr="002B58EF" w:rsidRDefault="00542F02" w:rsidP="00542F02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2B58E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 xml:space="preserve">Escribe un </w:t>
            </w:r>
            <w:r w:rsidRPr="002B58EF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cuento</w:t>
            </w:r>
            <w:r w:rsidRPr="002B58E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7E84A92D" w14:textId="77777777" w:rsidR="00542F02" w:rsidRPr="002B58EF" w:rsidRDefault="00542F02" w:rsidP="00542F02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7E2F79A" w14:textId="77777777" w:rsidR="00B00D07" w:rsidRPr="002B58EF" w:rsidRDefault="00B00D07" w:rsidP="00B00D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2B58E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Desarrolla la técnica del </w:t>
            </w:r>
            <w:r w:rsidRPr="002B58EF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panel</w:t>
            </w:r>
            <w:r w:rsidRPr="002B58E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2941838C" w14:textId="77777777" w:rsidR="00B00D07" w:rsidRPr="002B58EF" w:rsidRDefault="00B00D07" w:rsidP="00B00D0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220C931" w14:textId="77777777" w:rsidR="001416F7" w:rsidRPr="002B58EF" w:rsidRDefault="001416F7" w:rsidP="009E4FD9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2B58E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Utiliza la escritura normativa de las expresiones numéricas en la redacción de diversos tipos de texto.</w:t>
            </w:r>
          </w:p>
          <w:p w14:paraId="5F9F14D7" w14:textId="77777777" w:rsidR="00BD2497" w:rsidRPr="001B7369" w:rsidRDefault="00BD2497" w:rsidP="005A066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3FA2DE8" w14:textId="77777777" w:rsidR="00823241" w:rsidRPr="002B58EF" w:rsidRDefault="00823241" w:rsidP="0082324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2B58E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Descifra los valores y los conocimientos, comunicados por los panelistas, con base en las cuatro fases natural, de ubicación, analítica e interpretativa. </w:t>
            </w:r>
          </w:p>
          <w:p w14:paraId="5FC0074E" w14:textId="77777777" w:rsidR="00823241" w:rsidRPr="002B58EF" w:rsidRDefault="00823241" w:rsidP="0082324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D11B4D0" w14:textId="64E51612" w:rsidR="00823241" w:rsidRPr="002B58EF" w:rsidRDefault="00823241" w:rsidP="0082324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2B58E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Descifra las actitudes e intenciones, manifestadas por cada panelista mediante el lenguaje verbal y averbal, con base en las cuatro fases natural, de ubicación, analítica e interpretativa.</w:t>
            </w:r>
          </w:p>
          <w:p w14:paraId="5B527F21" w14:textId="77777777" w:rsidR="00823241" w:rsidRPr="002B58EF" w:rsidRDefault="00823241" w:rsidP="0014039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6E400AA" w14:textId="77777777" w:rsidR="00823241" w:rsidRPr="002B58EF" w:rsidRDefault="00823241" w:rsidP="0014039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452FB26" w14:textId="77777777" w:rsidR="00140390" w:rsidRPr="002B58EF" w:rsidRDefault="00140390" w:rsidP="0014039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2B58E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5E79D039" w14:textId="77777777" w:rsidR="00140390" w:rsidRPr="002B58EF" w:rsidRDefault="00140390" w:rsidP="0014039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235F85F" w14:textId="77777777" w:rsidR="00140390" w:rsidRPr="002B58EF" w:rsidRDefault="00140390" w:rsidP="0014039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B8609EF" w14:textId="77777777" w:rsidR="00140390" w:rsidRPr="002B58EF" w:rsidRDefault="00140390" w:rsidP="0014039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038033A" w14:textId="77777777" w:rsidR="00140390" w:rsidRPr="002B58EF" w:rsidRDefault="00140390" w:rsidP="0014039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FE073C1" w14:textId="77777777" w:rsidR="00140390" w:rsidRPr="002B58EF" w:rsidRDefault="00140390" w:rsidP="0014039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0C588FA" w14:textId="77777777" w:rsidR="00140390" w:rsidRPr="002B58EF" w:rsidRDefault="00140390" w:rsidP="0014039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F08CF4D" w14:textId="77777777" w:rsidR="000D1DE6" w:rsidRPr="002B58EF" w:rsidRDefault="000D1DE6" w:rsidP="0014039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00593E5" w14:textId="77777777" w:rsidR="000D1DE6" w:rsidRPr="002B58EF" w:rsidRDefault="000D1DE6" w:rsidP="0014039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3CA3100" w14:textId="77777777" w:rsidR="00B00D07" w:rsidRPr="002B58EF" w:rsidRDefault="00B00D07" w:rsidP="0014039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7C228EA" w14:textId="3F36A947" w:rsidR="00140390" w:rsidRPr="002B58EF" w:rsidRDefault="00140390" w:rsidP="0014039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2B58E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 grupales propuestas.</w:t>
            </w:r>
          </w:p>
          <w:p w14:paraId="5DC4DBC2" w14:textId="1C0F4D9A" w:rsidR="001416F7" w:rsidRPr="001B7369" w:rsidRDefault="001416F7" w:rsidP="009E4FD9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</w:tc>
        <w:tc>
          <w:tcPr>
            <w:tcW w:w="2057" w:type="pct"/>
            <w:vAlign w:val="center"/>
          </w:tcPr>
          <w:p w14:paraId="642F7971" w14:textId="0649C6C6" w:rsidR="007A0814" w:rsidRPr="001B7369" w:rsidRDefault="007A0814" w:rsidP="004A6FE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7A0814" w:rsidRPr="001B7369" w14:paraId="7A4D3776" w14:textId="77777777" w:rsidTr="004A6FEA">
        <w:tc>
          <w:tcPr>
            <w:tcW w:w="5000" w:type="pct"/>
            <w:gridSpan w:val="4"/>
          </w:tcPr>
          <w:p w14:paraId="5EB5D534" w14:textId="55B36A97" w:rsidR="007A0814" w:rsidRPr="001B7369" w:rsidRDefault="007A0814" w:rsidP="004A6FE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  <w:p w14:paraId="00C1171E" w14:textId="77777777" w:rsidR="007A0814" w:rsidRPr="001B7369" w:rsidRDefault="007A0814" w:rsidP="004A6FE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  <w:r w:rsidRPr="001B7369">
              <w:rPr>
                <w:rFonts w:asciiTheme="minorHAnsi" w:eastAsia="Times New Roman" w:hAnsiTheme="minorHAnsi" w:cs="Arial"/>
                <w:b/>
              </w:rPr>
              <w:t>Observaciones</w:t>
            </w:r>
          </w:p>
          <w:p w14:paraId="0AA08A9B" w14:textId="77777777" w:rsidR="007A0814" w:rsidRPr="001B7369" w:rsidRDefault="007A0814" w:rsidP="004A6FE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  <w:p w14:paraId="34CC613C" w14:textId="2A6FC47B" w:rsidR="00140390" w:rsidRPr="001B7369" w:rsidRDefault="00953055" w:rsidP="00F2000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eastAsia="Times New Roman" w:hAnsiTheme="minorHAnsi" w:cs="Arial"/>
              </w:rPr>
              <w:t xml:space="preserve">De acuerdo con las cuatro fases para el análisis de textos literarios y no literarios, el estudiantado </w:t>
            </w:r>
            <w:r w:rsidR="00D75E09" w:rsidRPr="001B7369">
              <w:rPr>
                <w:rFonts w:asciiTheme="minorHAnsi" w:eastAsia="Times New Roman" w:hAnsiTheme="minorHAnsi" w:cs="Arial"/>
              </w:rPr>
              <w:t xml:space="preserve">analiza </w:t>
            </w:r>
            <w:r w:rsidR="006767A4" w:rsidRPr="001B7369">
              <w:rPr>
                <w:rFonts w:asciiTheme="minorHAnsi" w:eastAsia="Times New Roman" w:hAnsiTheme="minorHAnsi" w:cs="Arial"/>
              </w:rPr>
              <w:t>dos</w:t>
            </w:r>
            <w:r w:rsidR="005D052F" w:rsidRPr="001B7369">
              <w:rPr>
                <w:rFonts w:asciiTheme="minorHAnsi" w:eastAsia="Times New Roman" w:hAnsiTheme="minorHAnsi" w:cs="Arial"/>
              </w:rPr>
              <w:t xml:space="preserve"> textos distintos (un cuento y</w:t>
            </w:r>
            <w:r w:rsidR="00F20005" w:rsidRPr="001B7369">
              <w:rPr>
                <w:rFonts w:asciiTheme="minorHAnsi" w:eastAsia="Times New Roman" w:hAnsiTheme="minorHAnsi" w:cs="Arial"/>
              </w:rPr>
              <w:t xml:space="preserve"> una noticia de periódico) que desarrollan un mismo tópico. A continuación, </w:t>
            </w:r>
            <w:r w:rsidR="00D35642" w:rsidRPr="001B7369">
              <w:rPr>
                <w:rFonts w:asciiTheme="minorHAnsi" w:eastAsia="Times New Roman" w:hAnsiTheme="minorHAnsi" w:cs="Arial"/>
              </w:rPr>
              <w:t xml:space="preserve">revisa y </w:t>
            </w:r>
            <w:r w:rsidR="007A0814" w:rsidRPr="001B7369">
              <w:rPr>
                <w:rFonts w:asciiTheme="minorHAnsi" w:eastAsia="Times New Roman" w:hAnsiTheme="minorHAnsi" w:cs="Arial"/>
              </w:rPr>
              <w:t xml:space="preserve">analiza </w:t>
            </w:r>
            <w:r w:rsidR="00D35642" w:rsidRPr="001B7369">
              <w:rPr>
                <w:rFonts w:asciiTheme="minorHAnsi" w:eastAsia="Times New Roman" w:hAnsiTheme="minorHAnsi" w:cs="Arial"/>
              </w:rPr>
              <w:t xml:space="preserve">la estructura y características de </w:t>
            </w:r>
            <w:r w:rsidR="00137AEF" w:rsidRPr="001B7369">
              <w:rPr>
                <w:rFonts w:asciiTheme="minorHAnsi" w:eastAsia="Times New Roman" w:hAnsiTheme="minorHAnsi" w:cs="Arial"/>
              </w:rPr>
              <w:t>del cuento, la noticia escrita y el panel</w:t>
            </w:r>
            <w:r w:rsidR="0065780F" w:rsidRPr="001B7369">
              <w:rPr>
                <w:rFonts w:asciiTheme="minorHAnsi" w:eastAsia="Times New Roman" w:hAnsiTheme="minorHAnsi" w:cs="Arial"/>
              </w:rPr>
              <w:t xml:space="preserve">; </w:t>
            </w:r>
            <w:r w:rsidR="00D35642" w:rsidRPr="001B7369">
              <w:rPr>
                <w:rFonts w:asciiTheme="minorHAnsi" w:eastAsia="Times New Roman" w:hAnsiTheme="minorHAnsi" w:cs="Arial"/>
              </w:rPr>
              <w:t xml:space="preserve">establece las diferencias entre </w:t>
            </w:r>
            <w:r w:rsidR="0065780F" w:rsidRPr="001B7369">
              <w:rPr>
                <w:rFonts w:asciiTheme="minorHAnsi" w:eastAsia="Times New Roman" w:hAnsiTheme="minorHAnsi" w:cs="Arial"/>
              </w:rPr>
              <w:t>ellos</w:t>
            </w:r>
            <w:r w:rsidR="00140390" w:rsidRPr="001B7369">
              <w:rPr>
                <w:rFonts w:asciiTheme="minorHAnsi" w:eastAsia="Times New Roman" w:hAnsiTheme="minorHAnsi" w:cs="Arial"/>
              </w:rPr>
              <w:t>,</w:t>
            </w:r>
            <w:r w:rsidR="007A0814" w:rsidRPr="001B7369">
              <w:rPr>
                <w:rFonts w:asciiTheme="minorHAnsi" w:eastAsia="Times New Roman" w:hAnsiTheme="minorHAnsi" w:cs="Arial"/>
              </w:rPr>
              <w:t xml:space="preserve"> </w:t>
            </w:r>
            <w:r w:rsidR="00D35642" w:rsidRPr="001B7369">
              <w:rPr>
                <w:rFonts w:asciiTheme="minorHAnsi" w:eastAsia="Times New Roman" w:hAnsiTheme="minorHAnsi" w:cs="Arial"/>
              </w:rPr>
              <w:t xml:space="preserve">con el propósito de determinar cuál tipo de texto es el </w:t>
            </w:r>
            <w:r w:rsidR="0065780F" w:rsidRPr="001B7369">
              <w:rPr>
                <w:rFonts w:asciiTheme="minorHAnsi" w:eastAsia="Times New Roman" w:hAnsiTheme="minorHAnsi" w:cs="Arial"/>
              </w:rPr>
              <w:t>oportuno</w:t>
            </w:r>
            <w:r w:rsidR="00D35642" w:rsidRPr="001B7369">
              <w:rPr>
                <w:rFonts w:asciiTheme="minorHAnsi" w:eastAsia="Times New Roman" w:hAnsiTheme="minorHAnsi" w:cs="Arial"/>
              </w:rPr>
              <w:t xml:space="preserve"> para exponer su punto de vista frente a un </w:t>
            </w:r>
            <w:r w:rsidR="0065780F" w:rsidRPr="001B7369">
              <w:rPr>
                <w:rFonts w:asciiTheme="minorHAnsi" w:eastAsia="Times New Roman" w:hAnsiTheme="minorHAnsi" w:cs="Arial"/>
              </w:rPr>
              <w:t xml:space="preserve">suceso, problemática o </w:t>
            </w:r>
            <w:r w:rsidR="00D35642" w:rsidRPr="001B7369">
              <w:rPr>
                <w:rFonts w:asciiTheme="minorHAnsi" w:eastAsia="Times New Roman" w:hAnsiTheme="minorHAnsi" w:cs="Arial"/>
              </w:rPr>
              <w:t xml:space="preserve">situación de </w:t>
            </w:r>
            <w:r w:rsidR="0065780F" w:rsidRPr="001B7369">
              <w:rPr>
                <w:rFonts w:asciiTheme="minorHAnsi" w:eastAsia="Times New Roman" w:hAnsiTheme="minorHAnsi" w:cs="Arial"/>
              </w:rPr>
              <w:t>la</w:t>
            </w:r>
            <w:r w:rsidR="00D35642" w:rsidRPr="001B7369">
              <w:rPr>
                <w:rFonts w:asciiTheme="minorHAnsi" w:eastAsia="Times New Roman" w:hAnsiTheme="minorHAnsi" w:cs="Arial"/>
              </w:rPr>
              <w:t xml:space="preserve"> realidad</w:t>
            </w:r>
            <w:r w:rsidR="0065780F" w:rsidRPr="001B7369">
              <w:rPr>
                <w:rFonts w:asciiTheme="minorHAnsi" w:eastAsia="Times New Roman" w:hAnsiTheme="minorHAnsi" w:cs="Arial"/>
              </w:rPr>
              <w:t>, o algún asunto derivado de la lectura de algún texto seleccionado previamente</w:t>
            </w:r>
            <w:r w:rsidR="00D35642" w:rsidRPr="001B7369">
              <w:rPr>
                <w:rFonts w:asciiTheme="minorHAnsi" w:eastAsia="Times New Roman" w:hAnsiTheme="minorHAnsi" w:cs="Arial"/>
              </w:rPr>
              <w:t>.</w:t>
            </w:r>
            <w:r w:rsidR="0065780F" w:rsidRPr="001B7369">
              <w:rPr>
                <w:rFonts w:asciiTheme="minorHAnsi" w:eastAsia="Times New Roman" w:hAnsiTheme="minorHAnsi" w:cs="Arial"/>
              </w:rPr>
              <w:t xml:space="preserve"> Se organizan diferentes  momentos de modo que todos los estudiantes realizan en diferentes oportunidades, cada uno de los </w:t>
            </w:r>
            <w:r w:rsidR="00137AEF" w:rsidRPr="001B7369">
              <w:rPr>
                <w:rFonts w:asciiTheme="minorHAnsi" w:eastAsia="Times New Roman" w:hAnsiTheme="minorHAnsi" w:cs="Arial"/>
              </w:rPr>
              <w:t xml:space="preserve">dos </w:t>
            </w:r>
            <w:r w:rsidR="0065780F" w:rsidRPr="001B7369">
              <w:rPr>
                <w:rFonts w:asciiTheme="minorHAnsi" w:eastAsia="Times New Roman" w:hAnsiTheme="minorHAnsi" w:cs="Arial"/>
              </w:rPr>
              <w:t>tipos de texto.</w:t>
            </w:r>
          </w:p>
          <w:p w14:paraId="101C00D4" w14:textId="77777777" w:rsidR="00F20005" w:rsidRPr="001B7369" w:rsidRDefault="00F20005" w:rsidP="00F2000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  <w:p w14:paraId="0794A316" w14:textId="094DE02C" w:rsidR="007A0814" w:rsidRPr="001B7369" w:rsidRDefault="007A0814" w:rsidP="00F2000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eastAsia="Times New Roman" w:hAnsiTheme="minorHAnsi" w:cs="Arial"/>
              </w:rPr>
              <w:t xml:space="preserve">Durante el proceso, </w:t>
            </w:r>
            <w:r w:rsidR="0065780F" w:rsidRPr="001B7369">
              <w:rPr>
                <w:rFonts w:asciiTheme="minorHAnsi" w:eastAsia="Times New Roman" w:hAnsiTheme="minorHAnsi" w:cs="Arial"/>
              </w:rPr>
              <w:t xml:space="preserve">el estudiantado cuida </w:t>
            </w:r>
            <w:r w:rsidRPr="001B7369">
              <w:rPr>
                <w:rFonts w:asciiTheme="minorHAnsi" w:eastAsia="Times New Roman" w:hAnsiTheme="minorHAnsi" w:cs="Arial"/>
              </w:rPr>
              <w:t>aspectos</w:t>
            </w:r>
            <w:r w:rsidR="0065780F" w:rsidRPr="001B7369">
              <w:rPr>
                <w:rFonts w:asciiTheme="minorHAnsi" w:eastAsia="Times New Roman" w:hAnsiTheme="minorHAnsi" w:cs="Arial"/>
              </w:rPr>
              <w:t xml:space="preserve"> (estudiados en séptimo y en octavo) tales como: </w:t>
            </w:r>
          </w:p>
          <w:p w14:paraId="6C4147B3" w14:textId="75D51E7F" w:rsidR="007A0814" w:rsidRPr="001B7369" w:rsidRDefault="005A4565" w:rsidP="007A0814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1447" w:hanging="709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eastAsia="Times New Roman" w:hAnsiTheme="minorHAnsi" w:cs="Arial"/>
              </w:rPr>
              <w:t>L</w:t>
            </w:r>
            <w:r w:rsidR="007A0814" w:rsidRPr="001B7369">
              <w:rPr>
                <w:rFonts w:asciiTheme="minorHAnsi" w:eastAsia="Times New Roman" w:hAnsiTheme="minorHAnsi" w:cs="Arial"/>
              </w:rPr>
              <w:t>a concordancia entre los</w:t>
            </w:r>
            <w:r w:rsidR="00140390" w:rsidRPr="001B7369">
              <w:rPr>
                <w:rFonts w:asciiTheme="minorHAnsi" w:eastAsia="Times New Roman" w:hAnsiTheme="minorHAnsi" w:cs="Arial"/>
              </w:rPr>
              <w:t xml:space="preserve"> diversos elementos del grupo vistos en séptimo </w:t>
            </w:r>
            <w:r w:rsidR="007A0814" w:rsidRPr="001B7369">
              <w:rPr>
                <w:rFonts w:asciiTheme="minorHAnsi" w:eastAsia="Times New Roman" w:hAnsiTheme="minorHAnsi" w:cs="Arial"/>
              </w:rPr>
              <w:t>minal, y entre el núcleo del sujeto (expreso y desinencial) y el verbo de la oración en la escri</w:t>
            </w:r>
            <w:r w:rsidRPr="001B7369">
              <w:rPr>
                <w:rFonts w:asciiTheme="minorHAnsi" w:eastAsia="Times New Roman" w:hAnsiTheme="minorHAnsi" w:cs="Arial"/>
              </w:rPr>
              <w:t>tura de diversos tipos de texto.</w:t>
            </w:r>
          </w:p>
          <w:p w14:paraId="1F688D86" w14:textId="6A1162A7" w:rsidR="007A0814" w:rsidRPr="001B7369" w:rsidRDefault="005A4565" w:rsidP="007A0814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738" w:firstLine="0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eastAsia="Times New Roman" w:hAnsiTheme="minorHAnsi" w:cs="Arial"/>
              </w:rPr>
              <w:t>E</w:t>
            </w:r>
            <w:r w:rsidR="007A0814" w:rsidRPr="001B7369">
              <w:rPr>
                <w:rFonts w:asciiTheme="minorHAnsi" w:eastAsia="Times New Roman" w:hAnsiTheme="minorHAnsi" w:cs="Arial"/>
              </w:rPr>
              <w:t>l uso de léxico v</w:t>
            </w:r>
            <w:r w:rsidRPr="001B7369">
              <w:rPr>
                <w:rFonts w:asciiTheme="minorHAnsi" w:eastAsia="Times New Roman" w:hAnsiTheme="minorHAnsi" w:cs="Arial"/>
              </w:rPr>
              <w:t>ariado, preciso y con propiedad.</w:t>
            </w:r>
          </w:p>
          <w:p w14:paraId="45549C68" w14:textId="06738448" w:rsidR="005D052F" w:rsidRPr="001B7369" w:rsidRDefault="005A4565" w:rsidP="005D052F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1447" w:hanging="709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eastAsia="Times New Roman" w:hAnsiTheme="minorHAnsi" w:cs="Arial"/>
              </w:rPr>
              <w:t>E</w:t>
            </w:r>
            <w:r w:rsidR="007A0814" w:rsidRPr="001B7369">
              <w:rPr>
                <w:rFonts w:asciiTheme="minorHAnsi" w:eastAsia="Times New Roman" w:hAnsiTheme="minorHAnsi" w:cs="Arial"/>
              </w:rPr>
              <w:t>l uso de sinónimos, antónimos y homónimos, la polisemia y la monosemia, para evitar las repeticiones y las redundancia</w:t>
            </w:r>
            <w:r w:rsidRPr="001B7369">
              <w:rPr>
                <w:rFonts w:asciiTheme="minorHAnsi" w:eastAsia="Times New Roman" w:hAnsiTheme="minorHAnsi" w:cs="Arial"/>
              </w:rPr>
              <w:t>s.</w:t>
            </w:r>
          </w:p>
          <w:p w14:paraId="78EDA488" w14:textId="77777777" w:rsidR="005D052F" w:rsidRPr="001B7369" w:rsidRDefault="005D052F" w:rsidP="005D052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  <w:p w14:paraId="18A661AD" w14:textId="7A18246D" w:rsidR="005D052F" w:rsidRPr="001B7369" w:rsidRDefault="005D052F" w:rsidP="005D052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eastAsia="Times New Roman" w:hAnsiTheme="minorHAnsi" w:cs="Arial"/>
              </w:rPr>
              <w:lastRenderedPageBreak/>
              <w:t>Además, mejora su trabajo y brinda recomendaciones sobre los trabajos de sus compañeros, de acuerdo con los principios o normas definidos en los siguientes criterios de evaluación transversales:</w:t>
            </w:r>
          </w:p>
          <w:p w14:paraId="61791A94" w14:textId="3C507B57" w:rsidR="007A0814" w:rsidRPr="001B7369" w:rsidRDefault="005A4565" w:rsidP="007A0814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738" w:firstLine="0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eastAsia="Times New Roman" w:hAnsiTheme="minorHAnsi" w:cs="Arial"/>
              </w:rPr>
              <w:t>L</w:t>
            </w:r>
            <w:r w:rsidR="007A0814" w:rsidRPr="001B7369">
              <w:rPr>
                <w:rFonts w:asciiTheme="minorHAnsi" w:eastAsia="Times New Roman" w:hAnsiTheme="minorHAnsi" w:cs="Arial"/>
              </w:rPr>
              <w:t>a forma de conjugar el verbo, en las tres formas de tratamiento: voseo, tuteo, ustedeo</w:t>
            </w:r>
            <w:r w:rsidRPr="001B7369">
              <w:rPr>
                <w:rFonts w:asciiTheme="minorHAnsi" w:eastAsia="Times New Roman" w:hAnsiTheme="minorHAnsi" w:cs="Arial"/>
              </w:rPr>
              <w:t>.</w:t>
            </w:r>
          </w:p>
          <w:p w14:paraId="7DFD8D88" w14:textId="53DB4C3E" w:rsidR="007A0814" w:rsidRPr="001B7369" w:rsidRDefault="005A4565" w:rsidP="007A0814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738" w:firstLine="0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eastAsia="Times New Roman" w:hAnsiTheme="minorHAnsi" w:cs="Arial"/>
              </w:rPr>
              <w:t>Los registros formal e informal.</w:t>
            </w:r>
          </w:p>
          <w:p w14:paraId="032B9E95" w14:textId="30ED5D3F" w:rsidR="007A0814" w:rsidRPr="001B7369" w:rsidRDefault="005A4565" w:rsidP="007A0814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738" w:firstLine="0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eastAsia="Times New Roman" w:hAnsiTheme="minorHAnsi" w:cs="Arial"/>
              </w:rPr>
              <w:t>El uso del lenguaje inclusivo.</w:t>
            </w:r>
          </w:p>
          <w:p w14:paraId="3B6F7D7D" w14:textId="4BC05E31" w:rsidR="007A0814" w:rsidRPr="001B7369" w:rsidRDefault="005A4565" w:rsidP="007A0814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1447" w:hanging="709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eastAsia="Times New Roman" w:hAnsiTheme="minorHAnsi" w:cs="Arial"/>
              </w:rPr>
              <w:t>L</w:t>
            </w:r>
            <w:r w:rsidR="007A0814" w:rsidRPr="001B7369">
              <w:rPr>
                <w:rFonts w:asciiTheme="minorHAnsi" w:eastAsia="Times New Roman" w:hAnsiTheme="minorHAnsi" w:cs="Arial"/>
              </w:rPr>
              <w:t>as reglas de acentuación en las palabras agudas, graves, esdrújulas, sobreesdrújulas, la ley del h</w:t>
            </w:r>
            <w:r w:rsidRPr="001B7369">
              <w:rPr>
                <w:rFonts w:asciiTheme="minorHAnsi" w:eastAsia="Times New Roman" w:hAnsiTheme="minorHAnsi" w:cs="Arial"/>
              </w:rPr>
              <w:t>iato y la división silábica.</w:t>
            </w:r>
          </w:p>
          <w:p w14:paraId="3F2E0991" w14:textId="11C984E9" w:rsidR="007A0814" w:rsidRPr="001B7369" w:rsidRDefault="005A4565" w:rsidP="007A0814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1447" w:hanging="709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eastAsia="Times New Roman" w:hAnsiTheme="minorHAnsi" w:cs="Arial"/>
              </w:rPr>
              <w:t>L</w:t>
            </w:r>
            <w:r w:rsidR="007A0814" w:rsidRPr="001B7369">
              <w:rPr>
                <w:rFonts w:asciiTheme="minorHAnsi" w:eastAsia="Times New Roman" w:hAnsiTheme="minorHAnsi" w:cs="Arial"/>
              </w:rPr>
              <w:t>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</w:t>
            </w:r>
            <w:r w:rsidRPr="001B7369">
              <w:rPr>
                <w:rFonts w:asciiTheme="minorHAnsi" w:eastAsia="Times New Roman" w:hAnsiTheme="minorHAnsi" w:cs="Arial"/>
              </w:rPr>
              <w:t>struye textos de diferente tipo.</w:t>
            </w:r>
          </w:p>
          <w:p w14:paraId="6431D265" w14:textId="45A9CA81" w:rsidR="007A0814" w:rsidRPr="001B7369" w:rsidRDefault="005A4565" w:rsidP="007A0814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738" w:firstLine="0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eastAsia="Times New Roman" w:hAnsiTheme="minorHAnsi" w:cs="Arial"/>
              </w:rPr>
              <w:t>E</w:t>
            </w:r>
            <w:r w:rsidR="007A0814" w:rsidRPr="001B7369">
              <w:rPr>
                <w:rFonts w:asciiTheme="minorHAnsi" w:eastAsia="Times New Roman" w:hAnsiTheme="minorHAnsi" w:cs="Arial"/>
              </w:rPr>
              <w:t>l uso normativo de la mayúscula</w:t>
            </w:r>
            <w:r w:rsidR="00140390" w:rsidRPr="001B7369">
              <w:rPr>
                <w:rFonts w:asciiTheme="minorHAnsi" w:eastAsia="Times New Roman" w:hAnsiTheme="minorHAnsi" w:cs="Arial"/>
              </w:rPr>
              <w:t xml:space="preserve"> (los usos estudiados en séptimo y en octavo)</w:t>
            </w:r>
            <w:r w:rsidRPr="001B7369">
              <w:rPr>
                <w:rFonts w:asciiTheme="minorHAnsi" w:eastAsia="Times New Roman" w:hAnsiTheme="minorHAnsi" w:cs="Arial"/>
              </w:rPr>
              <w:t>.</w:t>
            </w:r>
          </w:p>
          <w:p w14:paraId="66615AE9" w14:textId="7700A8B3" w:rsidR="007A0814" w:rsidRPr="001B7369" w:rsidRDefault="005A4565" w:rsidP="007A0814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738" w:firstLine="0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eastAsia="Times New Roman" w:hAnsiTheme="minorHAnsi" w:cs="Arial"/>
              </w:rPr>
              <w:t>L</w:t>
            </w:r>
            <w:r w:rsidR="007A0814" w:rsidRPr="001B7369">
              <w:rPr>
                <w:rFonts w:asciiTheme="minorHAnsi" w:eastAsia="Times New Roman" w:hAnsiTheme="minorHAnsi" w:cs="Arial"/>
              </w:rPr>
              <w:t>os usos normativos de “v” y “b”,</w:t>
            </w:r>
            <w:r w:rsidR="00140390" w:rsidRPr="001B7369">
              <w:rPr>
                <w:rFonts w:asciiTheme="minorHAnsi" w:eastAsia="Times New Roman" w:hAnsiTheme="minorHAnsi" w:cs="Arial"/>
              </w:rPr>
              <w:t xml:space="preserve"> “j” y “b”</w:t>
            </w:r>
            <w:r w:rsidR="007A0814" w:rsidRPr="001B7369">
              <w:rPr>
                <w:rFonts w:asciiTheme="minorHAnsi" w:eastAsia="Times New Roman" w:hAnsiTheme="minorHAnsi" w:cs="Arial"/>
              </w:rPr>
              <w:t xml:space="preserve"> además de los homófono</w:t>
            </w:r>
            <w:r w:rsidRPr="001B7369">
              <w:rPr>
                <w:rFonts w:asciiTheme="minorHAnsi" w:eastAsia="Times New Roman" w:hAnsiTheme="minorHAnsi" w:cs="Arial"/>
              </w:rPr>
              <w:t>s más utilizados de esas letras.</w:t>
            </w:r>
          </w:p>
          <w:p w14:paraId="3FE97DE7" w14:textId="36C3C5ED" w:rsidR="007A0814" w:rsidRPr="001B7369" w:rsidRDefault="005A4565" w:rsidP="007A0814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738" w:firstLine="0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eastAsia="Times New Roman" w:hAnsiTheme="minorHAnsi" w:cs="Arial"/>
              </w:rPr>
              <w:t>E</w:t>
            </w:r>
            <w:r w:rsidR="007A0814" w:rsidRPr="001B7369">
              <w:rPr>
                <w:rFonts w:asciiTheme="minorHAnsi" w:eastAsia="Times New Roman" w:hAnsiTheme="minorHAnsi" w:cs="Arial"/>
              </w:rPr>
              <w:t>l uso pertinente del punto, la coma</w:t>
            </w:r>
            <w:r w:rsidR="00140390" w:rsidRPr="001B7369">
              <w:rPr>
                <w:rFonts w:asciiTheme="minorHAnsi" w:eastAsia="Times New Roman" w:hAnsiTheme="minorHAnsi" w:cs="Arial"/>
              </w:rPr>
              <w:t>, los dos puntos y las comillas.</w:t>
            </w:r>
          </w:p>
          <w:p w14:paraId="32E542C5" w14:textId="77777777" w:rsidR="000C6A7E" w:rsidRPr="001B7369" w:rsidRDefault="000C6A7E" w:rsidP="000C6A7E">
            <w:pPr>
              <w:spacing w:after="160" w:line="259" w:lineRule="auto"/>
              <w:contextualSpacing/>
              <w:jc w:val="both"/>
              <w:rPr>
                <w:rFonts w:asciiTheme="minorHAnsi" w:eastAsia="Times New Roman" w:hAnsiTheme="minorHAnsi" w:cs="Arial"/>
              </w:rPr>
            </w:pPr>
          </w:p>
          <w:p w14:paraId="39047019" w14:textId="506C2485" w:rsidR="00137AEF" w:rsidRPr="001B7369" w:rsidRDefault="00284C24" w:rsidP="00284C24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eastAsia="Times New Roman" w:hAnsiTheme="minorHAnsi" w:cs="Arial"/>
              </w:rPr>
              <w:t>En el caso de los criterios de evaluación transversales,  la persona docente decide cuáles aspectos evaluará y, de acuerdo con esto, incluye sus correspondientes plantillas</w:t>
            </w:r>
            <w:r w:rsidR="00137AEF" w:rsidRPr="001B7369">
              <w:rPr>
                <w:rFonts w:asciiTheme="minorHAnsi" w:eastAsia="Times New Roman" w:hAnsiTheme="minorHAnsi" w:cs="Arial"/>
              </w:rPr>
              <w:t>.</w:t>
            </w:r>
          </w:p>
        </w:tc>
      </w:tr>
    </w:tbl>
    <w:p w14:paraId="7790FFDF" w14:textId="77777777" w:rsidR="003C2A4E" w:rsidRPr="001B7369" w:rsidRDefault="003C2A4E" w:rsidP="00344700">
      <w:pPr>
        <w:spacing w:after="0"/>
        <w:jc w:val="both"/>
        <w:rPr>
          <w:rFonts w:asciiTheme="minorHAnsi" w:hAnsiTheme="minorHAnsi" w:cs="Arial"/>
        </w:rPr>
      </w:pPr>
    </w:p>
    <w:p w14:paraId="07317E15" w14:textId="77777777" w:rsidR="00CF02BC" w:rsidRPr="001B7369" w:rsidRDefault="00CF02BC" w:rsidP="00CF02BC">
      <w:pPr>
        <w:spacing w:after="0" w:line="259" w:lineRule="auto"/>
        <w:jc w:val="both"/>
        <w:rPr>
          <w:rFonts w:asciiTheme="minorHAnsi" w:hAnsiTheme="minorHAnsi" w:cs="Arial"/>
          <w:b/>
          <w:color w:val="auto"/>
          <w:lang w:eastAsia="en-US"/>
        </w:rPr>
      </w:pPr>
      <w:r w:rsidRPr="001B7369">
        <w:rPr>
          <w:rFonts w:asciiTheme="minorHAnsi" w:hAnsiTheme="minorHAnsi" w:cs="Arial"/>
          <w:b/>
          <w:color w:val="auto"/>
          <w:lang w:eastAsia="en-US"/>
        </w:rPr>
        <w:t>Sección III. Instrumentos de evaluación</w:t>
      </w:r>
    </w:p>
    <w:p w14:paraId="1BD5BD50" w14:textId="77777777" w:rsidR="00CF02BC" w:rsidRPr="001B7369" w:rsidRDefault="00CF02BC" w:rsidP="00A633CB">
      <w:pPr>
        <w:spacing w:after="0" w:line="240" w:lineRule="auto"/>
        <w:jc w:val="both"/>
        <w:rPr>
          <w:rFonts w:asciiTheme="minorHAnsi" w:eastAsiaTheme="minorHAnsi" w:hAnsiTheme="minorHAnsi" w:cs="Arial"/>
          <w:color w:val="ED7D31" w:themeColor="accent2"/>
          <w:lang w:eastAsia="en-US"/>
        </w:rPr>
      </w:pPr>
    </w:p>
    <w:tbl>
      <w:tblPr>
        <w:tblStyle w:val="Tablaconcuadrcula711"/>
        <w:tblW w:w="5000" w:type="pct"/>
        <w:tblLook w:val="04A0" w:firstRow="1" w:lastRow="0" w:firstColumn="1" w:lastColumn="0" w:noHBand="0" w:noVBand="1"/>
      </w:tblPr>
      <w:tblGrid>
        <w:gridCol w:w="2405"/>
        <w:gridCol w:w="2552"/>
        <w:gridCol w:w="2841"/>
        <w:gridCol w:w="2599"/>
        <w:gridCol w:w="2599"/>
      </w:tblGrid>
      <w:tr w:rsidR="008C789E" w:rsidRPr="001B7369" w14:paraId="58E2961D" w14:textId="77777777" w:rsidTr="004A6FEA">
        <w:tc>
          <w:tcPr>
            <w:tcW w:w="925" w:type="pct"/>
            <w:vMerge w:val="restart"/>
          </w:tcPr>
          <w:p w14:paraId="0A852EF0" w14:textId="77777777" w:rsidR="008C789E" w:rsidRPr="001B7369" w:rsidRDefault="008C789E" w:rsidP="001B7369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1B7369">
              <w:rPr>
                <w:rFonts w:ascii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982" w:type="pct"/>
            <w:vMerge w:val="restart"/>
            <w:vAlign w:val="center"/>
          </w:tcPr>
          <w:p w14:paraId="32665B58" w14:textId="77777777" w:rsidR="008C789E" w:rsidRPr="001B7369" w:rsidRDefault="008C789E" w:rsidP="001B7369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1B7369">
              <w:rPr>
                <w:rFonts w:asciiTheme="minorHAnsi" w:hAnsiTheme="minorHAnsi" w:cs="Times New Roman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093" w:type="pct"/>
            <w:gridSpan w:val="3"/>
            <w:vAlign w:val="center"/>
          </w:tcPr>
          <w:p w14:paraId="1BCB149D" w14:textId="77777777" w:rsidR="008C789E" w:rsidRPr="001B7369" w:rsidRDefault="008C789E" w:rsidP="001B7369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1B7369">
              <w:rPr>
                <w:rFonts w:asciiTheme="minorHAnsi" w:hAnsiTheme="minorHAnsi" w:cs="Times New Roman"/>
                <w:b/>
                <w:color w:val="auto"/>
                <w:lang w:eastAsia="en-US"/>
              </w:rPr>
              <w:t>Nivel de desempeño</w:t>
            </w:r>
          </w:p>
        </w:tc>
      </w:tr>
      <w:tr w:rsidR="008C789E" w:rsidRPr="001B7369" w14:paraId="5F9C8D74" w14:textId="77777777" w:rsidTr="004A6FEA">
        <w:tc>
          <w:tcPr>
            <w:tcW w:w="925" w:type="pct"/>
            <w:vMerge/>
          </w:tcPr>
          <w:p w14:paraId="07A5B087" w14:textId="77777777" w:rsidR="008C789E" w:rsidRPr="001B7369" w:rsidRDefault="008C789E" w:rsidP="001B7369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</w:p>
        </w:tc>
        <w:tc>
          <w:tcPr>
            <w:tcW w:w="982" w:type="pct"/>
            <w:vMerge/>
          </w:tcPr>
          <w:p w14:paraId="7A71E449" w14:textId="77777777" w:rsidR="008C789E" w:rsidRPr="001B7369" w:rsidRDefault="008C789E" w:rsidP="001B7369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</w:p>
        </w:tc>
        <w:tc>
          <w:tcPr>
            <w:tcW w:w="1093" w:type="pct"/>
            <w:vAlign w:val="center"/>
          </w:tcPr>
          <w:p w14:paraId="7E4FBC07" w14:textId="77777777" w:rsidR="008C789E" w:rsidRPr="001B7369" w:rsidRDefault="008C789E" w:rsidP="001B7369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1B7369">
              <w:rPr>
                <w:rFonts w:asciiTheme="minorHAnsi" w:hAnsiTheme="minorHAnsi" w:cs="Times New Roman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00" w:type="pct"/>
            <w:vAlign w:val="center"/>
          </w:tcPr>
          <w:p w14:paraId="53ED4DF4" w14:textId="77777777" w:rsidR="008C789E" w:rsidRPr="001B7369" w:rsidRDefault="008C789E" w:rsidP="001B7369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1B7369">
              <w:rPr>
                <w:rFonts w:asciiTheme="minorHAnsi" w:hAnsiTheme="minorHAnsi" w:cs="Times New Roman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000" w:type="pct"/>
            <w:vAlign w:val="center"/>
          </w:tcPr>
          <w:p w14:paraId="51D47BC1" w14:textId="77777777" w:rsidR="008C789E" w:rsidRPr="001B7369" w:rsidRDefault="008C789E" w:rsidP="001B7369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1B7369">
              <w:rPr>
                <w:rFonts w:asciiTheme="minorHAnsi" w:hAnsiTheme="minorHAnsi" w:cs="Times New Roman"/>
                <w:b/>
                <w:color w:val="auto"/>
                <w:lang w:eastAsia="en-US"/>
              </w:rPr>
              <w:t>Avanzado</w:t>
            </w:r>
          </w:p>
        </w:tc>
      </w:tr>
      <w:tr w:rsidR="008C789E" w:rsidRPr="001B7369" w14:paraId="0B6BE653" w14:textId="77777777" w:rsidTr="0002636A">
        <w:tc>
          <w:tcPr>
            <w:tcW w:w="925" w:type="pct"/>
            <w:vAlign w:val="center"/>
          </w:tcPr>
          <w:p w14:paraId="13EB7C07" w14:textId="799CED9C" w:rsidR="008C789E" w:rsidRPr="0002636A" w:rsidRDefault="008C789E" w:rsidP="0002636A">
            <w:pPr>
              <w:spacing w:after="160" w:line="259" w:lineRule="auto"/>
              <w:jc w:val="center"/>
              <w:rPr>
                <w:rFonts w:asciiTheme="minorHAnsi" w:hAnsiTheme="minorHAnsi" w:cs="Times New Roman"/>
                <w:b/>
                <w:color w:val="BF8F00" w:themeColor="accent4" w:themeShade="BF"/>
                <w:lang w:eastAsia="en-US"/>
              </w:rPr>
            </w:pPr>
            <w:r w:rsidRPr="0002636A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Razonamiento efectivo</w:t>
            </w:r>
          </w:p>
        </w:tc>
        <w:tc>
          <w:tcPr>
            <w:tcW w:w="982" w:type="pct"/>
          </w:tcPr>
          <w:p w14:paraId="4C01C6B3" w14:textId="582C51F8" w:rsidR="008C789E" w:rsidRPr="0002636A" w:rsidRDefault="008308DD" w:rsidP="00802B50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02636A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Explica el sentido particular que encuentra sobre un tema específico en diversos textos (</w:t>
            </w:r>
            <w:r w:rsidRPr="0002636A">
              <w:rPr>
                <w:rFonts w:ascii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cuento, noticia de periódico</w:t>
            </w:r>
            <w:r w:rsidRPr="0002636A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), con base en las cuatro fases (natural, de ubicación, analítica y explicativa e interpretativa).</w:t>
            </w:r>
          </w:p>
        </w:tc>
        <w:tc>
          <w:tcPr>
            <w:tcW w:w="1093" w:type="pct"/>
          </w:tcPr>
          <w:p w14:paraId="7B3096AB" w14:textId="37517641" w:rsidR="008C789E" w:rsidRPr="001B7369" w:rsidRDefault="008C789E" w:rsidP="00802B50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eastAsia="Times New Roman" w:hAnsiTheme="minorHAnsi" w:cs="Arial"/>
              </w:rPr>
              <w:t xml:space="preserve">Enlista los significados encontrados </w:t>
            </w:r>
            <w:r w:rsidR="00E9694D" w:rsidRPr="001B7369">
              <w:rPr>
                <w:rFonts w:asciiTheme="minorHAnsi" w:hAnsiTheme="minorHAnsi" w:cs="Arial"/>
                <w:color w:val="auto"/>
                <w:lang w:eastAsia="en-US"/>
              </w:rPr>
              <w:t>sobre un tema específico en diversos textos (</w:t>
            </w:r>
            <w:r w:rsidR="00E9694D" w:rsidRPr="001B7369">
              <w:rPr>
                <w:rFonts w:asciiTheme="minorHAnsi" w:hAnsiTheme="minorHAnsi" w:cs="Arial"/>
                <w:b/>
                <w:color w:val="auto"/>
                <w:u w:val="single"/>
                <w:lang w:eastAsia="en-US"/>
              </w:rPr>
              <w:t>cuento, noticia de periódico</w:t>
            </w:r>
            <w:r w:rsidR="00E9694D" w:rsidRPr="001B7369">
              <w:rPr>
                <w:rFonts w:asciiTheme="minorHAnsi" w:hAnsiTheme="minorHAnsi" w:cs="Arial"/>
                <w:color w:val="auto"/>
                <w:lang w:eastAsia="en-US"/>
              </w:rPr>
              <w:t>)</w:t>
            </w:r>
            <w:r w:rsidRPr="001B7369">
              <w:rPr>
                <w:rFonts w:asciiTheme="minorHAnsi" w:eastAsia="Times New Roman" w:hAnsiTheme="minorHAnsi" w:cs="Arial"/>
              </w:rPr>
              <w:t xml:space="preserve">, </w:t>
            </w:r>
            <w:r w:rsidRPr="001B7369">
              <w:rPr>
                <w:rFonts w:asciiTheme="minorHAnsi" w:hAnsiTheme="minorHAnsi" w:cs="Arial"/>
                <w:color w:val="auto"/>
                <w:lang w:eastAsia="en-US"/>
              </w:rPr>
              <w:t>con base en las cuatro fases (natural, de ubicación, analítica y explicativa e interpretativa).</w:t>
            </w:r>
          </w:p>
        </w:tc>
        <w:tc>
          <w:tcPr>
            <w:tcW w:w="1000" w:type="pct"/>
          </w:tcPr>
          <w:p w14:paraId="12110F91" w14:textId="15159059" w:rsidR="008C789E" w:rsidRPr="001B7369" w:rsidRDefault="008C789E" w:rsidP="00E9694D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eastAsia="Times New Roman" w:hAnsiTheme="minorHAnsi" w:cs="Arial"/>
              </w:rPr>
              <w:t xml:space="preserve">Elige el sentido relevante </w:t>
            </w:r>
            <w:r w:rsidR="00E9694D" w:rsidRPr="001B7369">
              <w:rPr>
                <w:rFonts w:asciiTheme="minorHAnsi" w:eastAsia="Times New Roman" w:hAnsiTheme="minorHAnsi" w:cs="Arial"/>
              </w:rPr>
              <w:t>sobre un tema específico desarrollado en diversos textos (</w:t>
            </w:r>
            <w:r w:rsidR="00802B50" w:rsidRPr="001B7369">
              <w:rPr>
                <w:rFonts w:asciiTheme="minorHAnsi" w:eastAsia="Times New Roman" w:hAnsiTheme="minorHAnsi" w:cs="Arial"/>
                <w:b/>
                <w:u w:val="single"/>
              </w:rPr>
              <w:t>cuento, noticia de periódico</w:t>
            </w:r>
            <w:r w:rsidR="00E9694D" w:rsidRPr="001B7369">
              <w:rPr>
                <w:rFonts w:asciiTheme="minorHAnsi" w:eastAsia="Times New Roman" w:hAnsiTheme="minorHAnsi" w:cs="Arial"/>
              </w:rPr>
              <w:t>)</w:t>
            </w:r>
            <w:r w:rsidRPr="001B7369">
              <w:rPr>
                <w:rFonts w:asciiTheme="minorHAnsi" w:eastAsia="Times New Roman" w:hAnsiTheme="minorHAnsi" w:cs="Arial"/>
              </w:rPr>
              <w:t xml:space="preserve">, </w:t>
            </w:r>
            <w:r w:rsidR="00E9694D" w:rsidRPr="001B7369">
              <w:rPr>
                <w:rFonts w:asciiTheme="minorHAnsi" w:eastAsia="Times New Roman" w:hAnsiTheme="minorHAnsi" w:cs="Arial"/>
              </w:rPr>
              <w:t xml:space="preserve">determinado </w:t>
            </w:r>
            <w:r w:rsidRPr="001B7369">
              <w:rPr>
                <w:rFonts w:asciiTheme="minorHAnsi" w:hAnsiTheme="minorHAnsi" w:cs="Arial"/>
                <w:color w:val="auto"/>
                <w:lang w:eastAsia="en-US"/>
              </w:rPr>
              <w:t>con base en las cuatro fases (natural, de ubicación, analítica y explicativa e interpretativa).</w:t>
            </w:r>
          </w:p>
        </w:tc>
        <w:tc>
          <w:tcPr>
            <w:tcW w:w="1000" w:type="pct"/>
          </w:tcPr>
          <w:p w14:paraId="338EE174" w14:textId="08BC90FC" w:rsidR="008C789E" w:rsidRPr="001B7369" w:rsidRDefault="00E9694D" w:rsidP="008C789E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hAnsiTheme="minorHAnsi" w:cs="Arial"/>
                <w:color w:val="auto"/>
                <w:lang w:eastAsia="en-US"/>
              </w:rPr>
              <w:t>Explica el sentido particular que encuentra sobre un tema específico en diversos textos (</w:t>
            </w:r>
            <w:r w:rsidR="00802B50" w:rsidRPr="001B7369">
              <w:rPr>
                <w:rFonts w:asciiTheme="minorHAnsi" w:hAnsiTheme="minorHAnsi" w:cs="Arial"/>
                <w:b/>
                <w:color w:val="auto"/>
                <w:u w:val="single"/>
                <w:lang w:eastAsia="en-US"/>
              </w:rPr>
              <w:t>cuento, noticia de periódico</w:t>
            </w:r>
            <w:r w:rsidRPr="001B7369">
              <w:rPr>
                <w:rFonts w:asciiTheme="minorHAnsi" w:hAnsiTheme="minorHAnsi" w:cs="Arial"/>
                <w:color w:val="auto"/>
                <w:lang w:eastAsia="en-US"/>
              </w:rPr>
              <w:t>), determinado con base en las cuatro fases (natural, de ubicación, analítica y explicativa e interpretativa).</w:t>
            </w:r>
          </w:p>
        </w:tc>
      </w:tr>
      <w:tr w:rsidR="008C789E" w:rsidRPr="001B7369" w14:paraId="4D2E2D58" w14:textId="77777777" w:rsidTr="0002636A">
        <w:tc>
          <w:tcPr>
            <w:tcW w:w="925" w:type="pct"/>
            <w:vAlign w:val="center"/>
          </w:tcPr>
          <w:p w14:paraId="456FC70F" w14:textId="77777777" w:rsidR="008C789E" w:rsidRPr="0002636A" w:rsidRDefault="008C789E" w:rsidP="0002636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02636A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Argumentación</w:t>
            </w:r>
          </w:p>
          <w:p w14:paraId="6C345A2C" w14:textId="77777777" w:rsidR="008C789E" w:rsidRPr="0002636A" w:rsidRDefault="008C789E" w:rsidP="0002636A">
            <w:pPr>
              <w:spacing w:after="160" w:line="259" w:lineRule="aut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82" w:type="pct"/>
          </w:tcPr>
          <w:p w14:paraId="2F742E04" w14:textId="2243757D" w:rsidR="008C789E" w:rsidRPr="0002636A" w:rsidRDefault="008308DD" w:rsidP="008308DD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02636A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Señala evidencias para respaldar el sentido particular que encuentra sobre un tema específico desarrollado en diversos textos (</w:t>
            </w:r>
            <w:r w:rsidR="000C76DB" w:rsidRPr="0002636A">
              <w:rPr>
                <w:rFonts w:ascii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cuento, noticia de periódico</w:t>
            </w:r>
            <w:r w:rsidRPr="0002636A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), con base en las cuatro fases (natural, de ubicación, analítica y explicativa e interpretativa).</w:t>
            </w:r>
          </w:p>
        </w:tc>
        <w:tc>
          <w:tcPr>
            <w:tcW w:w="1093" w:type="pct"/>
          </w:tcPr>
          <w:p w14:paraId="171615D0" w14:textId="585072D4" w:rsidR="008C789E" w:rsidRPr="001B7369" w:rsidRDefault="008C789E" w:rsidP="005D6FC2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eastAsia="Times New Roman" w:hAnsiTheme="minorHAnsi" w:cs="Arial"/>
              </w:rPr>
              <w:t xml:space="preserve">Cita evidencias </w:t>
            </w:r>
            <w:r w:rsidR="00BD05E2" w:rsidRPr="001B7369">
              <w:rPr>
                <w:rFonts w:asciiTheme="minorHAnsi" w:eastAsia="Times New Roman" w:hAnsiTheme="minorHAnsi" w:cs="Arial"/>
              </w:rPr>
              <w:t xml:space="preserve">encontradas en los </w:t>
            </w:r>
            <w:r w:rsidRPr="001B7369">
              <w:rPr>
                <w:rFonts w:asciiTheme="minorHAnsi" w:eastAsia="Times New Roman" w:hAnsiTheme="minorHAnsi" w:cs="Arial"/>
              </w:rPr>
              <w:t xml:space="preserve"> texto</w:t>
            </w:r>
            <w:r w:rsidR="00BD05E2" w:rsidRPr="001B7369">
              <w:rPr>
                <w:rFonts w:asciiTheme="minorHAnsi" w:eastAsia="Times New Roman" w:hAnsiTheme="minorHAnsi" w:cs="Arial"/>
              </w:rPr>
              <w:t>s</w:t>
            </w:r>
            <w:r w:rsidRPr="001B7369">
              <w:rPr>
                <w:rFonts w:asciiTheme="minorHAnsi" w:eastAsia="Times New Roman" w:hAnsiTheme="minorHAnsi" w:cs="Arial"/>
              </w:rPr>
              <w:t>, relacionad</w:t>
            </w:r>
            <w:r w:rsidR="005D6FC2" w:rsidRPr="001B7369">
              <w:rPr>
                <w:rFonts w:asciiTheme="minorHAnsi" w:eastAsia="Times New Roman" w:hAnsiTheme="minorHAnsi" w:cs="Arial"/>
              </w:rPr>
              <w:t>a</w:t>
            </w:r>
            <w:r w:rsidRPr="001B7369">
              <w:rPr>
                <w:rFonts w:asciiTheme="minorHAnsi" w:eastAsia="Times New Roman" w:hAnsiTheme="minorHAnsi" w:cs="Arial"/>
              </w:rPr>
              <w:t xml:space="preserve">s con los </w:t>
            </w:r>
            <w:r w:rsidR="00BD05E2" w:rsidRPr="001B7369">
              <w:rPr>
                <w:rFonts w:asciiTheme="minorHAnsi" w:eastAsia="Times New Roman" w:hAnsiTheme="minorHAnsi" w:cs="Arial"/>
              </w:rPr>
              <w:t>sentidos</w:t>
            </w:r>
            <w:r w:rsidRPr="001B7369">
              <w:rPr>
                <w:rFonts w:asciiTheme="minorHAnsi" w:eastAsia="Times New Roman" w:hAnsiTheme="minorHAnsi" w:cs="Arial"/>
              </w:rPr>
              <w:t xml:space="preserve"> encontrados.</w:t>
            </w:r>
          </w:p>
        </w:tc>
        <w:tc>
          <w:tcPr>
            <w:tcW w:w="1000" w:type="pct"/>
          </w:tcPr>
          <w:p w14:paraId="454F958B" w14:textId="5A425FE2" w:rsidR="008C789E" w:rsidRPr="001B7369" w:rsidRDefault="008C789E" w:rsidP="00BD05E2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eastAsia="Times New Roman" w:hAnsiTheme="minorHAnsi" w:cs="Arial"/>
              </w:rPr>
              <w:t xml:space="preserve">Señala en </w:t>
            </w:r>
            <w:r w:rsidR="00BD05E2" w:rsidRPr="001B7369">
              <w:rPr>
                <w:rFonts w:asciiTheme="minorHAnsi" w:eastAsia="Times New Roman" w:hAnsiTheme="minorHAnsi" w:cs="Arial"/>
              </w:rPr>
              <w:t>los</w:t>
            </w:r>
            <w:r w:rsidRPr="001B7369">
              <w:rPr>
                <w:rFonts w:asciiTheme="minorHAnsi" w:eastAsia="Times New Roman" w:hAnsiTheme="minorHAnsi" w:cs="Arial"/>
              </w:rPr>
              <w:t xml:space="preserve"> texto</w:t>
            </w:r>
            <w:r w:rsidR="00BD05E2" w:rsidRPr="001B7369">
              <w:rPr>
                <w:rFonts w:asciiTheme="minorHAnsi" w:eastAsia="Times New Roman" w:hAnsiTheme="minorHAnsi" w:cs="Arial"/>
              </w:rPr>
              <w:t>s</w:t>
            </w:r>
            <w:r w:rsidRPr="001B7369">
              <w:rPr>
                <w:rFonts w:asciiTheme="minorHAnsi" w:eastAsia="Times New Roman" w:hAnsiTheme="minorHAnsi" w:cs="Arial"/>
              </w:rPr>
              <w:t xml:space="preserve"> evidencias relacionadas con los </w:t>
            </w:r>
            <w:r w:rsidR="00BD05E2" w:rsidRPr="001B7369">
              <w:rPr>
                <w:rFonts w:asciiTheme="minorHAnsi" w:eastAsia="Times New Roman" w:hAnsiTheme="minorHAnsi" w:cs="Arial"/>
              </w:rPr>
              <w:t>sentidos</w:t>
            </w:r>
            <w:r w:rsidRPr="001B7369">
              <w:rPr>
                <w:rFonts w:asciiTheme="minorHAnsi" w:eastAsia="Times New Roman" w:hAnsiTheme="minorHAnsi" w:cs="Arial"/>
              </w:rPr>
              <w:t xml:space="preserve"> encontrados.</w:t>
            </w:r>
          </w:p>
        </w:tc>
        <w:tc>
          <w:tcPr>
            <w:tcW w:w="1000" w:type="pct"/>
          </w:tcPr>
          <w:p w14:paraId="1928CC31" w14:textId="0F03A23D" w:rsidR="008C789E" w:rsidRPr="001B7369" w:rsidRDefault="008C789E" w:rsidP="00BD05E2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eastAsia="Times New Roman" w:hAnsiTheme="minorHAnsi" w:cs="Arial"/>
              </w:rPr>
              <w:t xml:space="preserve">Describe la correspondencia entre </w:t>
            </w:r>
            <w:r w:rsidR="00BD05E2" w:rsidRPr="001B7369">
              <w:rPr>
                <w:rFonts w:asciiTheme="minorHAnsi" w:eastAsia="Times New Roman" w:hAnsiTheme="minorHAnsi" w:cs="Arial"/>
              </w:rPr>
              <w:t xml:space="preserve">los sentidos </w:t>
            </w:r>
            <w:r w:rsidRPr="001B7369">
              <w:rPr>
                <w:rFonts w:asciiTheme="minorHAnsi" w:eastAsia="Times New Roman" w:hAnsiTheme="minorHAnsi" w:cs="Arial"/>
              </w:rPr>
              <w:t>y las evidencias encontradas.</w:t>
            </w:r>
          </w:p>
        </w:tc>
      </w:tr>
      <w:tr w:rsidR="008C789E" w:rsidRPr="001B7369" w14:paraId="294AFB1A" w14:textId="77777777" w:rsidTr="0002636A">
        <w:trPr>
          <w:trHeight w:val="1961"/>
        </w:trPr>
        <w:tc>
          <w:tcPr>
            <w:tcW w:w="925" w:type="pct"/>
            <w:vAlign w:val="center"/>
          </w:tcPr>
          <w:p w14:paraId="7F8E75FC" w14:textId="77777777" w:rsidR="008C789E" w:rsidRPr="0002636A" w:rsidRDefault="008C789E" w:rsidP="0002636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02636A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Toma de decisiones</w:t>
            </w:r>
          </w:p>
        </w:tc>
        <w:tc>
          <w:tcPr>
            <w:tcW w:w="982" w:type="pct"/>
          </w:tcPr>
          <w:p w14:paraId="17514FC4" w14:textId="35D98CCB" w:rsidR="008C789E" w:rsidRPr="0002636A" w:rsidRDefault="008308DD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02636A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Examina pros y contras en los aportes de los compañeros sobre los diversos sentidos encontrados respecto de un tema específico, desarrollado en diferentes textos (</w:t>
            </w:r>
            <w:r w:rsidR="000C76DB" w:rsidRPr="0002636A">
              <w:rPr>
                <w:rFonts w:ascii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cuento, noticia de periódico</w:t>
            </w:r>
            <w:r w:rsidRPr="0002636A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).</w:t>
            </w:r>
          </w:p>
        </w:tc>
        <w:tc>
          <w:tcPr>
            <w:tcW w:w="1093" w:type="pct"/>
          </w:tcPr>
          <w:p w14:paraId="256DD890" w14:textId="7E76D14D" w:rsidR="008C789E" w:rsidRPr="001B7369" w:rsidRDefault="008C789E" w:rsidP="002B639B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eastAsia="Times New Roman" w:hAnsiTheme="minorHAnsi" w:cs="Arial"/>
              </w:rPr>
              <w:t>Relata generalidades de los pros y contras detectados respecto de</w:t>
            </w:r>
            <w:r w:rsidRPr="001B7369">
              <w:rPr>
                <w:rFonts w:asciiTheme="minorHAnsi" w:hAnsiTheme="minorHAnsi" w:cs="Arial"/>
                <w:color w:val="auto"/>
                <w:lang w:eastAsia="en-US"/>
              </w:rPr>
              <w:t xml:space="preserve"> los diversos sentidos </w:t>
            </w:r>
            <w:r w:rsidR="002B639B" w:rsidRPr="001B7369">
              <w:rPr>
                <w:rFonts w:asciiTheme="minorHAnsi" w:hAnsiTheme="minorHAnsi" w:cs="Arial"/>
                <w:color w:val="auto"/>
                <w:lang w:eastAsia="en-US"/>
              </w:rPr>
              <w:t>encontrados en los textos (</w:t>
            </w:r>
            <w:r w:rsidR="000C76DB" w:rsidRPr="001B7369">
              <w:rPr>
                <w:rFonts w:asciiTheme="minorHAnsi" w:hAnsiTheme="minorHAnsi" w:cs="Arial"/>
                <w:b/>
                <w:color w:val="auto"/>
                <w:u w:val="single"/>
                <w:lang w:eastAsia="en-US"/>
              </w:rPr>
              <w:t>cuento, noticia de periódico</w:t>
            </w:r>
            <w:r w:rsidR="002B639B" w:rsidRPr="001B7369">
              <w:rPr>
                <w:rFonts w:asciiTheme="minorHAnsi" w:hAnsiTheme="minorHAnsi" w:cs="Arial"/>
                <w:color w:val="auto"/>
                <w:lang w:eastAsia="en-US"/>
              </w:rPr>
              <w:t xml:space="preserve">), por parte de </w:t>
            </w:r>
            <w:r w:rsidRPr="001B7369">
              <w:rPr>
                <w:rFonts w:asciiTheme="minorHAnsi" w:hAnsiTheme="minorHAnsi" w:cs="Arial"/>
                <w:color w:val="auto"/>
                <w:lang w:eastAsia="en-US"/>
              </w:rPr>
              <w:t>los compañeros</w:t>
            </w:r>
            <w:r w:rsidRPr="001B7369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000" w:type="pct"/>
          </w:tcPr>
          <w:p w14:paraId="0219D54C" w14:textId="7039C056" w:rsidR="008C789E" w:rsidRPr="001B7369" w:rsidRDefault="008C789E" w:rsidP="008C789E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eastAsia="Times New Roman" w:hAnsiTheme="minorHAnsi" w:cs="Arial"/>
              </w:rPr>
              <w:t xml:space="preserve">Emite criterios específicos sobre los pros y contras </w:t>
            </w:r>
            <w:r w:rsidR="00A97C61" w:rsidRPr="001B7369">
              <w:rPr>
                <w:rFonts w:asciiTheme="minorHAnsi" w:eastAsia="Times New Roman" w:hAnsiTheme="minorHAnsi" w:cs="Arial"/>
              </w:rPr>
              <w:t>detectados respecto de los diversos sentidos encontrados en los textos (</w:t>
            </w:r>
            <w:r w:rsidR="000C76DB" w:rsidRPr="001B7369">
              <w:rPr>
                <w:rFonts w:asciiTheme="minorHAnsi" w:eastAsia="Times New Roman" w:hAnsiTheme="minorHAnsi" w:cs="Arial"/>
                <w:b/>
                <w:u w:val="single"/>
              </w:rPr>
              <w:t>cuento, noticia de periódico</w:t>
            </w:r>
            <w:r w:rsidR="00A97C61" w:rsidRPr="001B7369">
              <w:rPr>
                <w:rFonts w:asciiTheme="minorHAnsi" w:eastAsia="Times New Roman" w:hAnsiTheme="minorHAnsi" w:cs="Arial"/>
              </w:rPr>
              <w:t>), por parte de los compañeros.</w:t>
            </w:r>
          </w:p>
        </w:tc>
        <w:tc>
          <w:tcPr>
            <w:tcW w:w="1000" w:type="pct"/>
          </w:tcPr>
          <w:p w14:paraId="341874F0" w14:textId="629D92F7" w:rsidR="008C789E" w:rsidRPr="001B7369" w:rsidRDefault="008C789E" w:rsidP="008C789E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eastAsia="Times New Roman" w:hAnsiTheme="minorHAnsi" w:cs="Arial"/>
              </w:rPr>
              <w:t xml:space="preserve">Detalla aspectos relevantes de los pros y contras </w:t>
            </w:r>
            <w:r w:rsidR="00A97C61" w:rsidRPr="001B7369">
              <w:rPr>
                <w:rFonts w:asciiTheme="minorHAnsi" w:eastAsia="Times New Roman" w:hAnsiTheme="minorHAnsi" w:cs="Arial"/>
              </w:rPr>
              <w:t>detectados respecto de los diversos sentidos encontrados en los textos (</w:t>
            </w:r>
            <w:r w:rsidR="000C76DB" w:rsidRPr="001B7369">
              <w:rPr>
                <w:rFonts w:asciiTheme="minorHAnsi" w:eastAsia="Times New Roman" w:hAnsiTheme="minorHAnsi" w:cs="Arial"/>
                <w:b/>
                <w:u w:val="single"/>
              </w:rPr>
              <w:t>cuento, noticia de periódico</w:t>
            </w:r>
            <w:r w:rsidR="00A97C61" w:rsidRPr="001B7369">
              <w:rPr>
                <w:rFonts w:asciiTheme="minorHAnsi" w:eastAsia="Times New Roman" w:hAnsiTheme="minorHAnsi" w:cs="Arial"/>
              </w:rPr>
              <w:t>), por parte de los compañeros.</w:t>
            </w:r>
          </w:p>
        </w:tc>
      </w:tr>
      <w:tr w:rsidR="00E63D76" w:rsidRPr="001B7369" w14:paraId="7DE2B6B6" w14:textId="77777777" w:rsidTr="0002636A">
        <w:trPr>
          <w:trHeight w:val="278"/>
        </w:trPr>
        <w:tc>
          <w:tcPr>
            <w:tcW w:w="925" w:type="pct"/>
            <w:vMerge w:val="restart"/>
            <w:vAlign w:val="center"/>
          </w:tcPr>
          <w:p w14:paraId="2A47DA29" w14:textId="049D07EE" w:rsidR="00E63D76" w:rsidRPr="001B7369" w:rsidRDefault="00E63D76" w:rsidP="0002636A">
            <w:pPr>
              <w:spacing w:after="0"/>
              <w:jc w:val="center"/>
              <w:rPr>
                <w:rFonts w:asciiTheme="minorHAnsi" w:hAnsiTheme="minorHAnsi" w:cs="Arial"/>
                <w:color w:val="ED7D31"/>
                <w:lang w:eastAsia="en-US"/>
              </w:rPr>
            </w:pPr>
            <w:r w:rsidRPr="0002636A">
              <w:rPr>
                <w:rFonts w:asciiTheme="minorHAnsi" w:hAnsiTheme="minorHAnsi" w:cs="Arial"/>
                <w:b/>
                <w:color w:val="833C0B" w:themeColor="accent2" w:themeShade="80"/>
                <w:lang w:eastAsia="en-US"/>
              </w:rPr>
              <w:t>Decodificación</w:t>
            </w:r>
          </w:p>
        </w:tc>
        <w:tc>
          <w:tcPr>
            <w:tcW w:w="982" w:type="pct"/>
          </w:tcPr>
          <w:p w14:paraId="01F07C27" w14:textId="15CC5FB2" w:rsidR="00E63D76" w:rsidRPr="0002636A" w:rsidRDefault="00E63D76" w:rsidP="005044C7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  <w:r w:rsidRPr="0002636A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 xml:space="preserve">Establece los requerimientos básicos para la escritura de </w:t>
            </w:r>
            <w:r w:rsidRPr="0002636A">
              <w:rPr>
                <w:rFonts w:ascii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una noticia</w:t>
            </w:r>
            <w:r w:rsidRPr="0002636A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218915D6" w14:textId="77777777" w:rsidR="00E63D76" w:rsidRPr="0002636A" w:rsidRDefault="00E63D76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93" w:type="pct"/>
          </w:tcPr>
          <w:p w14:paraId="5B2D14E7" w14:textId="18987384" w:rsidR="00E63D76" w:rsidRPr="001B7369" w:rsidRDefault="00E63D76" w:rsidP="00CF7C75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1B7369">
              <w:rPr>
                <w:rFonts w:asciiTheme="minorHAnsi" w:hAnsiTheme="minorHAnsi" w:cs="Arial"/>
              </w:rPr>
              <w:t xml:space="preserve">Recuerda elementos y aspectos relevantes de la </w:t>
            </w:r>
            <w:r w:rsidRPr="001B7369">
              <w:rPr>
                <w:rFonts w:asciiTheme="minorHAnsi" w:hAnsiTheme="minorHAnsi" w:cs="Arial"/>
                <w:b/>
                <w:u w:val="single"/>
              </w:rPr>
              <w:t>una noticia escrita</w:t>
            </w:r>
            <w:r w:rsidRPr="001B7369">
              <w:rPr>
                <w:rFonts w:asciiTheme="minorHAnsi" w:hAnsiTheme="minorHAnsi" w:cs="Arial"/>
              </w:rPr>
              <w:t>.</w:t>
            </w:r>
          </w:p>
          <w:p w14:paraId="23177C66" w14:textId="78FE9F2A" w:rsidR="00E63D76" w:rsidRPr="001B7369" w:rsidRDefault="00E63D76" w:rsidP="008C789E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1000" w:type="pct"/>
          </w:tcPr>
          <w:p w14:paraId="570C1DBC" w14:textId="7C3CFC75" w:rsidR="00E63D76" w:rsidRPr="001B7369" w:rsidRDefault="00E63D76" w:rsidP="00AF26F6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1B7369">
              <w:rPr>
                <w:rFonts w:asciiTheme="minorHAnsi" w:hAnsiTheme="minorHAnsi" w:cs="Arial"/>
              </w:rPr>
              <w:t>Enuncia oralmente o por escrito, en forma general, algunos  requerimientos básicos para la escritura de una</w:t>
            </w:r>
            <w:r w:rsidRPr="001B7369">
              <w:rPr>
                <w:rFonts w:asciiTheme="minorHAnsi" w:hAnsiTheme="minorHAnsi" w:cs="Arial"/>
                <w:color w:val="ED7D31"/>
                <w:lang w:eastAsia="en-US"/>
              </w:rPr>
              <w:t xml:space="preserve"> </w:t>
            </w:r>
            <w:r w:rsidRPr="001B7369">
              <w:rPr>
                <w:rFonts w:asciiTheme="minorHAnsi" w:hAnsiTheme="minorHAnsi" w:cs="Arial"/>
                <w:b/>
                <w:u w:val="single"/>
              </w:rPr>
              <w:t>noticia</w:t>
            </w:r>
            <w:r w:rsidRPr="001B7369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15A9962B" w14:textId="6889743B" w:rsidR="00E63D76" w:rsidRPr="001B7369" w:rsidRDefault="00E63D76" w:rsidP="001C6CA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B7369">
              <w:rPr>
                <w:rFonts w:asciiTheme="minorHAnsi" w:hAnsiTheme="minorHAnsi" w:cs="Arial"/>
              </w:rPr>
              <w:t xml:space="preserve">Establece los requerimientos básicos por tomar en cuenta para la escritura de una </w:t>
            </w:r>
            <w:r w:rsidRPr="001B7369">
              <w:rPr>
                <w:rFonts w:asciiTheme="minorHAnsi" w:hAnsiTheme="minorHAnsi" w:cs="Arial"/>
                <w:b/>
                <w:u w:val="single"/>
              </w:rPr>
              <w:t>noticia</w:t>
            </w:r>
            <w:r w:rsidRPr="001B7369">
              <w:rPr>
                <w:rFonts w:asciiTheme="minorHAnsi" w:hAnsiTheme="minorHAnsi" w:cs="Arial"/>
              </w:rPr>
              <w:t>.</w:t>
            </w:r>
          </w:p>
          <w:p w14:paraId="06DD967C" w14:textId="2DA7B3CD" w:rsidR="00E63D76" w:rsidRPr="001B7369" w:rsidRDefault="00E63D76" w:rsidP="008C789E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</w:tc>
      </w:tr>
      <w:tr w:rsidR="00E63D76" w:rsidRPr="001B7369" w14:paraId="32A61F8E" w14:textId="77777777" w:rsidTr="0002636A">
        <w:trPr>
          <w:trHeight w:val="278"/>
        </w:trPr>
        <w:tc>
          <w:tcPr>
            <w:tcW w:w="925" w:type="pct"/>
            <w:vMerge/>
            <w:vAlign w:val="center"/>
          </w:tcPr>
          <w:p w14:paraId="36480843" w14:textId="77777777" w:rsidR="00E63D76" w:rsidRPr="001B7369" w:rsidRDefault="00E63D76" w:rsidP="0002636A">
            <w:pPr>
              <w:spacing w:after="0"/>
              <w:jc w:val="center"/>
              <w:rPr>
                <w:rFonts w:asciiTheme="minorHAnsi" w:hAnsiTheme="minorHAnsi" w:cs="Arial"/>
                <w:b/>
                <w:color w:val="ED7D31"/>
                <w:lang w:eastAsia="en-US"/>
              </w:rPr>
            </w:pPr>
          </w:p>
        </w:tc>
        <w:tc>
          <w:tcPr>
            <w:tcW w:w="982" w:type="pct"/>
          </w:tcPr>
          <w:p w14:paraId="1E9FEF1D" w14:textId="30AD596B" w:rsidR="00E63D76" w:rsidRPr="0002636A" w:rsidRDefault="00E63D76" w:rsidP="00A619A1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  <w:r w:rsidRPr="0002636A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 xml:space="preserve">Establece los requerimientos básicos para la escritura de un </w:t>
            </w:r>
            <w:r w:rsidRPr="0002636A">
              <w:rPr>
                <w:rFonts w:ascii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cuento</w:t>
            </w:r>
            <w:r w:rsidRPr="0002636A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0471B5B4" w14:textId="77777777" w:rsidR="00E63D76" w:rsidRPr="0002636A" w:rsidRDefault="00E63D76" w:rsidP="00A619A1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93" w:type="pct"/>
          </w:tcPr>
          <w:p w14:paraId="78A4F70F" w14:textId="667ED696" w:rsidR="00E63D76" w:rsidRPr="001B7369" w:rsidRDefault="00E63D76" w:rsidP="00A619A1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1B7369">
              <w:rPr>
                <w:rFonts w:asciiTheme="minorHAnsi" w:hAnsiTheme="minorHAnsi" w:cs="Arial"/>
              </w:rPr>
              <w:t xml:space="preserve">Recuerda elementos y aspectos relevantes del </w:t>
            </w:r>
            <w:r w:rsidRPr="001B7369">
              <w:rPr>
                <w:rFonts w:asciiTheme="minorHAnsi" w:hAnsiTheme="minorHAnsi" w:cs="Arial"/>
                <w:b/>
                <w:u w:val="single"/>
              </w:rPr>
              <w:t>cuento</w:t>
            </w:r>
            <w:r w:rsidRPr="001B7369">
              <w:rPr>
                <w:rFonts w:asciiTheme="minorHAnsi" w:hAnsiTheme="minorHAnsi" w:cs="Arial"/>
              </w:rPr>
              <w:t>.</w:t>
            </w:r>
          </w:p>
          <w:p w14:paraId="1954792F" w14:textId="77777777" w:rsidR="00E63D76" w:rsidRPr="001B7369" w:rsidRDefault="00E63D76" w:rsidP="00A619A1">
            <w:pPr>
              <w:spacing w:after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000" w:type="pct"/>
          </w:tcPr>
          <w:p w14:paraId="58B9BBCA" w14:textId="3DBE9BAB" w:rsidR="00E63D76" w:rsidRPr="001B7369" w:rsidRDefault="00E63D76" w:rsidP="00E861BC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1B7369">
              <w:rPr>
                <w:rFonts w:asciiTheme="minorHAnsi" w:hAnsiTheme="minorHAnsi" w:cs="Arial"/>
              </w:rPr>
              <w:t xml:space="preserve">Enuncia oralmente o por escrito, en forma general, algunos  requerimientos básicos para la escritura de un </w:t>
            </w:r>
            <w:r w:rsidRPr="001B7369">
              <w:rPr>
                <w:rFonts w:asciiTheme="minorHAnsi" w:hAnsiTheme="minorHAnsi" w:cs="Arial"/>
                <w:b/>
                <w:u w:val="single"/>
              </w:rPr>
              <w:t>cuento</w:t>
            </w:r>
            <w:r w:rsidRPr="001B7369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0074A436" w14:textId="5919D789" w:rsidR="00E63D76" w:rsidRPr="001B7369" w:rsidRDefault="00E63D76" w:rsidP="00A619A1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B7369">
              <w:rPr>
                <w:rFonts w:asciiTheme="minorHAnsi" w:hAnsiTheme="minorHAnsi" w:cs="Arial"/>
              </w:rPr>
              <w:t xml:space="preserve">Establece los requerimientos básicos por tomar en cuenta para la escritura de un </w:t>
            </w:r>
            <w:r w:rsidRPr="001B7369">
              <w:rPr>
                <w:rFonts w:asciiTheme="minorHAnsi" w:hAnsiTheme="minorHAnsi" w:cs="Arial"/>
                <w:b/>
                <w:u w:val="single"/>
              </w:rPr>
              <w:t>cuento</w:t>
            </w:r>
            <w:r w:rsidRPr="001B7369">
              <w:rPr>
                <w:rFonts w:asciiTheme="minorHAnsi" w:hAnsiTheme="minorHAnsi" w:cs="Arial"/>
              </w:rPr>
              <w:t>.</w:t>
            </w:r>
          </w:p>
          <w:p w14:paraId="68662BAB" w14:textId="77777777" w:rsidR="00E63D76" w:rsidRPr="001B7369" w:rsidRDefault="00E63D76" w:rsidP="00A619A1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</w:p>
        </w:tc>
      </w:tr>
      <w:tr w:rsidR="00E63D76" w:rsidRPr="001B7369" w14:paraId="71A0030E" w14:textId="77777777" w:rsidTr="0002636A">
        <w:trPr>
          <w:trHeight w:val="278"/>
        </w:trPr>
        <w:tc>
          <w:tcPr>
            <w:tcW w:w="925" w:type="pct"/>
            <w:vMerge/>
            <w:vAlign w:val="center"/>
          </w:tcPr>
          <w:p w14:paraId="3A50F957" w14:textId="77777777" w:rsidR="00E63D76" w:rsidRPr="001B7369" w:rsidRDefault="00E63D76" w:rsidP="0002636A">
            <w:pPr>
              <w:spacing w:after="0"/>
              <w:jc w:val="center"/>
              <w:rPr>
                <w:rFonts w:asciiTheme="minorHAnsi" w:hAnsiTheme="minorHAnsi" w:cs="Arial"/>
                <w:b/>
                <w:color w:val="ED7D31"/>
                <w:lang w:eastAsia="en-US"/>
              </w:rPr>
            </w:pPr>
          </w:p>
        </w:tc>
        <w:tc>
          <w:tcPr>
            <w:tcW w:w="982" w:type="pct"/>
          </w:tcPr>
          <w:p w14:paraId="4F7A408B" w14:textId="6139406A" w:rsidR="00E63D76" w:rsidRPr="001B7369" w:rsidRDefault="00E63D76" w:rsidP="00A619A1">
            <w:pPr>
              <w:spacing w:after="0" w:line="240" w:lineRule="auto"/>
              <w:jc w:val="both"/>
              <w:rPr>
                <w:rFonts w:asciiTheme="minorHAnsi" w:hAnsiTheme="minorHAnsi" w:cs="Arial"/>
                <w:color w:val="ED7D31"/>
                <w:lang w:eastAsia="en-US"/>
              </w:rPr>
            </w:pPr>
            <w:r w:rsidRPr="0002636A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 xml:space="preserve">Define los requerimientos por tomar en cuenta para la puesta la ejecución del </w:t>
            </w:r>
            <w:r w:rsidRPr="0002636A">
              <w:rPr>
                <w:rFonts w:ascii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panel</w:t>
            </w:r>
            <w:r w:rsidRPr="0002636A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</w:tc>
        <w:tc>
          <w:tcPr>
            <w:tcW w:w="1093" w:type="pct"/>
          </w:tcPr>
          <w:p w14:paraId="0D47AC6B" w14:textId="59832CB6" w:rsidR="00F444E3" w:rsidRPr="001B7369" w:rsidRDefault="00F444E3" w:rsidP="00F444E3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1B7369">
              <w:rPr>
                <w:rFonts w:asciiTheme="minorHAnsi" w:hAnsiTheme="minorHAnsi" w:cs="Arial"/>
              </w:rPr>
              <w:t xml:space="preserve">Recuerda elementos y aspectos relevantes del </w:t>
            </w:r>
            <w:r w:rsidRPr="001B7369">
              <w:rPr>
                <w:rFonts w:asciiTheme="minorHAnsi" w:hAnsiTheme="minorHAnsi" w:cs="Arial"/>
                <w:b/>
                <w:u w:val="single"/>
              </w:rPr>
              <w:t>panel</w:t>
            </w:r>
            <w:r w:rsidRPr="001B7369">
              <w:rPr>
                <w:rFonts w:asciiTheme="minorHAnsi" w:hAnsiTheme="minorHAnsi" w:cs="Arial"/>
              </w:rPr>
              <w:t>.</w:t>
            </w:r>
          </w:p>
          <w:p w14:paraId="200AE858" w14:textId="77777777" w:rsidR="00E63D76" w:rsidRPr="001B7369" w:rsidRDefault="00E63D76" w:rsidP="00A619A1">
            <w:pPr>
              <w:spacing w:after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000" w:type="pct"/>
          </w:tcPr>
          <w:p w14:paraId="5D803542" w14:textId="6893FC04" w:rsidR="00E63D76" w:rsidRPr="001B7369" w:rsidRDefault="00F444E3" w:rsidP="00F444E3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1B7369">
              <w:rPr>
                <w:rFonts w:asciiTheme="minorHAnsi" w:hAnsiTheme="minorHAnsi" w:cs="Arial"/>
              </w:rPr>
              <w:t xml:space="preserve">Enuncia oralmente o por escrito, en forma general, algunos  requerimientos básicos para la ejecución de un </w:t>
            </w:r>
            <w:r w:rsidRPr="001B7369">
              <w:rPr>
                <w:rFonts w:asciiTheme="minorHAnsi" w:hAnsiTheme="minorHAnsi" w:cs="Arial"/>
                <w:b/>
                <w:u w:val="single"/>
              </w:rPr>
              <w:t>cuento</w:t>
            </w:r>
            <w:r w:rsidRPr="001B7369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1A881526" w14:textId="1C02EBB0" w:rsidR="00E63D76" w:rsidRPr="001B7369" w:rsidRDefault="00F444E3" w:rsidP="00F444E3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B7369">
              <w:rPr>
                <w:rFonts w:asciiTheme="minorHAnsi" w:hAnsiTheme="minorHAnsi" w:cs="Arial"/>
              </w:rPr>
              <w:t xml:space="preserve">Define los requerimientos por tomar en cuenta para la ejecución del </w:t>
            </w:r>
            <w:r w:rsidRPr="001B7369">
              <w:rPr>
                <w:rFonts w:asciiTheme="minorHAnsi" w:hAnsiTheme="minorHAnsi" w:cs="Arial"/>
                <w:b/>
                <w:u w:val="single"/>
              </w:rPr>
              <w:t>panel</w:t>
            </w:r>
            <w:r w:rsidRPr="001B7369">
              <w:rPr>
                <w:rFonts w:asciiTheme="minorHAnsi" w:hAnsiTheme="minorHAnsi" w:cs="Arial"/>
              </w:rPr>
              <w:t>.</w:t>
            </w:r>
          </w:p>
        </w:tc>
      </w:tr>
      <w:tr w:rsidR="00BB576A" w:rsidRPr="001B7369" w14:paraId="16D27AF9" w14:textId="77777777" w:rsidTr="0002636A">
        <w:trPr>
          <w:trHeight w:val="1185"/>
        </w:trPr>
        <w:tc>
          <w:tcPr>
            <w:tcW w:w="925" w:type="pct"/>
            <w:vMerge w:val="restart"/>
            <w:vAlign w:val="center"/>
          </w:tcPr>
          <w:p w14:paraId="36119C9B" w14:textId="05E114E3" w:rsidR="00BB576A" w:rsidRPr="00A93BEF" w:rsidRDefault="00542F02" w:rsidP="0002636A">
            <w:pPr>
              <w:spacing w:after="0" w:line="240" w:lineRule="auto"/>
              <w:jc w:val="center"/>
              <w:rPr>
                <w:rFonts w:asciiTheme="minorHAnsi" w:hAnsiTheme="minorHAnsi" w:cs="Arial"/>
                <w:color w:val="833C0B" w:themeColor="accent2" w:themeShade="80"/>
                <w:lang w:eastAsia="en-US"/>
              </w:rPr>
            </w:pPr>
            <w:r w:rsidRPr="00A93BEF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</w:t>
            </w:r>
          </w:p>
        </w:tc>
        <w:tc>
          <w:tcPr>
            <w:tcW w:w="982" w:type="pct"/>
          </w:tcPr>
          <w:p w14:paraId="3BB387C5" w14:textId="3CFD9440" w:rsidR="00BB576A" w:rsidRPr="00A93BEF" w:rsidRDefault="00BB576A" w:rsidP="005044C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A93BE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Redacta una </w:t>
            </w:r>
            <w:r w:rsidR="00CD78C5" w:rsidRPr="00A93BEF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noticia</w:t>
            </w:r>
            <w:r w:rsidRPr="00A93BE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5CB1B090" w14:textId="77777777" w:rsidR="00BB576A" w:rsidRPr="00A93BEF" w:rsidRDefault="00BB576A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93" w:type="pct"/>
          </w:tcPr>
          <w:p w14:paraId="27CF5E61" w14:textId="73818BAA" w:rsidR="00BB576A" w:rsidRPr="001B7369" w:rsidRDefault="00BB576A" w:rsidP="00BB576A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hAnsiTheme="minorHAnsi" w:cs="Arial"/>
              </w:rPr>
              <w:t xml:space="preserve">Selecciona el tema que servirá de base para la escritura de la </w:t>
            </w:r>
            <w:r w:rsidR="00CD78C5" w:rsidRPr="001B7369">
              <w:rPr>
                <w:rFonts w:asciiTheme="minorHAnsi" w:hAnsiTheme="minorHAnsi" w:cs="Arial"/>
                <w:b/>
                <w:u w:val="single"/>
              </w:rPr>
              <w:t>noticia</w:t>
            </w:r>
            <w:r w:rsidRPr="001B7369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59646F73" w14:textId="2C9755E7" w:rsidR="00BB576A" w:rsidRPr="001B7369" w:rsidRDefault="00BB576A" w:rsidP="00BB576A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hAnsiTheme="minorHAnsi" w:cs="Arial"/>
              </w:rPr>
              <w:t xml:space="preserve">Defina algunas ideas que hacen referencia al tema sobre el cual escribirá la </w:t>
            </w:r>
            <w:r w:rsidR="00CD78C5" w:rsidRPr="001B7369">
              <w:rPr>
                <w:rFonts w:asciiTheme="minorHAnsi" w:hAnsiTheme="minorHAnsi" w:cs="Arial"/>
                <w:b/>
                <w:u w:val="single"/>
              </w:rPr>
              <w:t>noticia</w:t>
            </w:r>
            <w:r w:rsidRPr="001B7369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2142FC23" w14:textId="2D043302" w:rsidR="00DF0C85" w:rsidRPr="001B7369" w:rsidRDefault="00DF0C85" w:rsidP="00DF0C8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B7369">
              <w:rPr>
                <w:rFonts w:asciiTheme="minorHAnsi" w:hAnsiTheme="minorHAnsi" w:cs="Arial"/>
              </w:rPr>
              <w:t xml:space="preserve">Redacta una </w:t>
            </w:r>
            <w:r w:rsidR="00CD78C5" w:rsidRPr="001B7369">
              <w:rPr>
                <w:rFonts w:asciiTheme="minorHAnsi" w:hAnsiTheme="minorHAnsi" w:cs="Arial"/>
                <w:b/>
                <w:u w:val="single"/>
              </w:rPr>
              <w:t>noticia</w:t>
            </w:r>
            <w:r w:rsidRPr="001B7369">
              <w:rPr>
                <w:rFonts w:asciiTheme="minorHAnsi" w:hAnsiTheme="minorHAnsi" w:cs="Arial"/>
              </w:rPr>
              <w:t>.</w:t>
            </w:r>
          </w:p>
          <w:p w14:paraId="7D14822A" w14:textId="07354273" w:rsidR="00BB576A" w:rsidRPr="001B7369" w:rsidRDefault="00BB576A" w:rsidP="008C789E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</w:tc>
      </w:tr>
      <w:tr w:rsidR="00DF0C85" w:rsidRPr="001B7369" w14:paraId="4DD584E1" w14:textId="77777777" w:rsidTr="00D30147">
        <w:trPr>
          <w:trHeight w:val="1201"/>
        </w:trPr>
        <w:tc>
          <w:tcPr>
            <w:tcW w:w="925" w:type="pct"/>
            <w:vMerge/>
          </w:tcPr>
          <w:p w14:paraId="7F6E2D09" w14:textId="77777777" w:rsidR="00DF0C85" w:rsidRPr="00A93BEF" w:rsidRDefault="00DF0C85" w:rsidP="00C1425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</w:tc>
        <w:tc>
          <w:tcPr>
            <w:tcW w:w="982" w:type="pct"/>
          </w:tcPr>
          <w:p w14:paraId="40C2B41F" w14:textId="4B7A33A3" w:rsidR="00DF0C85" w:rsidRPr="00A93BEF" w:rsidRDefault="00DF0C85" w:rsidP="00BB576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A93BE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Escribe un </w:t>
            </w:r>
            <w:r w:rsidRPr="00A93BEF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cuento</w:t>
            </w:r>
            <w:r w:rsidRPr="00A93BE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</w:tc>
        <w:tc>
          <w:tcPr>
            <w:tcW w:w="1093" w:type="pct"/>
          </w:tcPr>
          <w:p w14:paraId="0884DADD" w14:textId="11BE8A36" w:rsidR="00DF0C85" w:rsidRPr="001B7369" w:rsidRDefault="00DF0C85" w:rsidP="00E861BC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1B7369">
              <w:rPr>
                <w:rFonts w:asciiTheme="minorHAnsi" w:hAnsiTheme="minorHAnsi" w:cs="Arial"/>
              </w:rPr>
              <w:t xml:space="preserve">Selecciona el </w:t>
            </w:r>
            <w:r w:rsidR="00E861BC" w:rsidRPr="001B7369">
              <w:rPr>
                <w:rFonts w:asciiTheme="minorHAnsi" w:hAnsiTheme="minorHAnsi" w:cs="Arial"/>
              </w:rPr>
              <w:t xml:space="preserve">asunto o situación </w:t>
            </w:r>
            <w:r w:rsidRPr="001B7369">
              <w:rPr>
                <w:rFonts w:asciiTheme="minorHAnsi" w:hAnsiTheme="minorHAnsi" w:cs="Arial"/>
              </w:rPr>
              <w:t xml:space="preserve"> que servirá de base para la escritura de un </w:t>
            </w:r>
            <w:r w:rsidR="00CD78C5" w:rsidRPr="001B7369">
              <w:rPr>
                <w:rFonts w:asciiTheme="minorHAnsi" w:hAnsiTheme="minorHAnsi" w:cs="Arial"/>
                <w:b/>
                <w:u w:val="single"/>
              </w:rPr>
              <w:t>cuento</w:t>
            </w:r>
            <w:r w:rsidRPr="001B7369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6BCCFC57" w14:textId="553F29D1" w:rsidR="00DF0C85" w:rsidRPr="001B7369" w:rsidRDefault="00DF0C85" w:rsidP="00DF0C85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1B7369">
              <w:rPr>
                <w:rFonts w:asciiTheme="minorHAnsi" w:hAnsiTheme="minorHAnsi" w:cs="Arial"/>
              </w:rPr>
              <w:t xml:space="preserve">Defina algunas ideas que hacen referencia al </w:t>
            </w:r>
            <w:r w:rsidR="00E861BC" w:rsidRPr="001B7369">
              <w:rPr>
                <w:rFonts w:asciiTheme="minorHAnsi" w:hAnsiTheme="minorHAnsi" w:cs="Arial"/>
              </w:rPr>
              <w:t>asunto o situación</w:t>
            </w:r>
            <w:r w:rsidRPr="001B7369">
              <w:rPr>
                <w:rFonts w:asciiTheme="minorHAnsi" w:hAnsiTheme="minorHAnsi" w:cs="Arial"/>
              </w:rPr>
              <w:t xml:space="preserve"> sobre el cual escribirá un </w:t>
            </w:r>
            <w:r w:rsidR="00CD78C5" w:rsidRPr="001B7369">
              <w:rPr>
                <w:rFonts w:asciiTheme="minorHAnsi" w:hAnsiTheme="minorHAnsi" w:cs="Arial"/>
                <w:b/>
                <w:u w:val="single"/>
              </w:rPr>
              <w:t>cuento</w:t>
            </w:r>
            <w:r w:rsidRPr="001B7369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31F98E51" w14:textId="0A9DBEBA" w:rsidR="00DF0C85" w:rsidRPr="001B7369" w:rsidRDefault="00DF0C85" w:rsidP="008C789E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B7369">
              <w:rPr>
                <w:rFonts w:asciiTheme="minorHAnsi" w:hAnsiTheme="minorHAnsi" w:cs="Arial"/>
              </w:rPr>
              <w:t xml:space="preserve">Escribe un </w:t>
            </w:r>
            <w:r w:rsidR="00CD78C5" w:rsidRPr="001B7369">
              <w:rPr>
                <w:rFonts w:asciiTheme="minorHAnsi" w:hAnsiTheme="minorHAnsi" w:cs="Arial"/>
                <w:b/>
                <w:u w:val="single"/>
              </w:rPr>
              <w:t>cuento</w:t>
            </w:r>
            <w:r w:rsidRPr="001B7369">
              <w:rPr>
                <w:rFonts w:asciiTheme="minorHAnsi" w:hAnsiTheme="minorHAnsi" w:cs="Arial"/>
              </w:rPr>
              <w:t>.</w:t>
            </w:r>
          </w:p>
        </w:tc>
      </w:tr>
      <w:tr w:rsidR="00F444E3" w:rsidRPr="001B7369" w14:paraId="30DD5770" w14:textId="77777777" w:rsidTr="00D30147">
        <w:trPr>
          <w:trHeight w:val="1201"/>
        </w:trPr>
        <w:tc>
          <w:tcPr>
            <w:tcW w:w="925" w:type="pct"/>
            <w:vMerge/>
          </w:tcPr>
          <w:p w14:paraId="3A831EE0" w14:textId="77777777" w:rsidR="00F444E3" w:rsidRPr="00A93BEF" w:rsidRDefault="00F444E3" w:rsidP="00C1425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</w:tc>
        <w:tc>
          <w:tcPr>
            <w:tcW w:w="982" w:type="pct"/>
          </w:tcPr>
          <w:p w14:paraId="0893D123" w14:textId="77777777" w:rsidR="00F444E3" w:rsidRPr="00A93BEF" w:rsidRDefault="00F444E3" w:rsidP="00F444E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A93BE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Desarrolla la técnica del </w:t>
            </w:r>
            <w:r w:rsidRPr="00A93BEF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panel</w:t>
            </w:r>
            <w:r w:rsidRPr="00A93BE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53443EEE" w14:textId="77777777" w:rsidR="00F444E3" w:rsidRPr="00A93BEF" w:rsidRDefault="00F444E3" w:rsidP="00F444E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93" w:type="pct"/>
          </w:tcPr>
          <w:p w14:paraId="7C2F1C34" w14:textId="7C414EC5" w:rsidR="00F444E3" w:rsidRPr="001B7369" w:rsidRDefault="00F444E3" w:rsidP="00F444E3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1B7369">
              <w:rPr>
                <w:rFonts w:asciiTheme="minorHAnsi" w:hAnsiTheme="minorHAnsi" w:cs="Arial"/>
              </w:rPr>
              <w:t xml:space="preserve">Selecciona el tema que servirá de base para la ejecución de un </w:t>
            </w:r>
            <w:r w:rsidRPr="001B7369">
              <w:rPr>
                <w:rFonts w:asciiTheme="minorHAnsi" w:hAnsiTheme="minorHAnsi" w:cs="Arial"/>
                <w:b/>
                <w:u w:val="single"/>
              </w:rPr>
              <w:t>panel</w:t>
            </w:r>
            <w:r w:rsidRPr="001B7369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3659FEBD" w14:textId="2628AA42" w:rsidR="00F444E3" w:rsidRPr="001B7369" w:rsidRDefault="00F444E3" w:rsidP="00303F79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1B7369">
              <w:rPr>
                <w:rFonts w:asciiTheme="minorHAnsi" w:hAnsiTheme="minorHAnsi" w:cs="Arial"/>
              </w:rPr>
              <w:t xml:space="preserve">Defina algunas ideas que hacen referencia al tema sobre el cual </w:t>
            </w:r>
            <w:r w:rsidR="00303F79" w:rsidRPr="001B7369">
              <w:rPr>
                <w:rFonts w:asciiTheme="minorHAnsi" w:hAnsiTheme="minorHAnsi" w:cs="Arial"/>
              </w:rPr>
              <w:t xml:space="preserve">desarrollará el </w:t>
            </w:r>
            <w:r w:rsidR="00303F79" w:rsidRPr="001B7369">
              <w:rPr>
                <w:rFonts w:asciiTheme="minorHAnsi" w:hAnsiTheme="minorHAnsi" w:cs="Arial"/>
                <w:b/>
                <w:u w:val="single"/>
              </w:rPr>
              <w:t>panel</w:t>
            </w:r>
            <w:r w:rsidR="00303F79" w:rsidRPr="001B7369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29D47832" w14:textId="77777777" w:rsidR="00303F79" w:rsidRPr="001B7369" w:rsidRDefault="00303F79" w:rsidP="00303F79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B7369">
              <w:rPr>
                <w:rFonts w:asciiTheme="minorHAnsi" w:hAnsiTheme="minorHAnsi" w:cs="Arial"/>
              </w:rPr>
              <w:t xml:space="preserve">Desarrolla la técnica del </w:t>
            </w:r>
            <w:r w:rsidRPr="001B7369">
              <w:rPr>
                <w:rFonts w:asciiTheme="minorHAnsi" w:hAnsiTheme="minorHAnsi" w:cs="Arial"/>
                <w:b/>
                <w:u w:val="single"/>
              </w:rPr>
              <w:t>panel</w:t>
            </w:r>
            <w:r w:rsidRPr="001B7369">
              <w:rPr>
                <w:rFonts w:asciiTheme="minorHAnsi" w:hAnsiTheme="minorHAnsi" w:cs="Arial"/>
              </w:rPr>
              <w:t>.</w:t>
            </w:r>
          </w:p>
          <w:p w14:paraId="358E5846" w14:textId="77777777" w:rsidR="00F444E3" w:rsidRPr="001B7369" w:rsidRDefault="00F444E3" w:rsidP="00F444E3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</w:p>
        </w:tc>
      </w:tr>
      <w:tr w:rsidR="00F444E3" w:rsidRPr="001B7369" w14:paraId="74FF50A2" w14:textId="77777777" w:rsidTr="005044C7">
        <w:trPr>
          <w:trHeight w:val="1388"/>
        </w:trPr>
        <w:tc>
          <w:tcPr>
            <w:tcW w:w="925" w:type="pct"/>
            <w:vMerge/>
          </w:tcPr>
          <w:p w14:paraId="2F50A0EF" w14:textId="77777777" w:rsidR="00F444E3" w:rsidRPr="00A93BEF" w:rsidRDefault="00F444E3" w:rsidP="00C1425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</w:tc>
        <w:tc>
          <w:tcPr>
            <w:tcW w:w="982" w:type="pct"/>
          </w:tcPr>
          <w:p w14:paraId="433AAE44" w14:textId="0A9BD62D" w:rsidR="00F444E3" w:rsidRPr="00A93BEF" w:rsidRDefault="00F444E3" w:rsidP="00F444E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A93BE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Utiliza la escritura normativa de las expresiones numéricas en la redacción de diversos tipos de texto.</w:t>
            </w:r>
          </w:p>
        </w:tc>
        <w:tc>
          <w:tcPr>
            <w:tcW w:w="1093" w:type="pct"/>
          </w:tcPr>
          <w:p w14:paraId="3D3C3E72" w14:textId="00E72356" w:rsidR="00F444E3" w:rsidRPr="001B7369" w:rsidRDefault="00F444E3" w:rsidP="00F444E3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eastAsia="Times New Roman" w:hAnsiTheme="minorHAnsi" w:cs="Arial"/>
              </w:rPr>
              <w:t>Utiliza expresiones numéricas en la redacción de la noticia del periódico.</w:t>
            </w:r>
          </w:p>
        </w:tc>
        <w:tc>
          <w:tcPr>
            <w:tcW w:w="1000" w:type="pct"/>
          </w:tcPr>
          <w:p w14:paraId="4B3469CA" w14:textId="72CCEAF9" w:rsidR="00F444E3" w:rsidRPr="001B7369" w:rsidRDefault="00F444E3" w:rsidP="00F444E3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eastAsia="Times New Roman" w:hAnsiTheme="minorHAnsi" w:cs="Arial"/>
              </w:rPr>
              <w:t>Utiliza, algunas veces, la escritura normativa de las expresiones numéricas en la redacción de la noticia del periódico.</w:t>
            </w:r>
          </w:p>
        </w:tc>
        <w:tc>
          <w:tcPr>
            <w:tcW w:w="1000" w:type="pct"/>
          </w:tcPr>
          <w:p w14:paraId="34CB4413" w14:textId="493CB03E" w:rsidR="00F444E3" w:rsidRPr="001B7369" w:rsidRDefault="00F444E3" w:rsidP="00F444E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eastAsia="Times New Roman" w:hAnsiTheme="minorHAnsi" w:cs="Arial"/>
              </w:rPr>
              <w:t>Utiliza la escritura normativa de las expresiones numéricas en la redacción de la noticia del periódico.</w:t>
            </w:r>
          </w:p>
        </w:tc>
      </w:tr>
      <w:tr w:rsidR="00823241" w:rsidRPr="001B7369" w14:paraId="2BE1CA3C" w14:textId="77777777" w:rsidTr="00A93BEF">
        <w:trPr>
          <w:trHeight w:val="557"/>
        </w:trPr>
        <w:tc>
          <w:tcPr>
            <w:tcW w:w="925" w:type="pct"/>
            <w:vMerge w:val="restart"/>
            <w:vAlign w:val="center"/>
          </w:tcPr>
          <w:p w14:paraId="72CC8FE4" w14:textId="77777777" w:rsidR="00823241" w:rsidRPr="00A93BEF" w:rsidRDefault="00823241" w:rsidP="0002636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A93BEF">
              <w:rPr>
                <w:rFonts w:asciiTheme="minorHAnsi" w:hAnsiTheme="minorHAnsi" w:cs="Arial"/>
                <w:b/>
                <w:color w:val="833C0B" w:themeColor="accent2" w:themeShade="80"/>
              </w:rPr>
              <w:t>Comprensión</w:t>
            </w:r>
          </w:p>
          <w:p w14:paraId="35484934" w14:textId="25F2E875" w:rsidR="00823241" w:rsidRPr="00A93BEF" w:rsidRDefault="00823241" w:rsidP="0002636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</w:tc>
        <w:tc>
          <w:tcPr>
            <w:tcW w:w="982" w:type="pct"/>
            <w:shd w:val="clear" w:color="auto" w:fill="auto"/>
          </w:tcPr>
          <w:p w14:paraId="312D2CF4" w14:textId="1F04989C" w:rsidR="00823241" w:rsidRPr="00A93BEF" w:rsidRDefault="00823241" w:rsidP="0082324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A93BEF">
              <w:rPr>
                <w:rFonts w:asciiTheme="minorHAnsi" w:hAnsiTheme="minorHAnsi" w:cs="Arial"/>
                <w:color w:val="C45911" w:themeColor="accent2" w:themeShade="BF"/>
              </w:rPr>
              <w:t>Descifra los valores y los conocimientos, comunicados por los panelistas, con base en</w:t>
            </w:r>
            <w:r w:rsidRPr="00A93BEF">
              <w:rPr>
                <w:rFonts w:asciiTheme="minorHAnsi" w:hAnsiTheme="minorHAnsi"/>
                <w:color w:val="C45911" w:themeColor="accent2" w:themeShade="BF"/>
              </w:rPr>
              <w:t xml:space="preserve"> </w:t>
            </w:r>
            <w:r w:rsidRPr="00A93BEF">
              <w:rPr>
                <w:rFonts w:asciiTheme="minorHAnsi" w:hAnsiTheme="minorHAnsi" w:cs="Arial"/>
                <w:color w:val="C45911" w:themeColor="accent2" w:themeShade="BF"/>
              </w:rPr>
              <w:t>las cuatro fases natural, de ubicación, analítica e interpretativa.</w:t>
            </w:r>
          </w:p>
        </w:tc>
        <w:tc>
          <w:tcPr>
            <w:tcW w:w="1093" w:type="pct"/>
            <w:shd w:val="clear" w:color="auto" w:fill="auto"/>
          </w:tcPr>
          <w:p w14:paraId="2D22570C" w14:textId="0E5F57FD" w:rsidR="00823241" w:rsidRPr="001B7369" w:rsidRDefault="00823241" w:rsidP="00823241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hAnsiTheme="minorHAnsi"/>
              </w:rPr>
              <w:t xml:space="preserve">Evidencia la observación atenta  durante el </w:t>
            </w:r>
            <w:r w:rsidRPr="001B7369">
              <w:rPr>
                <w:rFonts w:asciiTheme="minorHAnsi" w:hAnsiTheme="minorHAnsi"/>
                <w:b/>
                <w:u w:val="single"/>
              </w:rPr>
              <w:t>panel</w:t>
            </w:r>
            <w:r w:rsidRPr="001B7369">
              <w:rPr>
                <w:rFonts w:asciiTheme="minorHAnsi" w:hAnsiTheme="minorHAnsi"/>
              </w:rPr>
              <w:t xml:space="preserve"> ante el mensaje desarrollado por los compañeros.</w:t>
            </w:r>
          </w:p>
        </w:tc>
        <w:tc>
          <w:tcPr>
            <w:tcW w:w="1000" w:type="pct"/>
            <w:shd w:val="clear" w:color="auto" w:fill="auto"/>
          </w:tcPr>
          <w:p w14:paraId="19722900" w14:textId="7ABF4B0A" w:rsidR="00823241" w:rsidRPr="001B7369" w:rsidRDefault="00823241" w:rsidP="00823241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hAnsiTheme="minorHAnsi"/>
              </w:rPr>
              <w:t xml:space="preserve">Describe en forma oral, los valores y los conocimientos comunicados por los expositores, con base en las cuatro fases natural, de </w:t>
            </w:r>
            <w:r w:rsidRPr="001B7369">
              <w:rPr>
                <w:rFonts w:asciiTheme="minorHAnsi" w:hAnsiTheme="minorHAnsi"/>
              </w:rPr>
              <w:lastRenderedPageBreak/>
              <w:t>ubicación, analítica e interpretativa.</w:t>
            </w:r>
          </w:p>
        </w:tc>
        <w:tc>
          <w:tcPr>
            <w:tcW w:w="1000" w:type="pct"/>
            <w:shd w:val="clear" w:color="auto" w:fill="auto"/>
          </w:tcPr>
          <w:p w14:paraId="4B9B9CF9" w14:textId="17AEBF70" w:rsidR="00823241" w:rsidRPr="001B7369" w:rsidRDefault="00823241" w:rsidP="0082324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hAnsiTheme="minorHAnsi"/>
              </w:rPr>
              <w:lastRenderedPageBreak/>
              <w:t xml:space="preserve">Destaca aspectos relevantes y particulares sobre los valores, los conocimientos comunicados por los expositores, con base en las cuatro fases natural, de </w:t>
            </w:r>
            <w:r w:rsidRPr="001B7369">
              <w:rPr>
                <w:rFonts w:asciiTheme="minorHAnsi" w:hAnsiTheme="minorHAnsi"/>
              </w:rPr>
              <w:lastRenderedPageBreak/>
              <w:t>ubicación, analítica e interpretativa.</w:t>
            </w:r>
          </w:p>
        </w:tc>
      </w:tr>
      <w:tr w:rsidR="00823241" w:rsidRPr="001B7369" w14:paraId="61735C46" w14:textId="77777777" w:rsidTr="0002636A">
        <w:trPr>
          <w:trHeight w:val="1388"/>
        </w:trPr>
        <w:tc>
          <w:tcPr>
            <w:tcW w:w="925" w:type="pct"/>
            <w:vMerge/>
            <w:vAlign w:val="center"/>
          </w:tcPr>
          <w:p w14:paraId="706DDCCC" w14:textId="77777777" w:rsidR="00823241" w:rsidRPr="001B7369" w:rsidRDefault="00823241" w:rsidP="0002636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</w:tc>
        <w:tc>
          <w:tcPr>
            <w:tcW w:w="982" w:type="pct"/>
            <w:shd w:val="clear" w:color="auto" w:fill="auto"/>
          </w:tcPr>
          <w:p w14:paraId="41BC7505" w14:textId="2CB9114B" w:rsidR="00823241" w:rsidRPr="00A93BEF" w:rsidRDefault="00823241" w:rsidP="0082324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A93BEF">
              <w:rPr>
                <w:rFonts w:asciiTheme="minorHAnsi" w:hAnsiTheme="minorHAnsi" w:cs="Arial"/>
                <w:color w:val="C45911" w:themeColor="accent2" w:themeShade="BF"/>
              </w:rPr>
              <w:t>Descifra las actitudes e intenciones, manifestadas por cada panelista mediante el lenguaje verbal y averbal, con base en</w:t>
            </w:r>
            <w:r w:rsidRPr="00A93BEF">
              <w:rPr>
                <w:rFonts w:asciiTheme="minorHAnsi" w:hAnsiTheme="minorHAnsi"/>
                <w:color w:val="C45911" w:themeColor="accent2" w:themeShade="BF"/>
              </w:rPr>
              <w:t xml:space="preserve"> </w:t>
            </w:r>
            <w:r w:rsidRPr="00A93BEF">
              <w:rPr>
                <w:rFonts w:asciiTheme="minorHAnsi" w:hAnsiTheme="minorHAnsi" w:cs="Arial"/>
                <w:color w:val="C45911" w:themeColor="accent2" w:themeShade="BF"/>
              </w:rPr>
              <w:t>las cuatro fases natural, de ubicación, analítica e interpretativa.</w:t>
            </w:r>
          </w:p>
        </w:tc>
        <w:tc>
          <w:tcPr>
            <w:tcW w:w="1093" w:type="pct"/>
            <w:shd w:val="clear" w:color="auto" w:fill="auto"/>
          </w:tcPr>
          <w:p w14:paraId="75E224D8" w14:textId="52D940A3" w:rsidR="00823241" w:rsidRPr="001B7369" w:rsidRDefault="00823241" w:rsidP="00823241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hAnsiTheme="minorHAnsi"/>
              </w:rPr>
              <w:t xml:space="preserve">Evidencia la observación atenta  durante el </w:t>
            </w:r>
            <w:r w:rsidRPr="001B7369">
              <w:rPr>
                <w:rFonts w:asciiTheme="minorHAnsi" w:hAnsiTheme="minorHAnsi"/>
                <w:b/>
                <w:u w:val="single"/>
              </w:rPr>
              <w:t>panel</w:t>
            </w:r>
            <w:r w:rsidRPr="001B7369">
              <w:rPr>
                <w:rFonts w:asciiTheme="minorHAnsi" w:hAnsiTheme="minorHAnsi"/>
              </w:rPr>
              <w:t xml:space="preserve"> ante aspectos del lenguaje verbal y averbal, manifestados por los compañeros.</w:t>
            </w:r>
          </w:p>
        </w:tc>
        <w:tc>
          <w:tcPr>
            <w:tcW w:w="1000" w:type="pct"/>
            <w:shd w:val="clear" w:color="auto" w:fill="auto"/>
          </w:tcPr>
          <w:p w14:paraId="7FAC5F1C" w14:textId="7391979C" w:rsidR="00823241" w:rsidRPr="001B7369" w:rsidRDefault="00823241" w:rsidP="00823241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hAnsiTheme="minorHAnsi"/>
              </w:rPr>
              <w:t>Describe en forma oral,</w:t>
            </w:r>
            <w:r w:rsidRPr="001B7369">
              <w:rPr>
                <w:rFonts w:asciiTheme="minorHAnsi" w:hAnsiTheme="minorHAnsi" w:cs="Arial"/>
                <w:color w:val="ED7D31"/>
              </w:rPr>
              <w:t xml:space="preserve"> </w:t>
            </w:r>
            <w:r w:rsidRPr="001B7369">
              <w:rPr>
                <w:rFonts w:asciiTheme="minorHAnsi" w:hAnsiTheme="minorHAnsi"/>
              </w:rPr>
              <w:t>las actitudes e intenciones, manifestadas por cada panelista mediante el lenguaje verbal, con base en las cuatro fases natural, de ubicación, analítica e interpretativa.</w:t>
            </w:r>
          </w:p>
        </w:tc>
        <w:tc>
          <w:tcPr>
            <w:tcW w:w="1000" w:type="pct"/>
            <w:shd w:val="clear" w:color="auto" w:fill="auto"/>
          </w:tcPr>
          <w:p w14:paraId="12C9C410" w14:textId="3372392E" w:rsidR="00823241" w:rsidRPr="001B7369" w:rsidRDefault="00823241" w:rsidP="0082324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hAnsiTheme="minorHAnsi"/>
              </w:rPr>
              <w:t>Destaca aspectos relevantes y particulares sobre las actitudes e intenciones, manifestadas por cada panelista mediante el lenguaje verbal y averbal, con base en las cuatro fases natural, de ubicación, analítica e interpretativa.</w:t>
            </w:r>
          </w:p>
        </w:tc>
      </w:tr>
      <w:tr w:rsidR="00F444E3" w:rsidRPr="001B7369" w14:paraId="424C3123" w14:textId="77777777" w:rsidTr="0002636A">
        <w:trPr>
          <w:trHeight w:val="278"/>
        </w:trPr>
        <w:tc>
          <w:tcPr>
            <w:tcW w:w="925" w:type="pct"/>
            <w:vAlign w:val="center"/>
          </w:tcPr>
          <w:p w14:paraId="2E811E6E" w14:textId="6932DD80" w:rsidR="00F444E3" w:rsidRPr="00A93BEF" w:rsidRDefault="00F444E3" w:rsidP="0002636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A93BEF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Sentido de pertenencia</w:t>
            </w:r>
          </w:p>
        </w:tc>
        <w:tc>
          <w:tcPr>
            <w:tcW w:w="982" w:type="pct"/>
          </w:tcPr>
          <w:p w14:paraId="1D16B148" w14:textId="77777777" w:rsidR="00F444E3" w:rsidRPr="00A93BEF" w:rsidRDefault="00F444E3" w:rsidP="00F444E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A93BE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2A792373" w14:textId="77777777" w:rsidR="00F444E3" w:rsidRPr="00A93BEF" w:rsidRDefault="00F444E3" w:rsidP="00F444E3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93" w:type="pct"/>
          </w:tcPr>
          <w:p w14:paraId="0451C32E" w14:textId="6ABE2D02" w:rsidR="00F444E3" w:rsidRPr="001B7369" w:rsidRDefault="00F444E3" w:rsidP="00F444E3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hAnsiTheme="minorHAnsi" w:cs="Arial"/>
              </w:rPr>
              <w:t xml:space="preserve">Menciona características variadas de los integrantes de un grupo.  </w:t>
            </w:r>
          </w:p>
        </w:tc>
        <w:tc>
          <w:tcPr>
            <w:tcW w:w="1000" w:type="pct"/>
          </w:tcPr>
          <w:p w14:paraId="4FB96B5D" w14:textId="1CD18BC8" w:rsidR="00F444E3" w:rsidRPr="001B7369" w:rsidRDefault="00F444E3" w:rsidP="00F444E3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hAnsiTheme="minorHAnsi" w:cs="Arial"/>
              </w:rPr>
              <w:t>Reconoce generalidades acerca de las características de los integrantes de un grupo.</w:t>
            </w:r>
          </w:p>
        </w:tc>
        <w:tc>
          <w:tcPr>
            <w:tcW w:w="1000" w:type="pct"/>
          </w:tcPr>
          <w:p w14:paraId="1758BCB5" w14:textId="2DEC3A45" w:rsidR="00F444E3" w:rsidRPr="001B7369" w:rsidRDefault="00F444E3" w:rsidP="00F444E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hAnsiTheme="minorHAnsi" w:cs="Arial"/>
              </w:rPr>
              <w:t>Indica, de manera específica, las características de los integrantes de un grupo.</w:t>
            </w:r>
          </w:p>
        </w:tc>
      </w:tr>
      <w:tr w:rsidR="00F444E3" w:rsidRPr="001B7369" w14:paraId="3BE037C2" w14:textId="77777777" w:rsidTr="0002636A">
        <w:trPr>
          <w:trHeight w:val="1961"/>
        </w:trPr>
        <w:tc>
          <w:tcPr>
            <w:tcW w:w="925" w:type="pct"/>
            <w:vAlign w:val="center"/>
          </w:tcPr>
          <w:p w14:paraId="4360A966" w14:textId="37D50A78" w:rsidR="00F444E3" w:rsidRPr="00A93BEF" w:rsidRDefault="00F444E3" w:rsidP="0002636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A93BEF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Integración social</w:t>
            </w:r>
          </w:p>
        </w:tc>
        <w:tc>
          <w:tcPr>
            <w:tcW w:w="982" w:type="pct"/>
          </w:tcPr>
          <w:p w14:paraId="36ADD0DB" w14:textId="77777777" w:rsidR="00F444E3" w:rsidRPr="00A93BEF" w:rsidRDefault="00F444E3" w:rsidP="00F444E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A93BEF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 grupales propuestas.</w:t>
            </w:r>
          </w:p>
          <w:p w14:paraId="6E4F8B6A" w14:textId="77777777" w:rsidR="00F444E3" w:rsidRPr="00A93BEF" w:rsidRDefault="00F444E3" w:rsidP="00F444E3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93" w:type="pct"/>
          </w:tcPr>
          <w:p w14:paraId="7CA447C8" w14:textId="5A842EE6" w:rsidR="00F444E3" w:rsidRPr="001B7369" w:rsidRDefault="00F444E3" w:rsidP="00F444E3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hAnsiTheme="minorHAnsi" w:cs="Arial"/>
              </w:rPr>
              <w:t xml:space="preserve">Menciona aspectos básicos  para </w:t>
            </w:r>
            <w:r w:rsidRPr="001B7369">
              <w:rPr>
                <w:rFonts w:asciiTheme="minorHAnsi" w:hAnsiTheme="minorHAnsi" w:cs="Arial"/>
                <w:shd w:val="clear" w:color="auto" w:fill="FFFFFF" w:themeFill="background1"/>
              </w:rPr>
              <w:t>alcanzar las metas  grupales propuestas.</w:t>
            </w:r>
            <w:r w:rsidRPr="001B7369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1000" w:type="pct"/>
          </w:tcPr>
          <w:p w14:paraId="4562C19C" w14:textId="1C08127C" w:rsidR="00F444E3" w:rsidRPr="001B7369" w:rsidRDefault="00F444E3" w:rsidP="00F444E3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hAnsiTheme="minorHAnsi" w:cs="Arial"/>
              </w:rPr>
              <w:t>Resalta aspectos relevantes para alcanzar las metas  grupales propuestas.</w:t>
            </w:r>
          </w:p>
        </w:tc>
        <w:tc>
          <w:tcPr>
            <w:tcW w:w="1000" w:type="pct"/>
          </w:tcPr>
          <w:p w14:paraId="78AA648C" w14:textId="7CB9EC38" w:rsidR="00F444E3" w:rsidRPr="001B7369" w:rsidRDefault="00F444E3" w:rsidP="00F444E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1B7369">
              <w:rPr>
                <w:rFonts w:asciiTheme="minorHAnsi" w:hAnsiTheme="minorHAnsi" w:cs="Arial"/>
              </w:rPr>
              <w:t>Distingue, puntualmente las acciones que deben realizarse para alcanzar las metas  grupales propuestas.</w:t>
            </w:r>
          </w:p>
        </w:tc>
      </w:tr>
    </w:tbl>
    <w:p w14:paraId="10A7EF3A" w14:textId="77777777" w:rsidR="008308DD" w:rsidRPr="001B7369" w:rsidRDefault="008308DD" w:rsidP="00CF02BC">
      <w:pPr>
        <w:spacing w:after="0" w:line="240" w:lineRule="auto"/>
        <w:jc w:val="both"/>
        <w:rPr>
          <w:rFonts w:asciiTheme="minorHAnsi" w:eastAsiaTheme="minorHAnsi" w:hAnsiTheme="minorHAnsi" w:cs="Arial"/>
          <w:color w:val="ED7D31" w:themeColor="accent2"/>
          <w:lang w:eastAsia="en-US"/>
        </w:rPr>
      </w:pPr>
    </w:p>
    <w:p w14:paraId="79EEC4DC" w14:textId="77777777" w:rsidR="008A0448" w:rsidRPr="001B7369" w:rsidRDefault="008A0448" w:rsidP="00CF02BC">
      <w:pPr>
        <w:spacing w:after="0" w:line="240" w:lineRule="auto"/>
        <w:jc w:val="both"/>
        <w:rPr>
          <w:rFonts w:asciiTheme="minorHAnsi" w:eastAsiaTheme="minorHAnsi" w:hAnsiTheme="minorHAnsi" w:cs="Arial"/>
          <w:color w:val="ED7D31" w:themeColor="accent2"/>
          <w:lang w:eastAsia="en-US"/>
        </w:rPr>
      </w:pPr>
    </w:p>
    <w:p w14:paraId="580327A1" w14:textId="77777777" w:rsidR="008A0448" w:rsidRPr="001B7369" w:rsidRDefault="008A0448" w:rsidP="00CF02BC">
      <w:pPr>
        <w:spacing w:after="0" w:line="240" w:lineRule="auto"/>
        <w:jc w:val="both"/>
        <w:rPr>
          <w:rFonts w:asciiTheme="minorHAnsi" w:eastAsiaTheme="minorHAnsi" w:hAnsiTheme="minorHAnsi" w:cs="Arial"/>
          <w:color w:val="ED7D31" w:themeColor="accent2"/>
          <w:lang w:eastAsia="en-US"/>
        </w:rPr>
      </w:pPr>
    </w:p>
    <w:p w14:paraId="0C142123" w14:textId="77777777" w:rsidR="008A0448" w:rsidRPr="001B7369" w:rsidRDefault="008A0448" w:rsidP="00CF02BC">
      <w:pPr>
        <w:spacing w:after="0" w:line="240" w:lineRule="auto"/>
        <w:jc w:val="both"/>
        <w:rPr>
          <w:rFonts w:asciiTheme="minorHAnsi" w:eastAsiaTheme="minorHAnsi" w:hAnsiTheme="minorHAnsi" w:cs="Arial"/>
          <w:color w:val="ED7D31" w:themeColor="accent2"/>
          <w:lang w:eastAsia="en-US"/>
        </w:rPr>
      </w:pPr>
    </w:p>
    <w:p w14:paraId="7B47E06D" w14:textId="77777777" w:rsidR="008A0448" w:rsidRPr="001B7369" w:rsidRDefault="008A0448" w:rsidP="00CF02BC">
      <w:pPr>
        <w:spacing w:after="0" w:line="240" w:lineRule="auto"/>
        <w:jc w:val="both"/>
        <w:rPr>
          <w:rFonts w:asciiTheme="minorHAnsi" w:eastAsiaTheme="minorHAnsi" w:hAnsiTheme="minorHAnsi" w:cs="Arial"/>
          <w:color w:val="ED7D31" w:themeColor="accent2"/>
          <w:lang w:eastAsia="en-US"/>
        </w:rPr>
      </w:pPr>
    </w:p>
    <w:sectPr w:rsidR="008A0448" w:rsidRPr="001B7369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BD6DC3" w14:textId="77777777" w:rsidR="003D2728" w:rsidRDefault="003D2728" w:rsidP="00A30F75">
      <w:pPr>
        <w:spacing w:after="0" w:line="240" w:lineRule="auto"/>
      </w:pPr>
      <w:r>
        <w:separator/>
      </w:r>
    </w:p>
  </w:endnote>
  <w:endnote w:type="continuationSeparator" w:id="0">
    <w:p w14:paraId="3A1B4636" w14:textId="77777777" w:rsidR="003D2728" w:rsidRDefault="003D2728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F7970B" w14:textId="77777777" w:rsidR="003D2728" w:rsidRDefault="003D2728" w:rsidP="00A30F75">
      <w:pPr>
        <w:spacing w:after="0" w:line="240" w:lineRule="auto"/>
      </w:pPr>
      <w:r>
        <w:separator/>
      </w:r>
    </w:p>
  </w:footnote>
  <w:footnote w:type="continuationSeparator" w:id="0">
    <w:p w14:paraId="41B84391" w14:textId="77777777" w:rsidR="003D2728" w:rsidRDefault="003D2728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507B4"/>
    <w:multiLevelType w:val="hybridMultilevel"/>
    <w:tmpl w:val="E0C8FB52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12"/>
  </w:num>
  <w:num w:numId="4">
    <w:abstractNumId w:val="28"/>
  </w:num>
  <w:num w:numId="5">
    <w:abstractNumId w:val="5"/>
  </w:num>
  <w:num w:numId="6">
    <w:abstractNumId w:val="11"/>
  </w:num>
  <w:num w:numId="7">
    <w:abstractNumId w:val="3"/>
  </w:num>
  <w:num w:numId="8">
    <w:abstractNumId w:val="7"/>
  </w:num>
  <w:num w:numId="9">
    <w:abstractNumId w:val="2"/>
  </w:num>
  <w:num w:numId="10">
    <w:abstractNumId w:val="24"/>
  </w:num>
  <w:num w:numId="11">
    <w:abstractNumId w:val="27"/>
  </w:num>
  <w:num w:numId="12">
    <w:abstractNumId w:val="22"/>
  </w:num>
  <w:num w:numId="13">
    <w:abstractNumId w:val="10"/>
  </w:num>
  <w:num w:numId="14">
    <w:abstractNumId w:val="15"/>
  </w:num>
  <w:num w:numId="15">
    <w:abstractNumId w:val="1"/>
  </w:num>
  <w:num w:numId="16">
    <w:abstractNumId w:val="14"/>
  </w:num>
  <w:num w:numId="17">
    <w:abstractNumId w:val="17"/>
  </w:num>
  <w:num w:numId="18">
    <w:abstractNumId w:val="4"/>
  </w:num>
  <w:num w:numId="19">
    <w:abstractNumId w:val="19"/>
  </w:num>
  <w:num w:numId="20">
    <w:abstractNumId w:val="6"/>
  </w:num>
  <w:num w:numId="21">
    <w:abstractNumId w:val="16"/>
  </w:num>
  <w:num w:numId="22">
    <w:abstractNumId w:val="23"/>
  </w:num>
  <w:num w:numId="23">
    <w:abstractNumId w:val="20"/>
  </w:num>
  <w:num w:numId="24">
    <w:abstractNumId w:val="18"/>
  </w:num>
  <w:num w:numId="25">
    <w:abstractNumId w:val="25"/>
  </w:num>
  <w:num w:numId="26">
    <w:abstractNumId w:val="21"/>
  </w:num>
  <w:num w:numId="27">
    <w:abstractNumId w:val="29"/>
  </w:num>
  <w:num w:numId="28">
    <w:abstractNumId w:val="13"/>
  </w:num>
  <w:num w:numId="29">
    <w:abstractNumId w:val="26"/>
  </w:num>
  <w:num w:numId="30">
    <w:abstractNumId w:val="9"/>
  </w:num>
  <w:num w:numId="31">
    <w:abstractNumId w:val="0"/>
  </w:num>
  <w:num w:numId="32">
    <w:abstractNumId w:val="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F75"/>
    <w:rsid w:val="0000641D"/>
    <w:rsid w:val="000149A8"/>
    <w:rsid w:val="00021142"/>
    <w:rsid w:val="0002473C"/>
    <w:rsid w:val="0002636A"/>
    <w:rsid w:val="00040C99"/>
    <w:rsid w:val="00055A00"/>
    <w:rsid w:val="00064CB5"/>
    <w:rsid w:val="00073C34"/>
    <w:rsid w:val="000936D2"/>
    <w:rsid w:val="000B7099"/>
    <w:rsid w:val="000B740F"/>
    <w:rsid w:val="000C6A7E"/>
    <w:rsid w:val="000C76DB"/>
    <w:rsid w:val="000D1DE6"/>
    <w:rsid w:val="000E17D8"/>
    <w:rsid w:val="000E617A"/>
    <w:rsid w:val="00103A81"/>
    <w:rsid w:val="00106829"/>
    <w:rsid w:val="0011083C"/>
    <w:rsid w:val="00113145"/>
    <w:rsid w:val="00121BAC"/>
    <w:rsid w:val="001255B9"/>
    <w:rsid w:val="00137AEF"/>
    <w:rsid w:val="00140390"/>
    <w:rsid w:val="001416F7"/>
    <w:rsid w:val="00144B4E"/>
    <w:rsid w:val="00155114"/>
    <w:rsid w:val="0016190C"/>
    <w:rsid w:val="00170285"/>
    <w:rsid w:val="00171C04"/>
    <w:rsid w:val="00173767"/>
    <w:rsid w:val="00177388"/>
    <w:rsid w:val="0019707A"/>
    <w:rsid w:val="001A34CC"/>
    <w:rsid w:val="001A75C2"/>
    <w:rsid w:val="001B7369"/>
    <w:rsid w:val="001C0CE6"/>
    <w:rsid w:val="001C614E"/>
    <w:rsid w:val="001C6CAC"/>
    <w:rsid w:val="001F21B5"/>
    <w:rsid w:val="002351DF"/>
    <w:rsid w:val="002505D7"/>
    <w:rsid w:val="0025399B"/>
    <w:rsid w:val="00261817"/>
    <w:rsid w:val="00264351"/>
    <w:rsid w:val="002647F8"/>
    <w:rsid w:val="00265A70"/>
    <w:rsid w:val="0027131E"/>
    <w:rsid w:val="002756D0"/>
    <w:rsid w:val="00284C24"/>
    <w:rsid w:val="00294E62"/>
    <w:rsid w:val="002B1F47"/>
    <w:rsid w:val="002B58EF"/>
    <w:rsid w:val="002B639B"/>
    <w:rsid w:val="002E1B71"/>
    <w:rsid w:val="00303F79"/>
    <w:rsid w:val="00305801"/>
    <w:rsid w:val="00313262"/>
    <w:rsid w:val="003315D1"/>
    <w:rsid w:val="003415E3"/>
    <w:rsid w:val="00344700"/>
    <w:rsid w:val="00344950"/>
    <w:rsid w:val="0034538C"/>
    <w:rsid w:val="00347858"/>
    <w:rsid w:val="00347E34"/>
    <w:rsid w:val="00380E2A"/>
    <w:rsid w:val="003859EC"/>
    <w:rsid w:val="00390214"/>
    <w:rsid w:val="00393C80"/>
    <w:rsid w:val="00393FE1"/>
    <w:rsid w:val="003A04DD"/>
    <w:rsid w:val="003A1FE9"/>
    <w:rsid w:val="003A55C9"/>
    <w:rsid w:val="003C2A4E"/>
    <w:rsid w:val="003C4297"/>
    <w:rsid w:val="003C5680"/>
    <w:rsid w:val="003C663A"/>
    <w:rsid w:val="003D2728"/>
    <w:rsid w:val="003E2AE3"/>
    <w:rsid w:val="003F26E2"/>
    <w:rsid w:val="0040337C"/>
    <w:rsid w:val="00407752"/>
    <w:rsid w:val="0042243A"/>
    <w:rsid w:val="004248C7"/>
    <w:rsid w:val="004253DC"/>
    <w:rsid w:val="00426DF0"/>
    <w:rsid w:val="00427178"/>
    <w:rsid w:val="00445855"/>
    <w:rsid w:val="00455EB1"/>
    <w:rsid w:val="00481E62"/>
    <w:rsid w:val="0049620F"/>
    <w:rsid w:val="004A0C59"/>
    <w:rsid w:val="004B20C8"/>
    <w:rsid w:val="004B2850"/>
    <w:rsid w:val="004B5767"/>
    <w:rsid w:val="004D796D"/>
    <w:rsid w:val="004E253F"/>
    <w:rsid w:val="004E4D4A"/>
    <w:rsid w:val="004F0040"/>
    <w:rsid w:val="004F50C2"/>
    <w:rsid w:val="00501642"/>
    <w:rsid w:val="005044C7"/>
    <w:rsid w:val="00511233"/>
    <w:rsid w:val="00533A29"/>
    <w:rsid w:val="00542F02"/>
    <w:rsid w:val="005511A3"/>
    <w:rsid w:val="00553CD8"/>
    <w:rsid w:val="005607B8"/>
    <w:rsid w:val="00573ECB"/>
    <w:rsid w:val="005857D8"/>
    <w:rsid w:val="00586076"/>
    <w:rsid w:val="005933E1"/>
    <w:rsid w:val="005A0660"/>
    <w:rsid w:val="005A4565"/>
    <w:rsid w:val="005B173D"/>
    <w:rsid w:val="005B19C7"/>
    <w:rsid w:val="005D052F"/>
    <w:rsid w:val="005D6FC2"/>
    <w:rsid w:val="005E5CE1"/>
    <w:rsid w:val="005F0884"/>
    <w:rsid w:val="005F2214"/>
    <w:rsid w:val="005F52A5"/>
    <w:rsid w:val="006056B4"/>
    <w:rsid w:val="006117F1"/>
    <w:rsid w:val="00625559"/>
    <w:rsid w:val="006444D2"/>
    <w:rsid w:val="00654A63"/>
    <w:rsid w:val="0065780F"/>
    <w:rsid w:val="006664DA"/>
    <w:rsid w:val="00674675"/>
    <w:rsid w:val="006767A4"/>
    <w:rsid w:val="006913B5"/>
    <w:rsid w:val="00695439"/>
    <w:rsid w:val="006A0655"/>
    <w:rsid w:val="006A2816"/>
    <w:rsid w:val="006B1343"/>
    <w:rsid w:val="006B7D8B"/>
    <w:rsid w:val="006E4379"/>
    <w:rsid w:val="006F5F3A"/>
    <w:rsid w:val="00706CBE"/>
    <w:rsid w:val="007153FB"/>
    <w:rsid w:val="00723236"/>
    <w:rsid w:val="00725FF2"/>
    <w:rsid w:val="00747A48"/>
    <w:rsid w:val="00760B9F"/>
    <w:rsid w:val="00762443"/>
    <w:rsid w:val="0077632C"/>
    <w:rsid w:val="007827C1"/>
    <w:rsid w:val="0078554D"/>
    <w:rsid w:val="00792DA0"/>
    <w:rsid w:val="007A0814"/>
    <w:rsid w:val="007B56BF"/>
    <w:rsid w:val="007D1825"/>
    <w:rsid w:val="007D1A12"/>
    <w:rsid w:val="007D43B6"/>
    <w:rsid w:val="007E3782"/>
    <w:rsid w:val="00802B50"/>
    <w:rsid w:val="00803DA6"/>
    <w:rsid w:val="00812CAC"/>
    <w:rsid w:val="00813762"/>
    <w:rsid w:val="00820087"/>
    <w:rsid w:val="00820A49"/>
    <w:rsid w:val="00822A33"/>
    <w:rsid w:val="00823241"/>
    <w:rsid w:val="008233E6"/>
    <w:rsid w:val="008308DD"/>
    <w:rsid w:val="00832AAE"/>
    <w:rsid w:val="008330A0"/>
    <w:rsid w:val="00843A30"/>
    <w:rsid w:val="00861DB9"/>
    <w:rsid w:val="00862C2C"/>
    <w:rsid w:val="00864056"/>
    <w:rsid w:val="008643C6"/>
    <w:rsid w:val="008820EB"/>
    <w:rsid w:val="00887E83"/>
    <w:rsid w:val="008A0448"/>
    <w:rsid w:val="008B39D8"/>
    <w:rsid w:val="008C789E"/>
    <w:rsid w:val="008E5435"/>
    <w:rsid w:val="00902D3B"/>
    <w:rsid w:val="00906010"/>
    <w:rsid w:val="00913694"/>
    <w:rsid w:val="00921DD1"/>
    <w:rsid w:val="00923606"/>
    <w:rsid w:val="00933DB5"/>
    <w:rsid w:val="00945782"/>
    <w:rsid w:val="00950A52"/>
    <w:rsid w:val="00953055"/>
    <w:rsid w:val="0095780A"/>
    <w:rsid w:val="0096456D"/>
    <w:rsid w:val="009759AD"/>
    <w:rsid w:val="009820EC"/>
    <w:rsid w:val="009836D6"/>
    <w:rsid w:val="009855E1"/>
    <w:rsid w:val="00997413"/>
    <w:rsid w:val="009A7CEF"/>
    <w:rsid w:val="009B136C"/>
    <w:rsid w:val="009B280A"/>
    <w:rsid w:val="009E16F6"/>
    <w:rsid w:val="009E42A7"/>
    <w:rsid w:val="009E4FD9"/>
    <w:rsid w:val="00A07064"/>
    <w:rsid w:val="00A22ABC"/>
    <w:rsid w:val="00A30F75"/>
    <w:rsid w:val="00A52BFE"/>
    <w:rsid w:val="00A54FD0"/>
    <w:rsid w:val="00A619A1"/>
    <w:rsid w:val="00A6237B"/>
    <w:rsid w:val="00A633CB"/>
    <w:rsid w:val="00A63E70"/>
    <w:rsid w:val="00A7112B"/>
    <w:rsid w:val="00A8331A"/>
    <w:rsid w:val="00A93A18"/>
    <w:rsid w:val="00A93BEF"/>
    <w:rsid w:val="00A97C61"/>
    <w:rsid w:val="00AA10F2"/>
    <w:rsid w:val="00AB5CC8"/>
    <w:rsid w:val="00AC1853"/>
    <w:rsid w:val="00AC4EA5"/>
    <w:rsid w:val="00AD637E"/>
    <w:rsid w:val="00AE67AF"/>
    <w:rsid w:val="00AE6DBC"/>
    <w:rsid w:val="00AF0C1D"/>
    <w:rsid w:val="00AF26F6"/>
    <w:rsid w:val="00AF36E8"/>
    <w:rsid w:val="00AF4713"/>
    <w:rsid w:val="00B00D07"/>
    <w:rsid w:val="00B1548A"/>
    <w:rsid w:val="00B215E2"/>
    <w:rsid w:val="00B2798E"/>
    <w:rsid w:val="00B31AB3"/>
    <w:rsid w:val="00B5493D"/>
    <w:rsid w:val="00B65122"/>
    <w:rsid w:val="00B80FA0"/>
    <w:rsid w:val="00BB0E0A"/>
    <w:rsid w:val="00BB52BA"/>
    <w:rsid w:val="00BB576A"/>
    <w:rsid w:val="00BD05E2"/>
    <w:rsid w:val="00BD2497"/>
    <w:rsid w:val="00BD60F2"/>
    <w:rsid w:val="00BF59D9"/>
    <w:rsid w:val="00BF5A92"/>
    <w:rsid w:val="00BF6ECE"/>
    <w:rsid w:val="00C14255"/>
    <w:rsid w:val="00C222CA"/>
    <w:rsid w:val="00C26C72"/>
    <w:rsid w:val="00C32398"/>
    <w:rsid w:val="00C35459"/>
    <w:rsid w:val="00C41E3A"/>
    <w:rsid w:val="00C422B3"/>
    <w:rsid w:val="00C43648"/>
    <w:rsid w:val="00C5272A"/>
    <w:rsid w:val="00C54AD5"/>
    <w:rsid w:val="00C63F0F"/>
    <w:rsid w:val="00C666E4"/>
    <w:rsid w:val="00C735C8"/>
    <w:rsid w:val="00C97994"/>
    <w:rsid w:val="00CA323C"/>
    <w:rsid w:val="00CB5099"/>
    <w:rsid w:val="00CC76A4"/>
    <w:rsid w:val="00CD5901"/>
    <w:rsid w:val="00CD78C5"/>
    <w:rsid w:val="00CF02BC"/>
    <w:rsid w:val="00CF7C75"/>
    <w:rsid w:val="00D04EE5"/>
    <w:rsid w:val="00D115CE"/>
    <w:rsid w:val="00D23323"/>
    <w:rsid w:val="00D30147"/>
    <w:rsid w:val="00D35642"/>
    <w:rsid w:val="00D522A6"/>
    <w:rsid w:val="00D55E9D"/>
    <w:rsid w:val="00D56B3C"/>
    <w:rsid w:val="00D65F7F"/>
    <w:rsid w:val="00D667B9"/>
    <w:rsid w:val="00D75E09"/>
    <w:rsid w:val="00D80117"/>
    <w:rsid w:val="00DA3159"/>
    <w:rsid w:val="00DA4061"/>
    <w:rsid w:val="00DA5150"/>
    <w:rsid w:val="00DB6F65"/>
    <w:rsid w:val="00DC10A4"/>
    <w:rsid w:val="00DD527F"/>
    <w:rsid w:val="00DF0C85"/>
    <w:rsid w:val="00DF0F56"/>
    <w:rsid w:val="00E02046"/>
    <w:rsid w:val="00E209EE"/>
    <w:rsid w:val="00E22909"/>
    <w:rsid w:val="00E268D2"/>
    <w:rsid w:val="00E347D3"/>
    <w:rsid w:val="00E42E64"/>
    <w:rsid w:val="00E50BF7"/>
    <w:rsid w:val="00E63D76"/>
    <w:rsid w:val="00E74C19"/>
    <w:rsid w:val="00E76867"/>
    <w:rsid w:val="00E84803"/>
    <w:rsid w:val="00E84EAD"/>
    <w:rsid w:val="00E861BC"/>
    <w:rsid w:val="00E90D67"/>
    <w:rsid w:val="00E9694D"/>
    <w:rsid w:val="00EC7092"/>
    <w:rsid w:val="00EE2E09"/>
    <w:rsid w:val="00EF3584"/>
    <w:rsid w:val="00EF3651"/>
    <w:rsid w:val="00F07B21"/>
    <w:rsid w:val="00F12640"/>
    <w:rsid w:val="00F13234"/>
    <w:rsid w:val="00F150EE"/>
    <w:rsid w:val="00F20005"/>
    <w:rsid w:val="00F220AC"/>
    <w:rsid w:val="00F2213A"/>
    <w:rsid w:val="00F22FA2"/>
    <w:rsid w:val="00F331C6"/>
    <w:rsid w:val="00F444E3"/>
    <w:rsid w:val="00F50EF0"/>
    <w:rsid w:val="00F54A0B"/>
    <w:rsid w:val="00F65D86"/>
    <w:rsid w:val="00FB34EF"/>
    <w:rsid w:val="00FC0185"/>
    <w:rsid w:val="00FC1EE6"/>
    <w:rsid w:val="00FD2D7F"/>
    <w:rsid w:val="00FE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docId w15:val="{0B7CFEC7-A126-4BD4-9A37-772899A14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3241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uiPriority w:val="1"/>
    <w:qFormat/>
    <w:rsid w:val="007827C1"/>
    <w:pPr>
      <w:spacing w:after="0" w:line="240" w:lineRule="auto"/>
    </w:pPr>
  </w:style>
  <w:style w:type="table" w:customStyle="1" w:styleId="Tablaconcuadrcula1">
    <w:name w:val="Tabla con cuadrícula1"/>
    <w:basedOn w:val="Tablanormal"/>
    <w:next w:val="Tablaconcuadrcula"/>
    <w:uiPriority w:val="39"/>
    <w:rsid w:val="003C2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3C2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3C2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8C7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969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694D"/>
    <w:rPr>
      <w:rFonts w:ascii="Calibri" w:eastAsia="Calibri" w:hAnsi="Calibri" w:cs="Calibri"/>
      <w:color w:val="000000"/>
      <w:lang w:eastAsia="es-CR"/>
    </w:rPr>
  </w:style>
  <w:style w:type="paragraph" w:styleId="Piedepgina">
    <w:name w:val="footer"/>
    <w:basedOn w:val="Normal"/>
    <w:link w:val="PiedepginaCar"/>
    <w:uiPriority w:val="99"/>
    <w:unhideWhenUsed/>
    <w:rsid w:val="00E969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694D"/>
    <w:rPr>
      <w:rFonts w:ascii="Calibri" w:eastAsia="Calibri" w:hAnsi="Calibri" w:cs="Calibri"/>
      <w:color w:val="000000"/>
      <w:lang w:eastAsia="es-CR"/>
    </w:rPr>
  </w:style>
  <w:style w:type="table" w:customStyle="1" w:styleId="Tablaconcuadrcula712">
    <w:name w:val="Tabla con cuadrícula712"/>
    <w:basedOn w:val="Tablanormal"/>
    <w:next w:val="Tablaconcuadrcula"/>
    <w:uiPriority w:val="39"/>
    <w:rsid w:val="00CF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322BA-F299-4024-BF63-8003A30B8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2253</Words>
  <Characters>12394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Maleni Granados Carvajal</dc:creator>
  <cp:lastModifiedBy>Maria Maleni Granados Carvajal</cp:lastModifiedBy>
  <cp:revision>18</cp:revision>
  <dcterms:created xsi:type="dcterms:W3CDTF">2019-11-08T15:34:00Z</dcterms:created>
  <dcterms:modified xsi:type="dcterms:W3CDTF">2019-12-13T16:34:00Z</dcterms:modified>
</cp:coreProperties>
</file>