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F2D26" w14:textId="77777777" w:rsidR="001D312B" w:rsidRPr="00891731" w:rsidRDefault="001D312B" w:rsidP="001D312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63A3D462" w14:textId="77777777" w:rsidR="001D312B" w:rsidRPr="00891731" w:rsidRDefault="001D312B" w:rsidP="001D312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1F179BAE" w14:textId="77777777" w:rsidR="001D312B" w:rsidRDefault="001D312B" w:rsidP="001D312B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2B6D0CE" w14:textId="37509ED3" w:rsidR="007D2720" w:rsidRPr="007D5AA9" w:rsidRDefault="001D312B" w:rsidP="006E617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D5AA9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7D5AA9" w14:paraId="59828AD2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7D5AA9" w14:paraId="60EB944C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7D5AA9" w14:paraId="36B5F0D3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77777777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473EB9CB" w:rsidR="00F228C8" w:rsidRPr="007D5AA9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D41273"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7D5AA9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7D5AA9" w:rsidRDefault="00F228C8" w:rsidP="006E617E">
      <w:pPr>
        <w:spacing w:after="0"/>
        <w:rPr>
          <w:rFonts w:asciiTheme="minorHAnsi" w:hAnsiTheme="minorHAnsi" w:cs="Arial"/>
          <w:color w:val="auto"/>
          <w:lang w:eastAsia="en-US"/>
        </w:rPr>
      </w:pPr>
      <w:r w:rsidRPr="007D5AA9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7D5AA9" w14:paraId="26E265E8" w14:textId="77777777" w:rsidTr="009557CF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7D5AA9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7DE20263" w:rsidR="00E62318" w:rsidRPr="007D5AA9" w:rsidRDefault="00BD0F4D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</w:t>
            </w:r>
            <w:r w:rsidR="00E62318"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autas para el desarrollo de la habilidad)</w:t>
            </w:r>
          </w:p>
        </w:tc>
      </w:tr>
      <w:tr w:rsidR="00E62318" w:rsidRPr="007D5AA9" w14:paraId="39A82AAB" w14:textId="77777777" w:rsidTr="009557CF">
        <w:trPr>
          <w:trHeight w:val="2277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97CB20" w14:textId="77777777" w:rsidR="00B35529" w:rsidRPr="007D5AA9" w:rsidRDefault="00B35529" w:rsidP="00735EDC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Pensamiento crítico</w:t>
            </w:r>
          </w:p>
          <w:p w14:paraId="12AB9AE1" w14:textId="4C7321C7" w:rsidR="00E62318" w:rsidRPr="007D5AA9" w:rsidRDefault="00E6231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02CB0B89" w14:textId="3132C800" w:rsidR="00E62318" w:rsidRPr="007D5AA9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7D5AA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  <w:p w14:paraId="1E9AF4A5" w14:textId="042F7BEC" w:rsidR="00E62318" w:rsidRPr="007D5AA9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</w:p>
        </w:tc>
      </w:tr>
    </w:tbl>
    <w:tbl>
      <w:tblPr>
        <w:tblStyle w:val="Tablaconcuadrcula10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280"/>
        <w:gridCol w:w="9716"/>
      </w:tblGrid>
      <w:tr w:rsidR="00A86008" w:rsidRPr="007D5AA9" w14:paraId="4E55D7A7" w14:textId="77777777" w:rsidTr="009557CF">
        <w:trPr>
          <w:trHeight w:val="991"/>
        </w:trPr>
        <w:tc>
          <w:tcPr>
            <w:tcW w:w="1262" w:type="pct"/>
            <w:vMerge w:val="restart"/>
            <w:shd w:val="clear" w:color="auto" w:fill="FBE4D5" w:themeFill="accent2" w:themeFillTint="33"/>
            <w:vAlign w:val="center"/>
          </w:tcPr>
          <w:p w14:paraId="19A30476" w14:textId="77777777" w:rsidR="00B35529" w:rsidRPr="007D5AA9" w:rsidRDefault="00B35529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13046DF3" w14:textId="7AF688C3" w:rsidR="00A86008" w:rsidRPr="007D5AA9" w:rsidRDefault="00A8600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8" w:type="pct"/>
            <w:shd w:val="clear" w:color="auto" w:fill="FBE4D5" w:themeFill="accent2" w:themeFillTint="33"/>
            <w:vAlign w:val="center"/>
          </w:tcPr>
          <w:p w14:paraId="2E3FDC9B" w14:textId="77777777" w:rsidR="00A86008" w:rsidRPr="007D5AA9" w:rsidRDefault="00A8600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  <w:p w14:paraId="4E7DE20C" w14:textId="7672F05F" w:rsidR="00A86008" w:rsidRPr="007D5AA9" w:rsidRDefault="00A8600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7D5AA9" w14:paraId="54796309" w14:textId="77777777" w:rsidTr="009557CF">
        <w:trPr>
          <w:trHeight w:val="813"/>
        </w:trPr>
        <w:tc>
          <w:tcPr>
            <w:tcW w:w="1262" w:type="pct"/>
            <w:vMerge/>
            <w:shd w:val="clear" w:color="auto" w:fill="FBE4D5" w:themeFill="accent2" w:themeFillTint="33"/>
            <w:vAlign w:val="center"/>
          </w:tcPr>
          <w:p w14:paraId="769625EF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38" w:type="pct"/>
            <w:shd w:val="clear" w:color="auto" w:fill="FBE4D5" w:themeFill="accent2" w:themeFillTint="33"/>
            <w:vAlign w:val="center"/>
          </w:tcPr>
          <w:p w14:paraId="47F31BAC" w14:textId="2DDDBA46" w:rsidR="00F228C8" w:rsidRPr="007D5AA9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2943D4"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</w:t>
            </w: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</w:tbl>
    <w:tbl>
      <w:tblPr>
        <w:tblStyle w:val="Tablaconcuadrcula"/>
        <w:tblW w:w="5000" w:type="pct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283"/>
        <w:gridCol w:w="9713"/>
      </w:tblGrid>
      <w:tr w:rsidR="009F6F07" w:rsidRPr="007D5AA9" w14:paraId="27C65E4A" w14:textId="77777777" w:rsidTr="009557CF">
        <w:trPr>
          <w:trHeight w:val="930"/>
        </w:trPr>
        <w:tc>
          <w:tcPr>
            <w:tcW w:w="1263" w:type="pct"/>
            <w:vMerge w:val="restart"/>
            <w:shd w:val="clear" w:color="auto" w:fill="E2EFD9" w:themeFill="accent6" w:themeFillTint="33"/>
            <w:vAlign w:val="center"/>
          </w:tcPr>
          <w:p w14:paraId="08906EE0" w14:textId="77777777" w:rsidR="00B35529" w:rsidRPr="007D5AA9" w:rsidRDefault="00B35529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Manejo de la información</w:t>
            </w:r>
          </w:p>
          <w:p w14:paraId="70D293E8" w14:textId="365CF404" w:rsidR="009F6F07" w:rsidRPr="007D5AA9" w:rsidRDefault="009F6F07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acceder a la información de forma eficiente, evaluarla de manera crítica y utilizarla de forma creativa y precisa</w:t>
            </w: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47C6001D" w14:textId="6E30A434" w:rsidR="009F6F07" w:rsidRPr="007D5AA9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y compara la veracidad de la información obtenida de distintas fuentes y por diferentes medios </w:t>
            </w: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(valoración de la información).</w:t>
            </w:r>
          </w:p>
          <w:p w14:paraId="4A7C90A8" w14:textId="39E0DC48" w:rsidR="009F6F07" w:rsidRPr="007D5AA9" w:rsidRDefault="009F6F07" w:rsidP="009F6F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9F6F07" w:rsidRPr="007D5AA9" w14:paraId="6A0023C2" w14:textId="77777777" w:rsidTr="009557CF">
        <w:trPr>
          <w:trHeight w:val="930"/>
        </w:trPr>
        <w:tc>
          <w:tcPr>
            <w:tcW w:w="1263" w:type="pct"/>
            <w:vMerge/>
            <w:shd w:val="clear" w:color="auto" w:fill="E2EFD9" w:themeFill="accent6" w:themeFillTint="33"/>
            <w:vAlign w:val="center"/>
          </w:tcPr>
          <w:p w14:paraId="52DEDBF8" w14:textId="77777777" w:rsidR="009F6F07" w:rsidRPr="007D5AA9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733FE771" w14:textId="77777777" w:rsidR="009F6F07" w:rsidRPr="007D5AA9" w:rsidRDefault="009F6F07" w:rsidP="009F6F0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  <w:p w14:paraId="4AA9AA89" w14:textId="77777777" w:rsidR="009F6F07" w:rsidRPr="007D5AA9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3293523" w14:textId="77777777" w:rsidR="006E617E" w:rsidRPr="007D5AA9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7D5AA9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D5AA9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7D5AA9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p w14:paraId="00672638" w14:textId="77777777" w:rsidR="006E617E" w:rsidRPr="007D5AA9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8"/>
        <w:gridCol w:w="2066"/>
        <w:gridCol w:w="2209"/>
        <w:gridCol w:w="6573"/>
      </w:tblGrid>
      <w:tr w:rsidR="00F228C8" w:rsidRPr="007D5AA9" w14:paraId="264E05A7" w14:textId="77777777" w:rsidTr="00F548FE">
        <w:tc>
          <w:tcPr>
            <w:tcW w:w="1620" w:type="pct"/>
            <w:gridSpan w:val="2"/>
          </w:tcPr>
          <w:p w14:paraId="12A0C8A8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GoBack"/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0" w:type="pct"/>
            <w:vMerge w:val="restart"/>
            <w:vAlign w:val="center"/>
          </w:tcPr>
          <w:p w14:paraId="24387E32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7D5AA9" w14:paraId="6D946735" w14:textId="77777777" w:rsidTr="00F548FE">
        <w:tc>
          <w:tcPr>
            <w:tcW w:w="826" w:type="pct"/>
          </w:tcPr>
          <w:p w14:paraId="1A3BA812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0" w:type="pct"/>
            <w:vMerge/>
          </w:tcPr>
          <w:p w14:paraId="429BC9AA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bookmarkEnd w:id="0"/>
      <w:tr w:rsidR="00F228C8" w:rsidRPr="007D5AA9" w14:paraId="28285C62" w14:textId="77777777" w:rsidTr="00F548FE">
        <w:tc>
          <w:tcPr>
            <w:tcW w:w="826" w:type="pct"/>
          </w:tcPr>
          <w:p w14:paraId="693AE75E" w14:textId="1014A05A" w:rsidR="00F228C8" w:rsidRPr="007D5AA9" w:rsidRDefault="00F228C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13CAEEC6" w14:textId="77777777" w:rsidR="00F228C8" w:rsidRPr="007D5AA9" w:rsidRDefault="00F228C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612E530" w14:textId="77777777" w:rsidR="0009484C" w:rsidRPr="007D5AA9" w:rsidRDefault="0009484C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7E82158" w14:textId="4D8EC41B" w:rsidR="00F86F83" w:rsidRPr="007D5AA9" w:rsidRDefault="0009484C" w:rsidP="00735ED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</w:t>
            </w:r>
            <w:r w:rsidR="00F86F83"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otros </w:t>
            </w:r>
            <w:r w:rsidR="00F86F83" w:rsidRPr="007D5AA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2CACD65" w14:textId="77777777" w:rsidR="00A856FB" w:rsidRPr="007D5AA9" w:rsidRDefault="00A856F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93653D1" w14:textId="77777777" w:rsidR="00A856FB" w:rsidRPr="007D5AA9" w:rsidRDefault="00A856F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ADBF7E3" w14:textId="77777777" w:rsidR="00BE21F0" w:rsidRPr="007D5AA9" w:rsidRDefault="00BE21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EB373EF" w14:textId="41246EC9" w:rsidR="00F228C8" w:rsidRPr="007D5AA9" w:rsidRDefault="00F228C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6D3AD5" w:rsidRPr="007D5AA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7462316B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60EC789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009C1BD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15A49F4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FD3C464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A223DB7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EA697EF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81F6871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7F68EDE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8D3AFFE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C1378D7" w14:textId="77777777" w:rsidR="00092CC3" w:rsidRPr="007D5AA9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6DC1E73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588F361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1ED7C4B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C641F5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6DD1F75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C0CA1F8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BAE9877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573623B" w14:textId="77777777" w:rsidR="00F228C8" w:rsidRPr="007D5AA9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DC22C3" w14:textId="77777777" w:rsidR="00F228C8" w:rsidRPr="007D5AA9" w:rsidRDefault="00F228C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A2E3994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1A63B916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7EC03E0E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019A0B7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6237493F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7E01DBA3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2853EFAE" w14:textId="77777777" w:rsidR="00271298" w:rsidRPr="007D5AA9" w:rsidRDefault="00271298" w:rsidP="006E617E">
            <w:pPr>
              <w:spacing w:after="0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48783B6C" w14:textId="77777777" w:rsidR="00C00E44" w:rsidRPr="007D5AA9" w:rsidRDefault="00C00E44" w:rsidP="00735EDC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7D5AA9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00F64757" w14:textId="77777777" w:rsidR="00C00E44" w:rsidRPr="007D5AA9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39CECDC9" w14:textId="77777777" w:rsidR="00C00E44" w:rsidRPr="007D5AA9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1BB97BC0" w14:textId="73DDA175" w:rsidR="00271298" w:rsidRPr="007D5AA9" w:rsidRDefault="0027129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Aplica principios éticos y legales en el acceso y uso de la </w:t>
            </w:r>
            <w:r w:rsidRPr="007D5AA9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lastRenderedPageBreak/>
              <w:t>información (u</w:t>
            </w:r>
            <w:r w:rsidRPr="007D5AA9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7971564E" w:rsidR="00F228C8" w:rsidRPr="007D5AA9" w:rsidRDefault="00F228C8" w:rsidP="008B4E71">
            <w:pPr>
              <w:pStyle w:val="Prrafodelista"/>
              <w:numPr>
                <w:ilvl w:val="0"/>
                <w:numId w:val="36"/>
              </w:numPr>
              <w:spacing w:after="0"/>
              <w:ind w:left="38" w:firstLine="111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Desarrollar una monografía, de acuerdo con la extensión de escritura solicitad</w:t>
            </w:r>
            <w:r w:rsidR="00CA08E4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el nivel, teniendo en cuenta los apartados: portada, asunto y objetivos, justificación, cuerpo del texto, citas textuales de libros, artículos y fuentes electrónicas,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paráfrasis, tablas y figuras, conclusiones y recomendaciones, bibliografía de referencia y de consulta, anexos, entre otros.</w:t>
            </w:r>
          </w:p>
          <w:p w14:paraId="2FF55E13" w14:textId="77777777" w:rsidR="00092CC3" w:rsidRPr="007D5AA9" w:rsidRDefault="00092CC3" w:rsidP="008B4E71">
            <w:pPr>
              <w:spacing w:after="0"/>
              <w:ind w:left="38" w:firstLine="111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F5FE366" w:rsidR="00662403" w:rsidRPr="007D5AA9" w:rsidRDefault="00662403" w:rsidP="008B4E71">
            <w:pPr>
              <w:pStyle w:val="Prrafodelista"/>
              <w:numPr>
                <w:ilvl w:val="0"/>
                <w:numId w:val="36"/>
              </w:numPr>
              <w:spacing w:after="0"/>
              <w:ind w:left="38" w:firstLine="111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t>Practicar en la escritura de textos, los tres momentos: planificación, textualización y revisión (del contenido y de la forma).</w:t>
            </w:r>
          </w:p>
          <w:p w14:paraId="654A9536" w14:textId="77777777" w:rsidR="007A05AD" w:rsidRPr="007D5AA9" w:rsidRDefault="007A05AD" w:rsidP="008B4E71">
            <w:pPr>
              <w:pStyle w:val="Prrafodelista"/>
              <w:spacing w:after="0"/>
              <w:ind w:left="38" w:firstLine="111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794B1FF1" w14:textId="499E8595" w:rsidR="007A05AD" w:rsidRPr="007D5AA9" w:rsidRDefault="009D4216" w:rsidP="008B4E71">
            <w:pPr>
              <w:pStyle w:val="Prrafodelista"/>
              <w:numPr>
                <w:ilvl w:val="0"/>
                <w:numId w:val="36"/>
              </w:numPr>
              <w:spacing w:after="0"/>
              <w:ind w:left="38" w:firstLine="111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t>Crear párrafos con coherencia y cohesión, constituidos por frase tópica y frases  secundarias, según el contexto de comunicación.</w:t>
            </w:r>
          </w:p>
          <w:p w14:paraId="3C49C454" w14:textId="77777777" w:rsidR="00932603" w:rsidRPr="007D5AA9" w:rsidRDefault="00932603" w:rsidP="008B4E71">
            <w:pPr>
              <w:spacing w:after="0"/>
              <w:ind w:left="38" w:firstLine="111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4677300B" w14:textId="29094843" w:rsidR="00932603" w:rsidRPr="007D5AA9" w:rsidRDefault="00932603" w:rsidP="008B4E71">
            <w:pPr>
              <w:pStyle w:val="Prrafodelista"/>
              <w:numPr>
                <w:ilvl w:val="0"/>
                <w:numId w:val="36"/>
              </w:numPr>
              <w:spacing w:after="0"/>
              <w:ind w:left="38" w:firstLine="111"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Crear un escrito de ciento cincuenta a doscientas palabras que posea un párrafo de introducción (tradicional, síntesis, interrogante, explicativa del título), párrafos de desarrollo (cronológico, ejemplificación e ilustración), de transición y de paralelismo; además de un párrafo de conclusión (síntesis o resumen, con interrogante, que retoma el título y lo comenta en relación con el contenido).</w:t>
            </w:r>
          </w:p>
          <w:p w14:paraId="57A138AC" w14:textId="77777777" w:rsidR="00092CC3" w:rsidRPr="007D5AA9" w:rsidRDefault="00092CC3" w:rsidP="006E617E">
            <w:pPr>
              <w:spacing w:after="0"/>
              <w:jc w:val="center"/>
              <w:rPr>
                <w:rFonts w:asciiTheme="minorHAnsi" w:eastAsia="Times New Roman" w:hAnsiTheme="minorHAnsi" w:cs="Arial"/>
                <w:color w:val="auto"/>
              </w:rPr>
            </w:pPr>
          </w:p>
          <w:p w14:paraId="1D4A6B30" w14:textId="25C954AF" w:rsidR="00F228C8" w:rsidRPr="007D5AA9" w:rsidRDefault="001E3BD2" w:rsidP="00C319E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lastRenderedPageBreak/>
              <w:t xml:space="preserve"> </w:t>
            </w:r>
          </w:p>
        </w:tc>
        <w:tc>
          <w:tcPr>
            <w:tcW w:w="850" w:type="pct"/>
          </w:tcPr>
          <w:p w14:paraId="2F26C636" w14:textId="345A8536" w:rsidR="00F228C8" w:rsidRPr="007D5AA9" w:rsidRDefault="00AB5AD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Establece los requerimientos básicos para redactar una monografía.</w:t>
            </w:r>
          </w:p>
          <w:p w14:paraId="75FCE3BD" w14:textId="77777777" w:rsidR="00EA6BBD" w:rsidRPr="007D5AA9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D8EC215" w14:textId="03004A4D" w:rsidR="00F228C8" w:rsidRPr="007D5AA9" w:rsidRDefault="00AB5ADE" w:rsidP="006E617E">
            <w:pPr>
              <w:spacing w:after="0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Verifica en diversos textos las características de una monografía.</w:t>
            </w:r>
          </w:p>
          <w:p w14:paraId="3D2F23B8" w14:textId="77777777" w:rsidR="00AB5ADE" w:rsidRPr="007D5AA9" w:rsidRDefault="00AB5ADE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F433385" w14:textId="77777777" w:rsidR="00D134F0" w:rsidRPr="007D5AA9" w:rsidRDefault="00D134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  <w:p w14:paraId="68C45B19" w14:textId="77777777" w:rsidR="00092CC3" w:rsidRPr="007D5AA9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5227F068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Justifica la pregunta o la hipótesis</w:t>
            </w:r>
            <w:r w:rsidR="004F5D16"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  <w:p w14:paraId="05D13285" w14:textId="77777777" w:rsidR="00092CC3" w:rsidRPr="007D5AA9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B9527A3" w14:textId="589FFC13" w:rsidR="00662403" w:rsidRPr="007D5AA9" w:rsidRDefault="00BE21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Esquematiza las ideas </w:t>
            </w:r>
            <w:r w:rsidR="00AB5ADE"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para </w:t>
            </w:r>
            <w:r w:rsidR="00092CC3"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desarrollar la monografía, con base en la pregunta o la hi</w:t>
            </w:r>
            <w:r w:rsidR="00384EDB"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</w:t>
            </w:r>
            <w:r w:rsidR="00092CC3"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ótesis planteada.</w:t>
            </w:r>
          </w:p>
          <w:p w14:paraId="00FBBD2C" w14:textId="77777777" w:rsidR="00C14EBD" w:rsidRPr="007D5AA9" w:rsidRDefault="00C14E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2CFBA4" w14:textId="77777777" w:rsidR="00932603" w:rsidRPr="007D5AA9" w:rsidRDefault="0093260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esquema elaborado, mediante párrafos con coherencia y cohesión, constituidos por la frase tópica y las frases secundarias, según el contexto de comunicación.</w:t>
            </w:r>
          </w:p>
          <w:p w14:paraId="7497457F" w14:textId="77777777" w:rsidR="008A43E5" w:rsidRPr="007D5AA9" w:rsidRDefault="008A43E5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1B1485" w14:textId="4738D992" w:rsidR="00271298" w:rsidRPr="007D5AA9" w:rsidRDefault="0093260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escrito, con base en un párrafo de introducción  (tradicional, síntesis, interrogante, </w:t>
            </w: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explicativa del título), párrafos de desarrollo (cronológico, ejemplificación e ilustración), de transición y de paralelismo; además de un párrafo de conclusión (síntesis o resumen, con interrogante, que retoma el título y lo comenta en relación con el contenido).</w:t>
            </w:r>
          </w:p>
          <w:p w14:paraId="54ECE578" w14:textId="77777777" w:rsidR="00896651" w:rsidRPr="007D5AA9" w:rsidRDefault="00896651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4520651" w14:textId="77777777" w:rsidR="00C00E44" w:rsidRPr="007D5AA9" w:rsidRDefault="00C00E44" w:rsidP="00C00E44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  <w:p w14:paraId="5276FCD8" w14:textId="77777777" w:rsidR="00C00E44" w:rsidRPr="007D5AA9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F2C2010" w14:textId="42368821" w:rsidR="00896651" w:rsidRPr="007D5AA9" w:rsidRDefault="0012694C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  <w:p w14:paraId="2A78260B" w14:textId="77777777" w:rsidR="0012694C" w:rsidRPr="007D5AA9" w:rsidRDefault="0012694C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5E58340F" w14:textId="77777777" w:rsidR="0012694C" w:rsidRPr="007D5AA9" w:rsidRDefault="001269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BC876A8" w14:textId="48D9B651" w:rsidR="00271298" w:rsidRPr="007D5AA9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diversas fuentes de información, con </w:t>
            </w: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lastRenderedPageBreak/>
              <w:t>respeto considerando los principios éticos y legales, respecto de la autoría.</w:t>
            </w:r>
          </w:p>
        </w:tc>
        <w:tc>
          <w:tcPr>
            <w:tcW w:w="2530" w:type="pct"/>
          </w:tcPr>
          <w:p w14:paraId="3B1E31A3" w14:textId="77777777" w:rsidR="00C74C34" w:rsidRPr="007D5AA9" w:rsidRDefault="00C74C34" w:rsidP="00215386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02FC0806" w14:textId="77777777" w:rsidR="00D75713" w:rsidRPr="007D5AA9" w:rsidRDefault="00D75713" w:rsidP="00C74C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02CFD6" w14:textId="77777777" w:rsidR="00FD7BE4" w:rsidRPr="007D5AA9" w:rsidRDefault="00FD7BE4" w:rsidP="008812D2">
            <w:pPr>
              <w:spacing w:after="0" w:line="240" w:lineRule="auto"/>
              <w:ind w:left="360"/>
              <w:jc w:val="both"/>
              <w:rPr>
                <w:rFonts w:asciiTheme="minorHAnsi" w:eastAsia="Arial" w:hAnsiTheme="minorHAnsi" w:cs="Arial"/>
                <w:color w:val="auto"/>
              </w:rPr>
            </w:pPr>
          </w:p>
          <w:p w14:paraId="3A29B4A7" w14:textId="77777777" w:rsidR="00FD7BE4" w:rsidRPr="007D5AA9" w:rsidRDefault="00FD7BE4" w:rsidP="00FD7BE4">
            <w:pPr>
              <w:spacing w:after="0"/>
              <w:rPr>
                <w:rFonts w:asciiTheme="minorHAnsi" w:hAnsiTheme="minorHAnsi" w:cs="Arial"/>
              </w:rPr>
            </w:pPr>
          </w:p>
          <w:p w14:paraId="647CF0A2" w14:textId="543B0B5A" w:rsidR="00FD7BE4" w:rsidRPr="007D5AA9" w:rsidRDefault="00FD7BE4" w:rsidP="00C74C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7D5AA9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03C30924" w14:textId="69CE9BBD" w:rsidR="00AC51F3" w:rsidRPr="007D5AA9" w:rsidRDefault="00AC51F3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10C91E0" w14:textId="50609C4D" w:rsidR="00F548FE" w:rsidRPr="007D5AA9" w:rsidRDefault="00F548FE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t>Observaciones</w:t>
            </w:r>
          </w:p>
          <w:p w14:paraId="40F765A0" w14:textId="77777777" w:rsidR="0049421D" w:rsidRPr="007D5AA9" w:rsidRDefault="0049421D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128E509" w14:textId="77777777" w:rsidR="00DC2D1B" w:rsidRPr="007D5AA9" w:rsidRDefault="00DC2D1B" w:rsidP="00DC2D1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18C8FBB1" w14:textId="46D75597" w:rsidR="00DC2D1B" w:rsidRPr="007D5AA9" w:rsidRDefault="00DC2D1B" w:rsidP="00DC2D1B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t xml:space="preserve">Se desarrolla durante todo el año, según el cronograma de avances que </w:t>
            </w:r>
            <w:r w:rsidR="00CA08E4" w:rsidRPr="007D5AA9">
              <w:rPr>
                <w:rFonts w:asciiTheme="minorHAnsi" w:eastAsia="Times New Roman" w:hAnsiTheme="minorHAnsi" w:cs="Arial"/>
                <w:color w:val="auto"/>
              </w:rPr>
              <w:t xml:space="preserve">la persona </w:t>
            </w:r>
            <w:r w:rsidRPr="007D5AA9">
              <w:rPr>
                <w:rFonts w:asciiTheme="minorHAnsi" w:eastAsia="Times New Roman" w:hAnsiTheme="minorHAnsi" w:cs="Arial"/>
                <w:color w:val="auto"/>
              </w:rPr>
              <w:t xml:space="preserve">docente determine. </w:t>
            </w:r>
          </w:p>
          <w:p w14:paraId="464B2770" w14:textId="486013BE" w:rsidR="00DC2D1B" w:rsidRPr="007D5AA9" w:rsidRDefault="00DC2D1B" w:rsidP="00DC2D1B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t>Se desarrolla en el aula y se evalúa como trabajo cotidiano.</w:t>
            </w:r>
          </w:p>
          <w:p w14:paraId="074B2B73" w14:textId="77777777" w:rsidR="002D1603" w:rsidRPr="007D5AA9" w:rsidRDefault="002D1603" w:rsidP="006E617E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/>
              </w:rPr>
              <w:t xml:space="preserve">El sustento para el desarrollo de la monografía serán las experiencias </w:t>
            </w:r>
            <w:r w:rsidRPr="007D5AA9">
              <w:rPr>
                <w:rFonts w:asciiTheme="minorHAnsi" w:eastAsia="Times New Roman" w:hAnsiTheme="minorHAnsi"/>
                <w:color w:val="auto"/>
              </w:rPr>
              <w:t>previas que el estudiante haya tenido al realizar la lectura a partir de las cuatro fases y al revisar y leer monografías como modelos de texto, que orienten al estudiantado hacia la forma como debe elaborarla.</w:t>
            </w:r>
          </w:p>
          <w:p w14:paraId="3D444BBD" w14:textId="6C049678" w:rsidR="002D1603" w:rsidRPr="007D5AA9" w:rsidRDefault="002D1603" w:rsidP="006E617E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/>
                <w:color w:val="auto"/>
              </w:rPr>
              <w:t>Se recomienda trabajar sobre la base de uno o varios textos, literarios o no literarios, según el interés del estudiantado</w:t>
            </w:r>
            <w:r w:rsidR="00393F0A" w:rsidRPr="007D5AA9">
              <w:rPr>
                <w:rFonts w:asciiTheme="minorHAnsi" w:eastAsia="Times New Roman" w:hAnsiTheme="minorHAnsi"/>
                <w:color w:val="auto"/>
              </w:rPr>
              <w:t xml:space="preserve"> y el visto bueno de la persona docente</w:t>
            </w:r>
            <w:r w:rsidRPr="007D5AA9">
              <w:rPr>
                <w:rFonts w:asciiTheme="minorHAnsi" w:eastAsia="Times New Roman" w:hAnsiTheme="minorHAnsi"/>
                <w:color w:val="auto"/>
              </w:rPr>
              <w:t>.</w:t>
            </w:r>
          </w:p>
          <w:p w14:paraId="7C8B6B74" w14:textId="77777777" w:rsidR="00EA23EF" w:rsidRPr="007D5AA9" w:rsidRDefault="00C74C34" w:rsidP="00CA08E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EA23EF" w:rsidRPr="007D5AA9">
              <w:rPr>
                <w:rFonts w:asciiTheme="minorHAnsi" w:eastAsia="Times New Roman" w:hAnsiTheme="minorHAnsi" w:cs="Arial"/>
              </w:rPr>
              <w:t xml:space="preserve">l énfasis debe darse a la coherencia y cohesión del texto, así como a la riqueza de ideas, más que a aspectos formales. </w:t>
            </w:r>
          </w:p>
          <w:p w14:paraId="53B99E94" w14:textId="77777777" w:rsidR="00635BD8" w:rsidRPr="007D5AA9" w:rsidRDefault="00337EA9" w:rsidP="00635BD8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25AE3B83" w14:textId="13056C8F" w:rsidR="00635BD8" w:rsidRPr="007D5AA9" w:rsidRDefault="00635BD8" w:rsidP="00635BD8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D5AA9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68886E02" w14:textId="77777777" w:rsidR="00415C88" w:rsidRPr="007D5AA9" w:rsidRDefault="00415C88" w:rsidP="00415C88">
            <w:pPr>
              <w:numPr>
                <w:ilvl w:val="0"/>
                <w:numId w:val="35"/>
              </w:numPr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54F144BA" w14:textId="77777777" w:rsidR="00415C88" w:rsidRPr="007D5AA9" w:rsidRDefault="00415C88" w:rsidP="00415C88">
            <w:pPr>
              <w:numPr>
                <w:ilvl w:val="0"/>
                <w:numId w:val="35"/>
              </w:numPr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46E67307" w14:textId="77777777" w:rsidR="00415C88" w:rsidRPr="007D5AA9" w:rsidRDefault="00415C88" w:rsidP="00415C88">
            <w:pPr>
              <w:numPr>
                <w:ilvl w:val="0"/>
                <w:numId w:val="35"/>
              </w:numPr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11D7BD1F" w14:textId="77777777" w:rsidR="00415C88" w:rsidRPr="007D5AA9" w:rsidRDefault="00415C88" w:rsidP="00415C88">
            <w:pPr>
              <w:numPr>
                <w:ilvl w:val="0"/>
                <w:numId w:val="35"/>
              </w:numPr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1C7EFF1E" w14:textId="77777777" w:rsidR="00415C88" w:rsidRPr="007D5AA9" w:rsidRDefault="00415C88" w:rsidP="00415C88">
            <w:pPr>
              <w:numPr>
                <w:ilvl w:val="0"/>
                <w:numId w:val="35"/>
              </w:numPr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4F0DE5DC" w14:textId="77777777" w:rsidR="00415C88" w:rsidRPr="007D5AA9" w:rsidRDefault="00415C88" w:rsidP="00415C88">
            <w:pPr>
              <w:numPr>
                <w:ilvl w:val="0"/>
                <w:numId w:val="35"/>
              </w:numPr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los usos normativos de la mayúscula, correspondientes a séptimo y octavo años;</w:t>
            </w:r>
          </w:p>
          <w:p w14:paraId="6337F918" w14:textId="4B2F4CCD" w:rsidR="00415C88" w:rsidRPr="007D5AA9" w:rsidRDefault="00415C88" w:rsidP="00415C88">
            <w:pPr>
              <w:numPr>
                <w:ilvl w:val="0"/>
                <w:numId w:val="35"/>
              </w:numPr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 xml:space="preserve">los usos normativos de “v” y “b”, además de los homófonos más utilizados de esas letras; y </w:t>
            </w:r>
          </w:p>
          <w:p w14:paraId="755BF531" w14:textId="60937E8B" w:rsidR="00415C88" w:rsidRPr="007D5AA9" w:rsidRDefault="00415C88" w:rsidP="00415C88">
            <w:pPr>
              <w:numPr>
                <w:ilvl w:val="0"/>
                <w:numId w:val="35"/>
              </w:numPr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lastRenderedPageBreak/>
              <w:t>los usos pertinente</w:t>
            </w:r>
            <w:r w:rsidR="002134C7" w:rsidRPr="007D5AA9">
              <w:rPr>
                <w:rFonts w:asciiTheme="minorHAnsi" w:eastAsia="Times New Roman" w:hAnsiTheme="minorHAnsi" w:cs="Arial"/>
              </w:rPr>
              <w:t xml:space="preserve">s del punto, la coma y </w:t>
            </w:r>
            <w:r w:rsidRPr="007D5AA9">
              <w:rPr>
                <w:rFonts w:asciiTheme="minorHAnsi" w:eastAsia="Times New Roman" w:hAnsiTheme="minorHAnsi" w:cs="Arial"/>
              </w:rPr>
              <w:t>los dos puntos</w:t>
            </w:r>
            <w:r w:rsidR="002134C7" w:rsidRPr="007D5AA9">
              <w:rPr>
                <w:rFonts w:asciiTheme="minorHAnsi" w:eastAsia="Times New Roman" w:hAnsiTheme="minorHAnsi" w:cs="Arial"/>
              </w:rPr>
              <w:t xml:space="preserve">, </w:t>
            </w:r>
            <w:r w:rsidRPr="007D5AA9">
              <w:rPr>
                <w:rFonts w:asciiTheme="minorHAnsi" w:eastAsia="Times New Roman" w:hAnsiTheme="minorHAnsi" w:cs="Arial"/>
              </w:rPr>
              <w:t xml:space="preserve">correspondientes a séptimo </w:t>
            </w:r>
            <w:r w:rsidR="002134C7" w:rsidRPr="007D5AA9">
              <w:rPr>
                <w:rFonts w:asciiTheme="minorHAnsi" w:eastAsia="Times New Roman" w:hAnsiTheme="minorHAnsi" w:cs="Arial"/>
              </w:rPr>
              <w:t>año</w:t>
            </w:r>
            <w:r w:rsidRPr="007D5AA9">
              <w:rPr>
                <w:rFonts w:asciiTheme="minorHAnsi" w:eastAsia="Times New Roman" w:hAnsiTheme="minorHAnsi" w:cs="Arial"/>
              </w:rPr>
              <w:t>.</w:t>
            </w:r>
          </w:p>
          <w:p w14:paraId="6A8514BA" w14:textId="58852D8E" w:rsidR="00635BD8" w:rsidRPr="007D5AA9" w:rsidRDefault="00361444" w:rsidP="00361444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eastAsia="Times New Roman" w:hAnsiTheme="minorHAnsi" w:cs="Arial"/>
              </w:rPr>
            </w:pPr>
            <w:r w:rsidRPr="007D5AA9">
              <w:rPr>
                <w:rFonts w:asciiTheme="minorHAnsi" w:eastAsia="Times New Roman" w:hAnsiTheme="minorHAnsi" w:cs="Arial"/>
              </w:rPr>
              <w:t>Según los aspectos seleccionados, el docente incluye su</w:t>
            </w:r>
            <w:r w:rsidR="00CA268A" w:rsidRPr="007D5AA9">
              <w:rPr>
                <w:rFonts w:asciiTheme="minorHAnsi" w:eastAsia="Times New Roman" w:hAnsiTheme="minorHAnsi" w:cs="Arial"/>
              </w:rPr>
              <w:t>s</w:t>
            </w:r>
            <w:r w:rsidRPr="007D5AA9">
              <w:rPr>
                <w:rFonts w:asciiTheme="minorHAnsi" w:eastAsia="Times New Roman" w:hAnsiTheme="minorHAnsi" w:cs="Arial"/>
              </w:rPr>
              <w:t xml:space="preserve"> correspondiente</w:t>
            </w:r>
            <w:r w:rsidR="00CA268A" w:rsidRPr="007D5AA9">
              <w:rPr>
                <w:rFonts w:asciiTheme="minorHAnsi" w:eastAsia="Times New Roman" w:hAnsiTheme="minorHAnsi" w:cs="Arial"/>
              </w:rPr>
              <w:t>s</w:t>
            </w:r>
            <w:r w:rsidRPr="007D5AA9">
              <w:rPr>
                <w:rFonts w:asciiTheme="minorHAnsi" w:eastAsia="Times New Roman" w:hAnsiTheme="minorHAnsi" w:cs="Arial"/>
              </w:rPr>
              <w:t xml:space="preserve"> plantilla</w:t>
            </w:r>
            <w:r w:rsidR="00CA268A" w:rsidRPr="007D5AA9">
              <w:rPr>
                <w:rFonts w:asciiTheme="minorHAnsi" w:eastAsia="Times New Roman" w:hAnsiTheme="minorHAnsi" w:cs="Arial"/>
              </w:rPr>
              <w:t>s</w:t>
            </w:r>
            <w:r w:rsidRPr="007D5AA9">
              <w:rPr>
                <w:rFonts w:asciiTheme="minorHAnsi" w:eastAsia="Times New Roman" w:hAnsiTheme="minorHAnsi" w:cs="Arial"/>
              </w:rPr>
              <w:t>.</w:t>
            </w:r>
          </w:p>
        </w:tc>
      </w:tr>
    </w:tbl>
    <w:p w14:paraId="3A120C70" w14:textId="77777777" w:rsidR="00AD5F1B" w:rsidRPr="007D5AA9" w:rsidRDefault="00AD5F1B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087C624" w14:textId="77777777" w:rsidR="00E83A73" w:rsidRPr="007D5AA9" w:rsidRDefault="00E83A73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73FD40" w14:textId="3CA14A93" w:rsidR="00AD5F1B" w:rsidRPr="007D5AA9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D5AA9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 w:rsidRPr="007D5AA9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7D5AA9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7D5AA9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7D5AA9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7D5AA9" w:rsidRDefault="00F228C8" w:rsidP="006E617E">
            <w:pPr>
              <w:spacing w:after="0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7D5AA9" w14:paraId="4044E965" w14:textId="77777777" w:rsidTr="00525F56">
        <w:tc>
          <w:tcPr>
            <w:tcW w:w="667" w:type="pct"/>
            <w:vMerge w:val="restart"/>
            <w:vAlign w:val="center"/>
          </w:tcPr>
          <w:p w14:paraId="218C3757" w14:textId="77777777" w:rsidR="00F228C8" w:rsidRPr="007D5AA9" w:rsidRDefault="00F228C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8" w:type="pct"/>
          </w:tcPr>
          <w:p w14:paraId="1B33BC21" w14:textId="53597583" w:rsidR="00F228C8" w:rsidRPr="007D5AA9" w:rsidRDefault="00AE684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Establece los requerimientos básicos para redactar una monografía.</w:t>
            </w:r>
          </w:p>
        </w:tc>
        <w:tc>
          <w:tcPr>
            <w:tcW w:w="1071" w:type="pct"/>
          </w:tcPr>
          <w:p w14:paraId="2AC50852" w14:textId="3B82DCEA" w:rsidR="00F228C8" w:rsidRPr="007D5AA9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monografía</w:t>
            </w:r>
            <w:r w:rsidR="00F228C8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6" w:type="pct"/>
          </w:tcPr>
          <w:p w14:paraId="63DCEC75" w14:textId="44CB6D8E" w:rsidR="00F228C8" w:rsidRPr="007D5AA9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Destaca </w:t>
            </w:r>
            <w:r w:rsidR="003E6FAE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algunos </w:t>
            </w:r>
            <w:r w:rsidR="00AB11D4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componentes de la estructura de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la monografía.</w:t>
            </w:r>
          </w:p>
          <w:p w14:paraId="2D6826F6" w14:textId="77777777" w:rsidR="00F228C8" w:rsidRPr="007D5AA9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68" w:type="pct"/>
          </w:tcPr>
          <w:p w14:paraId="1FC38E15" w14:textId="77777777" w:rsidR="003E6FAE" w:rsidRPr="007D5AA9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Establece los requerimientos básicos para redactar una monografía.</w:t>
            </w:r>
          </w:p>
          <w:p w14:paraId="0FAB78C5" w14:textId="4988CA3E" w:rsidR="00F228C8" w:rsidRPr="007D5AA9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F228C8" w:rsidRPr="007D5AA9" w14:paraId="6F7E4050" w14:textId="77777777" w:rsidTr="008E0D21">
        <w:trPr>
          <w:trHeight w:val="1198"/>
        </w:trPr>
        <w:tc>
          <w:tcPr>
            <w:tcW w:w="667" w:type="pct"/>
            <w:vMerge/>
          </w:tcPr>
          <w:p w14:paraId="2EBA9AA3" w14:textId="77777777" w:rsidR="00F228C8" w:rsidRPr="007D5AA9" w:rsidRDefault="00F228C8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47CB3BFA" w14:textId="49002941" w:rsidR="00F228C8" w:rsidRPr="007D5AA9" w:rsidRDefault="00AE684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Verifica en diversos textos las características de una monografía.</w:t>
            </w:r>
          </w:p>
        </w:tc>
        <w:tc>
          <w:tcPr>
            <w:tcW w:w="1071" w:type="pct"/>
          </w:tcPr>
          <w:p w14:paraId="5AC8BAB6" w14:textId="1E7315EF" w:rsidR="00F228C8" w:rsidRPr="007D5AA9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Cita </w:t>
            </w:r>
            <w:r w:rsidR="000C43B7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monografías como textos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14:paraId="61AFD09A" w14:textId="77777777" w:rsidR="00F228C8" w:rsidRPr="007D5AA9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6" w:type="pct"/>
          </w:tcPr>
          <w:p w14:paraId="30E280C8" w14:textId="7942261A" w:rsidR="00F228C8" w:rsidRPr="007D5AA9" w:rsidRDefault="003E6FAE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Determina la presencia de algunos rasgos </w:t>
            </w:r>
            <w:r w:rsidR="00F228C8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característic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os de la monografía</w:t>
            </w:r>
            <w:r w:rsidR="00F228C8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68" w:type="pct"/>
          </w:tcPr>
          <w:p w14:paraId="7C735484" w14:textId="2092DF1C" w:rsidR="00F228C8" w:rsidRPr="007D5AA9" w:rsidRDefault="003E6FAE" w:rsidP="009E6FE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Verifica en diversos textos las </w:t>
            </w:r>
            <w:r w:rsidR="009E6FEB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especificidades que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caracterizan una monografía.</w:t>
            </w:r>
          </w:p>
        </w:tc>
      </w:tr>
      <w:tr w:rsidR="00525F56" w:rsidRPr="007D5AA9" w14:paraId="2C1A0263" w14:textId="77777777" w:rsidTr="00525F56">
        <w:tc>
          <w:tcPr>
            <w:tcW w:w="667" w:type="pct"/>
            <w:vMerge w:val="restart"/>
            <w:vAlign w:val="center"/>
          </w:tcPr>
          <w:p w14:paraId="2D5DB016" w14:textId="08F59773" w:rsidR="00525F56" w:rsidRPr="007D5AA9" w:rsidRDefault="00525F56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7D5AA9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21CCCF30" w:rsidR="00525F56" w:rsidRPr="007D5AA9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Realiza una exploración de </w:t>
            </w:r>
            <w:r w:rsidR="00603BBA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posibles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7D5AA9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7D5AA9" w:rsidRDefault="00F07A6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7D5AA9" w14:paraId="088205CE" w14:textId="77777777" w:rsidTr="00525F56">
        <w:tc>
          <w:tcPr>
            <w:tcW w:w="667" w:type="pct"/>
            <w:vMerge/>
            <w:vAlign w:val="center"/>
          </w:tcPr>
          <w:p w14:paraId="1C9EFBA6" w14:textId="77777777" w:rsidR="00525F56" w:rsidRPr="007D5AA9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</w:tc>
        <w:tc>
          <w:tcPr>
            <w:tcW w:w="998" w:type="pct"/>
          </w:tcPr>
          <w:p w14:paraId="1A28D49E" w14:textId="613E99D9" w:rsidR="00525F56" w:rsidRPr="007D5AA9" w:rsidRDefault="00AC051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7D5AA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7D5AA9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15D831B3" w:rsidR="00525F56" w:rsidRPr="007D5AA9" w:rsidRDefault="008A7053" w:rsidP="0081708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</w:t>
            </w:r>
            <w:r w:rsidR="00817086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121936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la pregunta o hipótesis, a partir de la cual elaborará la monografía.</w:t>
            </w:r>
          </w:p>
        </w:tc>
        <w:tc>
          <w:tcPr>
            <w:tcW w:w="1168" w:type="pct"/>
          </w:tcPr>
          <w:p w14:paraId="2CEFD9C4" w14:textId="065783D6" w:rsidR="00525F56" w:rsidRPr="007D5AA9" w:rsidRDefault="00F07A66" w:rsidP="00C214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="008A7053" w:rsidRPr="007D5AA9">
              <w:rPr>
                <w:rFonts w:asciiTheme="minorHAnsi" w:eastAsiaTheme="minorHAnsi" w:hAnsiTheme="minorHAnsi" w:cs="Arial"/>
                <w:color w:val="FFC000"/>
                <w:lang w:eastAsia="en-US"/>
              </w:rPr>
              <w:t xml:space="preserve"> </w:t>
            </w:r>
            <w:r w:rsidR="008A7053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generadora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</w:tc>
      </w:tr>
      <w:tr w:rsidR="00164BF9" w:rsidRPr="007D5AA9" w14:paraId="47952053" w14:textId="77777777" w:rsidTr="00164BF9">
        <w:trPr>
          <w:trHeight w:val="1978"/>
        </w:trPr>
        <w:tc>
          <w:tcPr>
            <w:tcW w:w="667" w:type="pct"/>
            <w:vMerge w:val="restart"/>
            <w:vAlign w:val="center"/>
          </w:tcPr>
          <w:p w14:paraId="5E2D23F4" w14:textId="20501BC7" w:rsidR="00DE499B" w:rsidRPr="007D5AA9" w:rsidRDefault="00DE499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E4FD225" w14:textId="77ED1180" w:rsidR="00164BF9" w:rsidRPr="007D5AA9" w:rsidRDefault="005C0627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998" w:type="pct"/>
          </w:tcPr>
          <w:p w14:paraId="573DDA10" w14:textId="170F66C2" w:rsidR="00164BF9" w:rsidRPr="007D5AA9" w:rsidRDefault="00BE21F0" w:rsidP="00627A04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Esquematiza las ideas para desarrollar la monografía, con base en la pregunta o la hipótesis planteada.</w:t>
            </w:r>
          </w:p>
        </w:tc>
        <w:tc>
          <w:tcPr>
            <w:tcW w:w="1071" w:type="pct"/>
            <w:shd w:val="clear" w:color="auto" w:fill="auto"/>
          </w:tcPr>
          <w:p w14:paraId="7AE38521" w14:textId="181C3891" w:rsidR="00164BF9" w:rsidRPr="007D5AA9" w:rsidRDefault="00164BF9" w:rsidP="00627A0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</w:t>
            </w:r>
            <w:r w:rsidR="00603BBA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1F516D5E" w:rsidR="00164BF9" w:rsidRPr="007D5AA9" w:rsidRDefault="00164BF9" w:rsidP="00627A0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603BBA"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584D326C" w:rsidR="00164BF9" w:rsidRPr="007D5AA9" w:rsidRDefault="00BE21F0" w:rsidP="00627A0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para desarrollar la monografía, con base en la pregunta o la hipótesis planteada.</w:t>
            </w:r>
          </w:p>
        </w:tc>
      </w:tr>
      <w:tr w:rsidR="0009484C" w:rsidRPr="007D5AA9" w14:paraId="16761389" w14:textId="77777777" w:rsidTr="00DE499B">
        <w:tc>
          <w:tcPr>
            <w:tcW w:w="667" w:type="pct"/>
            <w:vMerge/>
          </w:tcPr>
          <w:p w14:paraId="73825138" w14:textId="77777777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  <w:shd w:val="clear" w:color="auto" w:fill="auto"/>
          </w:tcPr>
          <w:p w14:paraId="4059505C" w14:textId="77777777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esquema elaborado, mediante párrafos con coherencia y cohesión, constituidos por la frase tópica y las frases secundarias.</w:t>
            </w:r>
          </w:p>
          <w:p w14:paraId="6972D78A" w14:textId="1E911EDA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1" w:type="pct"/>
            <w:shd w:val="clear" w:color="auto" w:fill="auto"/>
          </w:tcPr>
          <w:p w14:paraId="75C3AF42" w14:textId="0EDAFADE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las frases secundarias de cada párrafo, con base en la frase tópica del esquema planteado anteriormente.</w:t>
            </w:r>
          </w:p>
        </w:tc>
        <w:tc>
          <w:tcPr>
            <w:tcW w:w="1096" w:type="pct"/>
            <w:shd w:val="clear" w:color="auto" w:fill="auto"/>
          </w:tcPr>
          <w:p w14:paraId="6F2766EB" w14:textId="2959D0AF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Une la frase tópica con las frases secundarias en cada párrafo.</w:t>
            </w:r>
          </w:p>
        </w:tc>
        <w:tc>
          <w:tcPr>
            <w:tcW w:w="1168" w:type="pct"/>
            <w:shd w:val="clear" w:color="auto" w:fill="auto"/>
          </w:tcPr>
          <w:p w14:paraId="55A42D98" w14:textId="3A57AC24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09484C" w:rsidRPr="007D5AA9" w14:paraId="7F1C82FA" w14:textId="77777777" w:rsidTr="00DE499B">
        <w:tc>
          <w:tcPr>
            <w:tcW w:w="667" w:type="pct"/>
            <w:vMerge/>
          </w:tcPr>
          <w:p w14:paraId="1156BC80" w14:textId="77777777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478A3E76" w14:textId="7C3C9B34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 párrafo de introducción  (tradicional, síntesis, interrogante, explicativo del título), párrafos de desarrollo (cronológico, ejemplificación e ilustración), de transición y de paralelismo; además de un párrafo de conclusión (síntesis o resumen, con interrogante, que retoma el título y lo comenta en relación con el contenido).</w:t>
            </w:r>
          </w:p>
        </w:tc>
        <w:tc>
          <w:tcPr>
            <w:tcW w:w="1071" w:type="pct"/>
            <w:shd w:val="clear" w:color="auto" w:fill="auto"/>
          </w:tcPr>
          <w:p w14:paraId="1D8B050B" w14:textId="585EB9CB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7D5AA9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un  párrafo de desarrollo </w:t>
            </w:r>
            <w:r w:rsidRPr="007D5AA9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7D5AA9">
              <w:rPr>
                <w:rFonts w:asciiTheme="minorHAnsi" w:eastAsia="Times New Roman" w:hAnsiTheme="minorHAnsi" w:cs="Arial"/>
              </w:rPr>
              <w:t>(síntesis o resumen).</w:t>
            </w:r>
          </w:p>
        </w:tc>
        <w:tc>
          <w:tcPr>
            <w:tcW w:w="1096" w:type="pct"/>
            <w:shd w:val="clear" w:color="auto" w:fill="auto"/>
          </w:tcPr>
          <w:p w14:paraId="794D381B" w14:textId="3DA342F3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7D5AA9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dos  párrafos de desarrollo </w:t>
            </w:r>
            <w:r w:rsidRPr="007D5AA9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7D5AA9">
              <w:rPr>
                <w:rFonts w:asciiTheme="minorHAnsi" w:eastAsia="Times New Roman" w:hAnsiTheme="minorHAnsi" w:cs="Arial"/>
              </w:rPr>
              <w:t>(síntesis o resumen).</w:t>
            </w:r>
          </w:p>
        </w:tc>
        <w:tc>
          <w:tcPr>
            <w:tcW w:w="1168" w:type="pct"/>
            <w:shd w:val="clear" w:color="auto" w:fill="auto"/>
          </w:tcPr>
          <w:p w14:paraId="226E5E18" w14:textId="76C13906" w:rsidR="0009484C" w:rsidRPr="007D5AA9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7D5AA9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tres  párrafos de desarrollo </w:t>
            </w:r>
            <w:r w:rsidRPr="007D5AA9">
              <w:rPr>
                <w:rFonts w:asciiTheme="minorHAnsi" w:eastAsia="Times New Roman" w:hAnsiTheme="minorHAnsi" w:cs="Arial"/>
              </w:rPr>
              <w:t>(cronológico, ejemplificación, ilustración, transición y paralelismo), párrafos de transición y de paralelismo, y</w:t>
            </w: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uno de conclusión </w:t>
            </w:r>
            <w:r w:rsidRPr="007D5AA9">
              <w:rPr>
                <w:rFonts w:asciiTheme="minorHAnsi" w:eastAsia="Times New Roman" w:hAnsiTheme="minorHAnsi" w:cs="Arial"/>
              </w:rPr>
              <w:t>(síntesis o resumen).</w:t>
            </w:r>
          </w:p>
        </w:tc>
      </w:tr>
      <w:tr w:rsidR="0082054A" w:rsidRPr="007D5AA9" w14:paraId="1F063777" w14:textId="77777777" w:rsidTr="00711CB5">
        <w:tc>
          <w:tcPr>
            <w:tcW w:w="667" w:type="pct"/>
            <w:vMerge w:val="restart"/>
          </w:tcPr>
          <w:p w14:paraId="3BC4F22A" w14:textId="02DB6450" w:rsidR="0082054A" w:rsidRPr="007D5AA9" w:rsidRDefault="0082054A" w:rsidP="00735EDC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lastRenderedPageBreak/>
              <w:t>Valoración de la información</w:t>
            </w:r>
          </w:p>
        </w:tc>
        <w:tc>
          <w:tcPr>
            <w:tcW w:w="998" w:type="pct"/>
          </w:tcPr>
          <w:p w14:paraId="0D8B140C" w14:textId="4FB7E9E6" w:rsidR="0082054A" w:rsidRPr="007D5AA9" w:rsidRDefault="0082054A" w:rsidP="0082054A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</w:tc>
        <w:tc>
          <w:tcPr>
            <w:tcW w:w="1071" w:type="pct"/>
          </w:tcPr>
          <w:p w14:paraId="2B8CBB38" w14:textId="5D94F3C5" w:rsidR="0082054A" w:rsidRPr="007D5AA9" w:rsidRDefault="0082054A" w:rsidP="0082054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096" w:type="pct"/>
            <w:vAlign w:val="center"/>
          </w:tcPr>
          <w:p w14:paraId="50F72949" w14:textId="3658B6E4" w:rsidR="0082054A" w:rsidRPr="007D5AA9" w:rsidRDefault="0082054A" w:rsidP="0082054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Brinda particularidades acerca de las fuentes de información consultadas.</w:t>
            </w:r>
          </w:p>
        </w:tc>
        <w:tc>
          <w:tcPr>
            <w:tcW w:w="1168" w:type="pct"/>
          </w:tcPr>
          <w:p w14:paraId="34F7BC79" w14:textId="046D1901" w:rsidR="0082054A" w:rsidRPr="007D5AA9" w:rsidRDefault="0082054A" w:rsidP="0082054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Indica de manera específica diversas fuentes de información.</w:t>
            </w:r>
          </w:p>
        </w:tc>
      </w:tr>
      <w:tr w:rsidR="0082054A" w:rsidRPr="007D5AA9" w14:paraId="782C251B" w14:textId="77777777" w:rsidTr="0012694C">
        <w:tc>
          <w:tcPr>
            <w:tcW w:w="667" w:type="pct"/>
            <w:vMerge/>
          </w:tcPr>
          <w:p w14:paraId="622F9243" w14:textId="37A2FD47" w:rsidR="0082054A" w:rsidRPr="007D5AA9" w:rsidRDefault="0082054A" w:rsidP="00735ED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</w:p>
        </w:tc>
        <w:tc>
          <w:tcPr>
            <w:tcW w:w="998" w:type="pct"/>
          </w:tcPr>
          <w:p w14:paraId="560B010F" w14:textId="5207B56F" w:rsidR="0082054A" w:rsidRPr="007D5AA9" w:rsidRDefault="0082054A" w:rsidP="0082054A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7F348BCA" w14:textId="1AA51D94" w:rsidR="0082054A" w:rsidRPr="007D5AA9" w:rsidRDefault="0082054A" w:rsidP="0082054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</w:tcPr>
          <w:p w14:paraId="1DE3C171" w14:textId="35EF1D75" w:rsidR="0082054A" w:rsidRPr="007D5AA9" w:rsidRDefault="0082054A" w:rsidP="0012694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4580C5AC" w14:textId="44D5344A" w:rsidR="0082054A" w:rsidRPr="007D5AA9" w:rsidRDefault="0082054A" w:rsidP="0082054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D5AA9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82054A" w:rsidRPr="007D5AA9" w14:paraId="5EBED571" w14:textId="77777777" w:rsidTr="0025307A">
        <w:tc>
          <w:tcPr>
            <w:tcW w:w="667" w:type="pct"/>
          </w:tcPr>
          <w:p w14:paraId="7255C0A9" w14:textId="6D4F4B92" w:rsidR="0082054A" w:rsidRPr="007D5AA9" w:rsidRDefault="0082054A" w:rsidP="00735EDC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998" w:type="pct"/>
          </w:tcPr>
          <w:p w14:paraId="5ECD0463" w14:textId="1E669349" w:rsidR="0082054A" w:rsidRPr="007D5AA9" w:rsidRDefault="0082054A" w:rsidP="0082054A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</w:p>
        </w:tc>
        <w:tc>
          <w:tcPr>
            <w:tcW w:w="1071" w:type="pct"/>
          </w:tcPr>
          <w:p w14:paraId="7A2E2081" w14:textId="5305CACC" w:rsidR="0082054A" w:rsidRPr="007D5AA9" w:rsidRDefault="0082054A" w:rsidP="0082054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Define los requerimientos para citar o parafrasear a otro autor y referenciar  fuentes de información.</w:t>
            </w:r>
          </w:p>
        </w:tc>
        <w:tc>
          <w:tcPr>
            <w:tcW w:w="1096" w:type="pct"/>
          </w:tcPr>
          <w:p w14:paraId="56A1ED32" w14:textId="55EDB5C0" w:rsidR="0082054A" w:rsidRPr="007D5AA9" w:rsidRDefault="0082054A" w:rsidP="0082054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Selecciona los requerimientos para citar o parafrasear a otro autor y referenciar  fuentes de información.</w:t>
            </w:r>
          </w:p>
        </w:tc>
        <w:tc>
          <w:tcPr>
            <w:tcW w:w="1168" w:type="pct"/>
          </w:tcPr>
          <w:p w14:paraId="1D158C94" w14:textId="541E99FC" w:rsidR="0082054A" w:rsidRPr="007D5AA9" w:rsidRDefault="0082054A" w:rsidP="0082054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D5AA9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</w:tbl>
    <w:p w14:paraId="4387DA3E" w14:textId="77777777" w:rsidR="00DE499B" w:rsidRPr="007D5AA9" w:rsidRDefault="00DE499B" w:rsidP="00725AA5">
      <w:pPr>
        <w:spacing w:after="0"/>
        <w:rPr>
          <w:rFonts w:asciiTheme="minorHAnsi" w:hAnsiTheme="minorHAnsi" w:cs="Arial"/>
        </w:rPr>
      </w:pPr>
    </w:p>
    <w:sectPr w:rsidR="00DE499B" w:rsidRPr="007D5AA9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40233" w14:textId="77777777" w:rsidR="00543523" w:rsidRDefault="00543523" w:rsidP="00A30F75">
      <w:pPr>
        <w:spacing w:after="0" w:line="240" w:lineRule="auto"/>
      </w:pPr>
      <w:r>
        <w:separator/>
      </w:r>
    </w:p>
  </w:endnote>
  <w:endnote w:type="continuationSeparator" w:id="0">
    <w:p w14:paraId="71A7A035" w14:textId="77777777" w:rsidR="00543523" w:rsidRDefault="00543523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9095C" w14:textId="77777777" w:rsidR="00543523" w:rsidRDefault="00543523" w:rsidP="00A30F75">
      <w:pPr>
        <w:spacing w:after="0" w:line="240" w:lineRule="auto"/>
      </w:pPr>
      <w:r>
        <w:separator/>
      </w:r>
    </w:p>
  </w:footnote>
  <w:footnote w:type="continuationSeparator" w:id="0">
    <w:p w14:paraId="30F0F66F" w14:textId="77777777" w:rsidR="00543523" w:rsidRDefault="00543523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4F54"/>
    <w:multiLevelType w:val="hybridMultilevel"/>
    <w:tmpl w:val="A5E27D0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507B4"/>
    <w:multiLevelType w:val="hybridMultilevel"/>
    <w:tmpl w:val="47A8848E"/>
    <w:lvl w:ilvl="0" w:tplc="A028A9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83E60"/>
    <w:multiLevelType w:val="hybridMultilevel"/>
    <w:tmpl w:val="4560DB1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14"/>
  </w:num>
  <w:num w:numId="4">
    <w:abstractNumId w:val="30"/>
  </w:num>
  <w:num w:numId="5">
    <w:abstractNumId w:val="6"/>
  </w:num>
  <w:num w:numId="6">
    <w:abstractNumId w:val="13"/>
  </w:num>
  <w:num w:numId="7">
    <w:abstractNumId w:val="4"/>
  </w:num>
  <w:num w:numId="8">
    <w:abstractNumId w:val="8"/>
  </w:num>
  <w:num w:numId="9">
    <w:abstractNumId w:val="3"/>
  </w:num>
  <w:num w:numId="10">
    <w:abstractNumId w:val="26"/>
  </w:num>
  <w:num w:numId="11">
    <w:abstractNumId w:val="29"/>
  </w:num>
  <w:num w:numId="12">
    <w:abstractNumId w:val="24"/>
  </w:num>
  <w:num w:numId="13">
    <w:abstractNumId w:val="12"/>
  </w:num>
  <w:num w:numId="14">
    <w:abstractNumId w:val="17"/>
  </w:num>
  <w:num w:numId="15">
    <w:abstractNumId w:val="2"/>
  </w:num>
  <w:num w:numId="16">
    <w:abstractNumId w:val="16"/>
  </w:num>
  <w:num w:numId="17">
    <w:abstractNumId w:val="19"/>
  </w:num>
  <w:num w:numId="18">
    <w:abstractNumId w:val="5"/>
  </w:num>
  <w:num w:numId="19">
    <w:abstractNumId w:val="21"/>
  </w:num>
  <w:num w:numId="20">
    <w:abstractNumId w:val="7"/>
  </w:num>
  <w:num w:numId="21">
    <w:abstractNumId w:val="18"/>
  </w:num>
  <w:num w:numId="22">
    <w:abstractNumId w:val="25"/>
  </w:num>
  <w:num w:numId="23">
    <w:abstractNumId w:val="22"/>
  </w:num>
  <w:num w:numId="24">
    <w:abstractNumId w:val="20"/>
  </w:num>
  <w:num w:numId="25">
    <w:abstractNumId w:val="27"/>
  </w:num>
  <w:num w:numId="26">
    <w:abstractNumId w:val="23"/>
  </w:num>
  <w:num w:numId="27">
    <w:abstractNumId w:val="31"/>
  </w:num>
  <w:num w:numId="28">
    <w:abstractNumId w:val="15"/>
  </w:num>
  <w:num w:numId="29">
    <w:abstractNumId w:val="28"/>
  </w:num>
  <w:num w:numId="30">
    <w:abstractNumId w:val="10"/>
  </w:num>
  <w:num w:numId="31">
    <w:abstractNumId w:val="1"/>
  </w:num>
  <w:num w:numId="32">
    <w:abstractNumId w:val="9"/>
  </w:num>
  <w:num w:numId="33">
    <w:abstractNumId w:val="32"/>
  </w:num>
  <w:num w:numId="34">
    <w:abstractNumId w:val="11"/>
  </w:num>
  <w:num w:numId="35">
    <w:abstractNumId w:val="33"/>
  </w:num>
  <w:num w:numId="36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40C99"/>
    <w:rsid w:val="00043D5A"/>
    <w:rsid w:val="00045355"/>
    <w:rsid w:val="00092CC3"/>
    <w:rsid w:val="00093C4D"/>
    <w:rsid w:val="0009484C"/>
    <w:rsid w:val="000A4DF6"/>
    <w:rsid w:val="000A5984"/>
    <w:rsid w:val="000C43B7"/>
    <w:rsid w:val="00103A81"/>
    <w:rsid w:val="00106829"/>
    <w:rsid w:val="00121936"/>
    <w:rsid w:val="00121BAC"/>
    <w:rsid w:val="001255B9"/>
    <w:rsid w:val="001256DF"/>
    <w:rsid w:val="0012694C"/>
    <w:rsid w:val="0014151A"/>
    <w:rsid w:val="00144B4E"/>
    <w:rsid w:val="00155114"/>
    <w:rsid w:val="00164BF9"/>
    <w:rsid w:val="00171C04"/>
    <w:rsid w:val="00177388"/>
    <w:rsid w:val="001810E3"/>
    <w:rsid w:val="0019075B"/>
    <w:rsid w:val="00191C0F"/>
    <w:rsid w:val="00195219"/>
    <w:rsid w:val="0019707A"/>
    <w:rsid w:val="001C0CE6"/>
    <w:rsid w:val="001C614E"/>
    <w:rsid w:val="001D312B"/>
    <w:rsid w:val="001E3BD2"/>
    <w:rsid w:val="001F53FD"/>
    <w:rsid w:val="002134C7"/>
    <w:rsid w:val="00215386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83CEF"/>
    <w:rsid w:val="002943D4"/>
    <w:rsid w:val="00294E62"/>
    <w:rsid w:val="002D1603"/>
    <w:rsid w:val="002F56A8"/>
    <w:rsid w:val="003017F7"/>
    <w:rsid w:val="003315D1"/>
    <w:rsid w:val="00337EA9"/>
    <w:rsid w:val="00340D69"/>
    <w:rsid w:val="00347E34"/>
    <w:rsid w:val="00361444"/>
    <w:rsid w:val="00372F0D"/>
    <w:rsid w:val="00380E2A"/>
    <w:rsid w:val="00384EDB"/>
    <w:rsid w:val="00390214"/>
    <w:rsid w:val="00393C80"/>
    <w:rsid w:val="00393F0A"/>
    <w:rsid w:val="00394F8E"/>
    <w:rsid w:val="003A1FE9"/>
    <w:rsid w:val="003A3D87"/>
    <w:rsid w:val="003C663A"/>
    <w:rsid w:val="003C7726"/>
    <w:rsid w:val="003E6FAE"/>
    <w:rsid w:val="0040337C"/>
    <w:rsid w:val="00407752"/>
    <w:rsid w:val="00415C88"/>
    <w:rsid w:val="00416DA1"/>
    <w:rsid w:val="0042243A"/>
    <w:rsid w:val="00427DCC"/>
    <w:rsid w:val="00445855"/>
    <w:rsid w:val="00461FBB"/>
    <w:rsid w:val="004722FB"/>
    <w:rsid w:val="00473E48"/>
    <w:rsid w:val="00481E62"/>
    <w:rsid w:val="0049421D"/>
    <w:rsid w:val="004A0C59"/>
    <w:rsid w:val="004B5767"/>
    <w:rsid w:val="004D35E3"/>
    <w:rsid w:val="004D796D"/>
    <w:rsid w:val="004E253F"/>
    <w:rsid w:val="004E7127"/>
    <w:rsid w:val="004F50C2"/>
    <w:rsid w:val="004F5D16"/>
    <w:rsid w:val="00501642"/>
    <w:rsid w:val="00505335"/>
    <w:rsid w:val="00511233"/>
    <w:rsid w:val="00523748"/>
    <w:rsid w:val="00525F56"/>
    <w:rsid w:val="00536377"/>
    <w:rsid w:val="00542507"/>
    <w:rsid w:val="00543523"/>
    <w:rsid w:val="00553CD8"/>
    <w:rsid w:val="005607B8"/>
    <w:rsid w:val="00586076"/>
    <w:rsid w:val="00586AC4"/>
    <w:rsid w:val="00591685"/>
    <w:rsid w:val="005B173D"/>
    <w:rsid w:val="005C0627"/>
    <w:rsid w:val="005C69EE"/>
    <w:rsid w:val="005D7D52"/>
    <w:rsid w:val="005F2214"/>
    <w:rsid w:val="005F52A5"/>
    <w:rsid w:val="00603BBA"/>
    <w:rsid w:val="006056B4"/>
    <w:rsid w:val="00610D27"/>
    <w:rsid w:val="006117F1"/>
    <w:rsid w:val="00627A04"/>
    <w:rsid w:val="00635BD8"/>
    <w:rsid w:val="00636CB6"/>
    <w:rsid w:val="00640123"/>
    <w:rsid w:val="006444D2"/>
    <w:rsid w:val="00662403"/>
    <w:rsid w:val="006913B5"/>
    <w:rsid w:val="00695439"/>
    <w:rsid w:val="006A0655"/>
    <w:rsid w:val="006A2ADF"/>
    <w:rsid w:val="006B7D8B"/>
    <w:rsid w:val="006D3AD5"/>
    <w:rsid w:val="006E4379"/>
    <w:rsid w:val="006E617E"/>
    <w:rsid w:val="00706CBE"/>
    <w:rsid w:val="00706DED"/>
    <w:rsid w:val="00711CB5"/>
    <w:rsid w:val="007153FB"/>
    <w:rsid w:val="00721279"/>
    <w:rsid w:val="00725AA5"/>
    <w:rsid w:val="00725FF2"/>
    <w:rsid w:val="00731A33"/>
    <w:rsid w:val="00735EDC"/>
    <w:rsid w:val="00747A48"/>
    <w:rsid w:val="00762443"/>
    <w:rsid w:val="0077632C"/>
    <w:rsid w:val="007827C1"/>
    <w:rsid w:val="00792DA0"/>
    <w:rsid w:val="007A05AD"/>
    <w:rsid w:val="007A570E"/>
    <w:rsid w:val="007D1825"/>
    <w:rsid w:val="007D1A12"/>
    <w:rsid w:val="007D1DFC"/>
    <w:rsid w:val="007D26D0"/>
    <w:rsid w:val="007D2720"/>
    <w:rsid w:val="007D43B6"/>
    <w:rsid w:val="007D5AA9"/>
    <w:rsid w:val="00813762"/>
    <w:rsid w:val="00817086"/>
    <w:rsid w:val="008178CC"/>
    <w:rsid w:val="0082054A"/>
    <w:rsid w:val="00820A49"/>
    <w:rsid w:val="00822A33"/>
    <w:rsid w:val="008233E6"/>
    <w:rsid w:val="00832AAE"/>
    <w:rsid w:val="008330A0"/>
    <w:rsid w:val="00843A30"/>
    <w:rsid w:val="00861DB9"/>
    <w:rsid w:val="00864056"/>
    <w:rsid w:val="008812D2"/>
    <w:rsid w:val="008820EB"/>
    <w:rsid w:val="00883315"/>
    <w:rsid w:val="00896651"/>
    <w:rsid w:val="008A43E5"/>
    <w:rsid w:val="008A7053"/>
    <w:rsid w:val="008B39D8"/>
    <w:rsid w:val="008B4E71"/>
    <w:rsid w:val="008B6126"/>
    <w:rsid w:val="008C0808"/>
    <w:rsid w:val="008C673B"/>
    <w:rsid w:val="008D5640"/>
    <w:rsid w:val="008E0D21"/>
    <w:rsid w:val="008E5435"/>
    <w:rsid w:val="008E624B"/>
    <w:rsid w:val="00913BA6"/>
    <w:rsid w:val="0092065B"/>
    <w:rsid w:val="00923606"/>
    <w:rsid w:val="00926ABF"/>
    <w:rsid w:val="00932603"/>
    <w:rsid w:val="00933DB5"/>
    <w:rsid w:val="00943948"/>
    <w:rsid w:val="009557CF"/>
    <w:rsid w:val="0096456D"/>
    <w:rsid w:val="009820EC"/>
    <w:rsid w:val="009836D6"/>
    <w:rsid w:val="009855E1"/>
    <w:rsid w:val="00987735"/>
    <w:rsid w:val="009B136C"/>
    <w:rsid w:val="009B280A"/>
    <w:rsid w:val="009D4216"/>
    <w:rsid w:val="009E16F6"/>
    <w:rsid w:val="009E42A7"/>
    <w:rsid w:val="009E6FEB"/>
    <w:rsid w:val="009F6F07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A0807"/>
    <w:rsid w:val="00AA10F2"/>
    <w:rsid w:val="00AA3948"/>
    <w:rsid w:val="00AB11D4"/>
    <w:rsid w:val="00AB5ADE"/>
    <w:rsid w:val="00AC0516"/>
    <w:rsid w:val="00AC51F3"/>
    <w:rsid w:val="00AD5F1B"/>
    <w:rsid w:val="00AE2B70"/>
    <w:rsid w:val="00AE6848"/>
    <w:rsid w:val="00AE6DBC"/>
    <w:rsid w:val="00AF36E8"/>
    <w:rsid w:val="00AF4713"/>
    <w:rsid w:val="00B215E2"/>
    <w:rsid w:val="00B24971"/>
    <w:rsid w:val="00B2798E"/>
    <w:rsid w:val="00B35529"/>
    <w:rsid w:val="00B45109"/>
    <w:rsid w:val="00B6550D"/>
    <w:rsid w:val="00B81342"/>
    <w:rsid w:val="00BA4029"/>
    <w:rsid w:val="00BA4DCF"/>
    <w:rsid w:val="00BB0E0A"/>
    <w:rsid w:val="00BB272F"/>
    <w:rsid w:val="00BB52BA"/>
    <w:rsid w:val="00BD0F4D"/>
    <w:rsid w:val="00BD60F2"/>
    <w:rsid w:val="00BE21F0"/>
    <w:rsid w:val="00BE339C"/>
    <w:rsid w:val="00BF59D9"/>
    <w:rsid w:val="00BF6ECE"/>
    <w:rsid w:val="00BF774A"/>
    <w:rsid w:val="00C00E44"/>
    <w:rsid w:val="00C14EBD"/>
    <w:rsid w:val="00C214D5"/>
    <w:rsid w:val="00C234F7"/>
    <w:rsid w:val="00C319E1"/>
    <w:rsid w:val="00C32398"/>
    <w:rsid w:val="00C41E3A"/>
    <w:rsid w:val="00C54AD5"/>
    <w:rsid w:val="00C666E4"/>
    <w:rsid w:val="00C735C8"/>
    <w:rsid w:val="00C74C34"/>
    <w:rsid w:val="00CA08E4"/>
    <w:rsid w:val="00CA0A1B"/>
    <w:rsid w:val="00CA268A"/>
    <w:rsid w:val="00CA323C"/>
    <w:rsid w:val="00CB36D6"/>
    <w:rsid w:val="00CB5099"/>
    <w:rsid w:val="00D134F0"/>
    <w:rsid w:val="00D23323"/>
    <w:rsid w:val="00D41273"/>
    <w:rsid w:val="00D4171F"/>
    <w:rsid w:val="00D43457"/>
    <w:rsid w:val="00D44586"/>
    <w:rsid w:val="00D522A6"/>
    <w:rsid w:val="00D55E9D"/>
    <w:rsid w:val="00D65F7F"/>
    <w:rsid w:val="00D75713"/>
    <w:rsid w:val="00D93D24"/>
    <w:rsid w:val="00D9627A"/>
    <w:rsid w:val="00DA0105"/>
    <w:rsid w:val="00DA3159"/>
    <w:rsid w:val="00DA4061"/>
    <w:rsid w:val="00DA5150"/>
    <w:rsid w:val="00DB6F6A"/>
    <w:rsid w:val="00DC10A4"/>
    <w:rsid w:val="00DC2D1B"/>
    <w:rsid w:val="00DD527F"/>
    <w:rsid w:val="00DE499B"/>
    <w:rsid w:val="00DF0F56"/>
    <w:rsid w:val="00E02046"/>
    <w:rsid w:val="00E22909"/>
    <w:rsid w:val="00E347D3"/>
    <w:rsid w:val="00E365A8"/>
    <w:rsid w:val="00E423B2"/>
    <w:rsid w:val="00E50BF7"/>
    <w:rsid w:val="00E62318"/>
    <w:rsid w:val="00E744C6"/>
    <w:rsid w:val="00E74C19"/>
    <w:rsid w:val="00E76867"/>
    <w:rsid w:val="00E83A73"/>
    <w:rsid w:val="00E84803"/>
    <w:rsid w:val="00E90D67"/>
    <w:rsid w:val="00E94EF8"/>
    <w:rsid w:val="00EA23EF"/>
    <w:rsid w:val="00EA6BBD"/>
    <w:rsid w:val="00EC7092"/>
    <w:rsid w:val="00EE2E09"/>
    <w:rsid w:val="00EE5610"/>
    <w:rsid w:val="00EF3651"/>
    <w:rsid w:val="00F07A66"/>
    <w:rsid w:val="00F07B21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B758D"/>
    <w:rsid w:val="00FC0185"/>
    <w:rsid w:val="00FD24B8"/>
    <w:rsid w:val="00FD2D7F"/>
    <w:rsid w:val="00FD7BE4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5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DE4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B2CF0-02BF-4ADF-A4E3-50D4B324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1726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24</cp:revision>
  <dcterms:created xsi:type="dcterms:W3CDTF">2019-09-30T15:34:00Z</dcterms:created>
  <dcterms:modified xsi:type="dcterms:W3CDTF">2019-12-13T15:02:00Z</dcterms:modified>
</cp:coreProperties>
</file>