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63500" w14:textId="77777777" w:rsidR="000E121E" w:rsidRDefault="000E121E" w:rsidP="000E121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DBBFE12" w14:textId="77777777" w:rsidR="000E121E" w:rsidRDefault="000E121E" w:rsidP="000E121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000EAD71" w:rsidR="00931503" w:rsidRPr="00690F42" w:rsidRDefault="000E121E" w:rsidP="000E121E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690F4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90F4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690F4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90F4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690F4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0E23A1DC" w:rsidR="00931503" w:rsidRPr="00690F42" w:rsidRDefault="00931503" w:rsidP="000335A9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335A9">
              <w:rPr>
                <w:rFonts w:eastAsia="Times New Roman" w:cs="Arial"/>
                <w:b/>
                <w:lang w:eastAsia="es-ES"/>
              </w:rPr>
              <w:t>duod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écimo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3C02E28" w:rsidR="00931503" w:rsidRPr="00690F42" w:rsidRDefault="00931503" w:rsidP="00C6114E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6114E">
              <w:rPr>
                <w:rFonts w:eastAsia="Times New Roman" w:cs="Arial"/>
                <w:b/>
                <w:lang w:eastAsia="es-ES"/>
              </w:rPr>
              <w:t>junio</w:t>
            </w:r>
            <w:r w:rsidRPr="00690F4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690F42" w:rsidRDefault="00931503" w:rsidP="00420FF7">
      <w:pPr>
        <w:spacing w:after="0" w:line="240" w:lineRule="auto"/>
        <w:rPr>
          <w:rFonts w:cs="Arial"/>
          <w:b/>
        </w:rPr>
      </w:pPr>
    </w:p>
    <w:p w14:paraId="60A9E64F" w14:textId="77777777" w:rsidR="00335C7B" w:rsidRPr="00690F42" w:rsidRDefault="00335C7B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690F42" w14:paraId="06E2C8B9" w14:textId="77777777" w:rsidTr="00587746">
        <w:tc>
          <w:tcPr>
            <w:tcW w:w="1198" w:type="pct"/>
            <w:shd w:val="clear" w:color="auto" w:fill="FFD966" w:themeFill="accent4" w:themeFillTint="99"/>
            <w:vAlign w:val="center"/>
          </w:tcPr>
          <w:p w14:paraId="101BAFE1" w14:textId="77777777" w:rsidR="001F03C0" w:rsidRPr="00690F42" w:rsidRDefault="001F03C0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113705B6" w14:textId="0B0C3741" w:rsidR="001F03C0" w:rsidRPr="00690F42" w:rsidRDefault="00EF7C7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3B4AC2" w:rsidRPr="00690F42">
              <w:rPr>
                <w:rFonts w:cs="Arial"/>
                <w:b/>
              </w:rPr>
              <w:t>p</w:t>
            </w:r>
            <w:r w:rsidR="002062AB" w:rsidRPr="00690F42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690F42" w14:paraId="788B4CF7" w14:textId="77777777" w:rsidTr="00587746"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247FB267" w14:textId="5FC9ABB9" w:rsidR="00C972F0" w:rsidRPr="00690F42" w:rsidRDefault="00C972F0" w:rsidP="00690F42">
            <w:pPr>
              <w:jc w:val="center"/>
              <w:rPr>
                <w:rFonts w:cs="Arial"/>
              </w:rPr>
            </w:pPr>
            <w:r w:rsidRPr="00690F42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690F42" w:rsidRDefault="001F03C0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690F42">
              <w:rPr>
                <w:rFonts w:cs="Arial"/>
              </w:rPr>
              <w:t xml:space="preserve"> sentido de acuerdo al contexto</w:t>
            </w:r>
            <w:r w:rsidR="00B75E40"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036C9B37" w14:textId="3C49C5C2" w:rsidR="001F03C0" w:rsidRPr="00690F42" w:rsidRDefault="001F03C0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Abstrae los datos, hechos, acciones y objetos como parte de con</w:t>
            </w:r>
            <w:r w:rsidR="00B75E40" w:rsidRPr="00690F42">
              <w:rPr>
                <w:rFonts w:cs="Arial"/>
              </w:rPr>
              <w:t xml:space="preserve">textos más amplios y complejos </w:t>
            </w:r>
            <w:r w:rsidR="00B75E40" w:rsidRPr="00690F42">
              <w:rPr>
                <w:rFonts w:cs="Arial"/>
                <w:b/>
              </w:rPr>
              <w:t>(patrones dentro del sistema).</w:t>
            </w:r>
          </w:p>
        </w:tc>
      </w:tr>
      <w:tr w:rsidR="00EF7C75" w:rsidRPr="00690F42" w14:paraId="1345E9BC" w14:textId="77777777" w:rsidTr="00587746">
        <w:trPr>
          <w:trHeight w:val="1093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1314A495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3E7B179E" w14:textId="1D8ED90A" w:rsidR="00EF7C75" w:rsidRPr="00690F42" w:rsidRDefault="00EF7C75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690F4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690F42" w14:paraId="1526AEBE" w14:textId="77777777" w:rsidTr="00690F42">
        <w:trPr>
          <w:trHeight w:val="287"/>
        </w:trPr>
        <w:tc>
          <w:tcPr>
            <w:tcW w:w="1198" w:type="pct"/>
            <w:vMerge w:val="restart"/>
            <w:shd w:val="clear" w:color="auto" w:fill="FFD966" w:themeFill="accent4" w:themeFillTint="99"/>
            <w:vAlign w:val="center"/>
          </w:tcPr>
          <w:p w14:paraId="37C99AF6" w14:textId="77777777" w:rsidR="00EF7C75" w:rsidRPr="00690F42" w:rsidRDefault="00EF7C75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690F4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D966" w:themeFill="accent4" w:themeFillTint="99"/>
          </w:tcPr>
          <w:p w14:paraId="2D5AF2F0" w14:textId="5CA8F04D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 w:rsidRPr="00690F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690F42">
              <w:rPr>
                <w:rFonts w:cs="Arial"/>
                <w:b/>
              </w:rPr>
              <w:t>.</w:t>
            </w:r>
          </w:p>
        </w:tc>
      </w:tr>
      <w:tr w:rsidR="00EF7C75" w:rsidRPr="00690F42" w14:paraId="1D7A61D1" w14:textId="77777777" w:rsidTr="00690F42">
        <w:trPr>
          <w:trHeight w:val="281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629CD6DA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35EB431C" w14:textId="642E19B1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690F4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690F42" w14:paraId="119F7F7E" w14:textId="77777777" w:rsidTr="00690F42">
        <w:trPr>
          <w:trHeight w:val="304"/>
        </w:trPr>
        <w:tc>
          <w:tcPr>
            <w:tcW w:w="1198" w:type="pct"/>
            <w:vMerge/>
            <w:shd w:val="clear" w:color="auto" w:fill="FFD966" w:themeFill="accent4" w:themeFillTint="99"/>
            <w:vAlign w:val="center"/>
          </w:tcPr>
          <w:p w14:paraId="7B073DD4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D966" w:themeFill="accent4" w:themeFillTint="99"/>
          </w:tcPr>
          <w:p w14:paraId="5FDBE2FA" w14:textId="07DA4C2C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90F42" w:rsidRPr="00690F42" w14:paraId="18783D2D" w14:textId="77777777" w:rsidTr="00690F42">
        <w:trPr>
          <w:trHeight w:val="184"/>
        </w:trPr>
        <w:tc>
          <w:tcPr>
            <w:tcW w:w="1198" w:type="pct"/>
            <w:vMerge w:val="restart"/>
            <w:shd w:val="clear" w:color="auto" w:fill="C45911" w:themeFill="accent2" w:themeFillShade="BF"/>
            <w:vAlign w:val="center"/>
          </w:tcPr>
          <w:p w14:paraId="60B2C068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690F42" w:rsidRPr="00690F42" w:rsidRDefault="00690F42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C45911" w:themeFill="accent2" w:themeFillShade="BF"/>
          </w:tcPr>
          <w:p w14:paraId="28B08F5A" w14:textId="24ACF4C6" w:rsidR="00690F42" w:rsidRPr="00690F42" w:rsidRDefault="00690F42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690F42" w:rsidRPr="00690F42" w14:paraId="0851BC06" w14:textId="77777777" w:rsidTr="00690F42">
        <w:trPr>
          <w:trHeight w:val="192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23708F73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C45911" w:themeFill="accent2" w:themeFillShade="BF"/>
          </w:tcPr>
          <w:p w14:paraId="303BFC7B" w14:textId="1A370762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690F42">
              <w:rPr>
                <w:rFonts w:cs="Arial"/>
                <w:b/>
              </w:rPr>
              <w:t>(comprensión).</w:t>
            </w:r>
          </w:p>
        </w:tc>
      </w:tr>
      <w:tr w:rsidR="00690F42" w:rsidRPr="00690F42" w14:paraId="29C69FEA" w14:textId="77777777" w:rsidTr="00587746">
        <w:trPr>
          <w:trHeight w:val="715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42A6F4A4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C45911" w:themeFill="accent2" w:themeFillShade="BF"/>
          </w:tcPr>
          <w:p w14:paraId="1A0415D7" w14:textId="013735F6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EF7C75" w:rsidRPr="00690F42" w14:paraId="68062103" w14:textId="77777777" w:rsidTr="00587746">
        <w:trPr>
          <w:trHeight w:val="620"/>
        </w:trPr>
        <w:tc>
          <w:tcPr>
            <w:tcW w:w="1198" w:type="pct"/>
            <w:shd w:val="clear" w:color="auto" w:fill="C45911" w:themeFill="accent2" w:themeFillShade="BF"/>
            <w:vAlign w:val="center"/>
          </w:tcPr>
          <w:p w14:paraId="4CE12BFE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Colaboración</w:t>
            </w:r>
          </w:p>
          <w:p w14:paraId="437D7EF1" w14:textId="52FF3CEF" w:rsidR="00EF7C75" w:rsidRPr="00690F42" w:rsidRDefault="00EF7C75" w:rsidP="00690F4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90F4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C45911" w:themeFill="accent2" w:themeFillShade="BF"/>
          </w:tcPr>
          <w:p w14:paraId="407BCA21" w14:textId="2DD8698A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690F42" w:rsidRDefault="007275F4" w:rsidP="00420FF7">
      <w:pPr>
        <w:spacing w:after="0" w:line="240" w:lineRule="auto"/>
        <w:rPr>
          <w:rFonts w:cs="Arial"/>
        </w:rPr>
      </w:pPr>
    </w:p>
    <w:p w14:paraId="41863B4E" w14:textId="4F1279E9" w:rsidR="006D47D2" w:rsidRPr="00690F42" w:rsidRDefault="006D47D2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II. Aprendizajes esperados, indicadores de los aprendizajes esper</w:t>
      </w:r>
      <w:r w:rsidR="005D5E85" w:rsidRPr="00690F4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690F4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690F42" w:rsidRDefault="00011A33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Estrategias de m</w:t>
            </w:r>
            <w:r w:rsidR="00A90672" w:rsidRPr="00690F42">
              <w:rPr>
                <w:rFonts w:cs="Arial"/>
                <w:b/>
              </w:rPr>
              <w:t>ediación</w:t>
            </w:r>
          </w:p>
          <w:p w14:paraId="3B521473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690F42" w14:paraId="2985425C" w14:textId="77777777" w:rsidTr="00F034A3">
        <w:tc>
          <w:tcPr>
            <w:tcW w:w="808" w:type="pct"/>
          </w:tcPr>
          <w:p w14:paraId="01DF112C" w14:textId="7A832B7B" w:rsidR="00A90672" w:rsidRPr="00690F42" w:rsidRDefault="00ED142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011A33" w:rsidRPr="00690F42">
              <w:rPr>
                <w:rFonts w:cs="Arial"/>
                <w:b/>
              </w:rPr>
              <w:t>p</w:t>
            </w:r>
            <w:r w:rsidR="00A90672" w:rsidRPr="00690F4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690F42" w14:paraId="613FCBA2" w14:textId="77777777" w:rsidTr="00A6642C">
        <w:tc>
          <w:tcPr>
            <w:tcW w:w="808" w:type="pct"/>
          </w:tcPr>
          <w:p w14:paraId="262BF607" w14:textId="420332E5" w:rsidR="0025205C" w:rsidRPr="00310F93" w:rsidRDefault="0025205C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Abstrae los datos, hechos, acciones y objetos como parte de contextos más amplios y complejos </w:t>
            </w:r>
            <w:r w:rsidRPr="00310F93">
              <w:rPr>
                <w:rFonts w:cs="Arial"/>
                <w:b/>
                <w:color w:val="FFC000" w:themeColor="accent4"/>
              </w:rPr>
              <w:t>(patrones dentro del sistema).</w:t>
            </w:r>
          </w:p>
          <w:p w14:paraId="0FC454F5" w14:textId="79FC05B4" w:rsidR="0025205C" w:rsidRPr="00310F93" w:rsidRDefault="0025205C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5473CE43" w14:textId="77777777" w:rsidR="0025205C" w:rsidRPr="00310F93" w:rsidRDefault="0025205C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7F8A1F4A" w14:textId="77777777" w:rsidR="0025205C" w:rsidRPr="00310F93" w:rsidRDefault="0025205C" w:rsidP="00420FF7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  <w:r w:rsidRPr="00310F93">
              <w:rPr>
                <w:rFonts w:cs="Arial"/>
                <w:color w:val="FFC000" w:themeColor="accent4"/>
              </w:rPr>
              <w:t xml:space="preserve">Expone cómo cada objeto, hecho, persona y ser vivo son parte de un sistema dinámico de interrelación e interdependencia en su entorno determinado </w:t>
            </w:r>
            <w:r w:rsidRPr="00310F93">
              <w:rPr>
                <w:rFonts w:cs="Arial"/>
                <w:b/>
                <w:color w:val="FFC000" w:themeColor="accent4"/>
              </w:rPr>
              <w:t xml:space="preserve">(causalidad entre </w:t>
            </w:r>
            <w:r w:rsidRPr="00310F93">
              <w:rPr>
                <w:rFonts w:cs="Arial"/>
                <w:b/>
                <w:color w:val="FFC000" w:themeColor="accent4"/>
              </w:rPr>
              <w:lastRenderedPageBreak/>
              <w:t>los componentes del sistema).</w:t>
            </w:r>
          </w:p>
          <w:p w14:paraId="5C331ADC" w14:textId="2F9A4AA8" w:rsidR="0025205C" w:rsidRPr="00310F9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D2ED59D" w14:textId="77777777" w:rsidR="0025205C" w:rsidRPr="00310F9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310F93" w:rsidRDefault="0025205C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Fundamenta su pensamiento con precisión, evidencia enunciados, gráficas y preguntas, entre otros </w:t>
            </w:r>
            <w:r w:rsidRPr="00310F93">
              <w:rPr>
                <w:rFonts w:cs="Arial"/>
                <w:b/>
                <w:color w:val="FFC000" w:themeColor="accent4"/>
              </w:rPr>
              <w:t>(argumentación).</w:t>
            </w:r>
          </w:p>
          <w:p w14:paraId="7646B90F" w14:textId="77777777" w:rsidR="0025205C" w:rsidRPr="00310F9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6753A64D" w14:textId="77777777" w:rsidR="0025205C" w:rsidRPr="00310F93" w:rsidRDefault="0025205C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Evalúa los supuestos y los propósitos de los razonamientos que explican los problemas y preguntas vitales </w:t>
            </w:r>
            <w:r w:rsidRPr="00310F93">
              <w:rPr>
                <w:rFonts w:cs="Arial"/>
                <w:b/>
                <w:color w:val="FFC000" w:themeColor="accent4"/>
              </w:rPr>
              <w:t>(razonamiento efectivo).</w:t>
            </w:r>
          </w:p>
          <w:p w14:paraId="5289663F" w14:textId="77777777" w:rsidR="0025205C" w:rsidRPr="00310F9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6C426AD0" w14:textId="373C3DB7" w:rsidR="0025205C" w:rsidRPr="00310F9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310F93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310F9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1C4C5781" w14:textId="70F2611D" w:rsidR="00EF7C75" w:rsidRPr="00310F93" w:rsidRDefault="00EF7C75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310F93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Infiere los argumentos y las ideas principales, así </w:t>
            </w:r>
            <w:r w:rsidRPr="00310F93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lastRenderedPageBreak/>
              <w:t>como los pro y contra de diversos puntos de vista</w:t>
            </w:r>
            <w:r w:rsidR="00921BC8" w:rsidRPr="00310F93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 </w:t>
            </w:r>
            <w:r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</w:t>
            </w:r>
            <w:r w:rsidR="00921BC8"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t</w:t>
            </w:r>
            <w:r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oma de decisiones)</w:t>
            </w:r>
            <w:r w:rsidR="00921BC8"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690F42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5F82C74E" w:rsidR="0025205C" w:rsidRPr="00310F9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10F9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Negocia con otros para llegar a un acuerdo común, a partir de diferentes criterios o posiciones</w:t>
            </w:r>
            <w:r w:rsidR="00921BC8" w:rsidRPr="00310F9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310F9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(</w:t>
            </w:r>
            <w:r w:rsidR="00921BC8" w:rsidRPr="00310F9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</w:t>
            </w:r>
            <w:r w:rsidRPr="00310F9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oma perspectiva)</w:t>
            </w:r>
            <w:r w:rsidR="00921BC8" w:rsidRPr="00310F9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.</w:t>
            </w:r>
          </w:p>
          <w:p w14:paraId="14EF65DF" w14:textId="77777777" w:rsidR="0025205C" w:rsidRPr="00310F93" w:rsidRDefault="0025205C" w:rsidP="00420FF7">
            <w:pPr>
              <w:rPr>
                <w:rFonts w:cs="Arial"/>
                <w:color w:val="C45911" w:themeColor="accent2" w:themeShade="BF"/>
              </w:rPr>
            </w:pPr>
          </w:p>
          <w:p w14:paraId="5D293114" w14:textId="6D5B3CF7" w:rsidR="0025205C" w:rsidRPr="00310F93" w:rsidRDefault="0025205C" w:rsidP="00420FF7">
            <w:pPr>
              <w:rPr>
                <w:rFonts w:cs="Arial"/>
                <w:color w:val="C45911" w:themeColor="accent2" w:themeShade="BF"/>
              </w:rPr>
            </w:pPr>
          </w:p>
          <w:p w14:paraId="411819B5" w14:textId="77777777" w:rsidR="00420FF7" w:rsidRPr="00310F9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10F9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310F9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(decodificación).</w:t>
            </w:r>
          </w:p>
          <w:p w14:paraId="549F08E6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742538B7" w14:textId="77777777" w:rsidR="00420FF7" w:rsidRPr="00310F9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310F93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310F93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(razonamiento efectivo).</w:t>
            </w:r>
          </w:p>
          <w:p w14:paraId="52FDCA87" w14:textId="77777777" w:rsidR="00420FF7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9AE5FDB" w14:textId="77777777" w:rsidR="003355ED" w:rsidRPr="00690F42" w:rsidRDefault="003355ED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768EA4B9" w14:textId="77777777" w:rsidR="00420FF7" w:rsidRPr="00310F93" w:rsidRDefault="00420FF7" w:rsidP="00420FF7">
            <w:pPr>
              <w:tabs>
                <w:tab w:val="left" w:pos="313"/>
              </w:tabs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 xml:space="preserve">Descifra valores, conocimientos actitudes e intenciones en las diversas formas de comunicación, considerando su contexto </w:t>
            </w:r>
            <w:r w:rsidRPr="00310F93">
              <w:rPr>
                <w:rFonts w:cs="Arial"/>
                <w:b/>
                <w:color w:val="C45911" w:themeColor="accent2" w:themeShade="BF"/>
              </w:rPr>
              <w:t>(comprensión).</w:t>
            </w:r>
          </w:p>
          <w:p w14:paraId="5952398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4276C93D" w14:textId="77777777" w:rsidR="00420FF7" w:rsidRPr="00310F9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310F93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310F93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(argumentación).</w:t>
            </w:r>
          </w:p>
          <w:p w14:paraId="6212FC0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5B94B4" w14:textId="77777777" w:rsidR="00420FF7" w:rsidRPr="00310F93" w:rsidRDefault="00420FF7" w:rsidP="00420FF7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Crea, a través del código oral y escrito, diversas obras de expresión con valores estéticos y literarios, respetando los cánones gramaticales (</w:t>
            </w:r>
            <w:r w:rsidRPr="00310F93">
              <w:rPr>
                <w:rFonts w:cs="Arial"/>
                <w:b/>
                <w:color w:val="C45911" w:themeColor="accent2" w:themeShade="BF"/>
              </w:rPr>
              <w:t>trasmisión efectiva).</w:t>
            </w:r>
          </w:p>
          <w:p w14:paraId="0D64700C" w14:textId="77777777" w:rsidR="00420FF7" w:rsidRPr="00310F93" w:rsidRDefault="00420FF7" w:rsidP="00420FF7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14:paraId="612B27BE" w14:textId="77777777" w:rsidR="00420FF7" w:rsidRPr="00310F93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310F93">
              <w:rPr>
                <w:rFonts w:cs="Arial"/>
                <w:b/>
                <w:color w:val="C45911" w:themeColor="accent2" w:themeShade="BF"/>
              </w:rPr>
              <w:t>trasmisión efectiva).</w:t>
            </w:r>
          </w:p>
          <w:p w14:paraId="4FA08461" w14:textId="77777777" w:rsidR="00420FF7" w:rsidRPr="00310F93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30C03EEA" w14:textId="77777777" w:rsidR="0025205C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Crea, a través del código oral y escrito, diversas obras de expresión con valores estéticos y literarios, respetando los cánones gramaticales (</w:t>
            </w:r>
            <w:r w:rsidRPr="00310F93">
              <w:rPr>
                <w:rFonts w:cs="Arial"/>
                <w:b/>
                <w:color w:val="C45911" w:themeColor="accent2" w:themeShade="BF"/>
              </w:rPr>
              <w:t>trasmisión efectiva).</w:t>
            </w:r>
          </w:p>
          <w:p w14:paraId="5A3A5160" w14:textId="77777777" w:rsidR="003F25AD" w:rsidRDefault="003F25AD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A50BCD3" w14:textId="77777777" w:rsidR="003F25AD" w:rsidRPr="00310F93" w:rsidRDefault="003F25AD" w:rsidP="003F25AD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Evalúa los supuestos y los propósitos de los razonamientos que explican los problemas y preguntas vitales </w:t>
            </w:r>
            <w:r w:rsidRPr="00310F93">
              <w:rPr>
                <w:rFonts w:cs="Arial"/>
                <w:b/>
                <w:color w:val="FFC000" w:themeColor="accent4"/>
              </w:rPr>
              <w:t>(razonamiento efectivo).</w:t>
            </w:r>
          </w:p>
          <w:p w14:paraId="5668A22C" w14:textId="77777777" w:rsidR="003F25AD" w:rsidRPr="00310F93" w:rsidRDefault="003F25AD" w:rsidP="003F25AD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072262AE" w14:textId="77777777" w:rsidR="003F25AD" w:rsidRPr="00310F93" w:rsidRDefault="003F25AD" w:rsidP="003F25A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310F93"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(argumentación).</w:t>
            </w:r>
          </w:p>
          <w:p w14:paraId="4D3067E1" w14:textId="77777777" w:rsidR="003F25AD" w:rsidRPr="00310F93" w:rsidRDefault="003F25AD" w:rsidP="003F25AD">
            <w:pPr>
              <w:pStyle w:val="Sinespaciado"/>
              <w:jc w:val="center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</w:p>
          <w:p w14:paraId="0DF322F2" w14:textId="4039BF75" w:rsidR="003F25AD" w:rsidRPr="00690F42" w:rsidRDefault="003F25AD" w:rsidP="003355ED">
            <w:pPr>
              <w:pStyle w:val="Sinespaciado"/>
              <w:jc w:val="center"/>
              <w:rPr>
                <w:rFonts w:cs="Arial"/>
                <w:b/>
              </w:rPr>
            </w:pPr>
            <w:r w:rsidRPr="00310F93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310F93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(toma de decisiones).</w:t>
            </w:r>
          </w:p>
        </w:tc>
        <w:tc>
          <w:tcPr>
            <w:tcW w:w="1099" w:type="pct"/>
          </w:tcPr>
          <w:p w14:paraId="4390488C" w14:textId="77777777" w:rsidR="0025205C" w:rsidRPr="00690F42" w:rsidRDefault="0025205C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690F42" w:rsidRDefault="0025205C" w:rsidP="00420FF7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7EC9417F" w14:textId="77777777" w:rsidR="0025205C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Practicar en la escritura de textos, los tres momentos: planificación, textualización y revisión (del contenido y de la forma).</w:t>
            </w:r>
          </w:p>
          <w:p w14:paraId="09E2A618" w14:textId="77777777" w:rsidR="003355ED" w:rsidRDefault="003355ED" w:rsidP="00420FF7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</w:p>
          <w:p w14:paraId="3C91E7A0" w14:textId="570A8B0F" w:rsidR="003355ED" w:rsidRPr="00690F42" w:rsidRDefault="003355ED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C56FF3">
              <w:rPr>
                <w:rFonts w:cs="Arial"/>
              </w:rPr>
              <w:t xml:space="preserve">Utilizar los distintos modos discursivos (narración, descripción, diálogo, argumentación y </w:t>
            </w:r>
            <w:r w:rsidRPr="00C56FF3">
              <w:rPr>
                <w:rFonts w:cs="Arial"/>
              </w:rPr>
              <w:lastRenderedPageBreak/>
              <w:t>explicación), según lo requiera la novela.</w:t>
            </w:r>
          </w:p>
        </w:tc>
        <w:tc>
          <w:tcPr>
            <w:tcW w:w="1036" w:type="pct"/>
          </w:tcPr>
          <w:p w14:paraId="1A473E69" w14:textId="7B90C2E4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lastRenderedPageBreak/>
              <w:t>Clasifica elementos del texto</w:t>
            </w:r>
            <w:r w:rsidR="00921BC8" w:rsidRPr="00310F93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310F93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310F93">
              <w:rPr>
                <w:rFonts w:cs="Arial"/>
                <w:color w:val="FFC000" w:themeColor="accent4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A320834" w14:textId="58E8766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Describe posibilidades </w:t>
            </w:r>
            <w:r w:rsidR="00ED1425" w:rsidRPr="00310F93">
              <w:rPr>
                <w:rFonts w:cs="Arial"/>
                <w:color w:val="FFC000" w:themeColor="accent4"/>
              </w:rPr>
              <w:t>de relaciones</w:t>
            </w:r>
            <w:r w:rsidRPr="00310F93">
              <w:rPr>
                <w:rFonts w:cs="Arial"/>
                <w:color w:val="FFC000" w:themeColor="accent4"/>
              </w:rPr>
              <w:t xml:space="preserve"> de causalidad entre los diversos elementos a partir de una lectura más profunda del texto</w:t>
            </w:r>
            <w:r w:rsidR="00921BC8" w:rsidRPr="00310F93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310F93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310F93">
              <w:rPr>
                <w:rFonts w:cs="Arial"/>
                <w:color w:val="FFC000" w:themeColor="accent4"/>
              </w:rPr>
              <w:t>.</w:t>
            </w:r>
          </w:p>
          <w:p w14:paraId="2303E962" w14:textId="681D0A66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55AAE5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2DECBE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772056F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25CC10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>Justifica con evidencias las relaciones encontradas entre los elementos seleccionados del texto</w:t>
            </w:r>
            <w:r w:rsidR="00921BC8" w:rsidRPr="00310F93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310F93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310F93">
              <w:rPr>
                <w:rFonts w:cs="Arial"/>
                <w:color w:val="FFC000" w:themeColor="accent4"/>
              </w:rPr>
              <w:t>.</w:t>
            </w:r>
          </w:p>
          <w:p w14:paraId="3ACE235B" w14:textId="77777777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840E1F1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A3C5E9A" w14:textId="4A70CD9B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Expresa su punto de vista </w:t>
            </w:r>
            <w:r w:rsidR="00ED1425" w:rsidRPr="00310F93">
              <w:rPr>
                <w:rFonts w:cs="Arial"/>
                <w:color w:val="FFC000" w:themeColor="accent4"/>
              </w:rPr>
              <w:t>del texto</w:t>
            </w:r>
            <w:r w:rsidRPr="00310F93">
              <w:rPr>
                <w:rFonts w:cs="Arial"/>
                <w:color w:val="FFC000" w:themeColor="accent4"/>
              </w:rPr>
              <w:t xml:space="preserve"> </w:t>
            </w:r>
            <w:r w:rsidR="00921BC8" w:rsidRPr="00310F93">
              <w:rPr>
                <w:rFonts w:cs="Arial"/>
                <w:color w:val="FFC000" w:themeColor="accent4"/>
              </w:rPr>
              <w:t xml:space="preserve">analizado de la </w:t>
            </w:r>
            <w:r w:rsidR="00921BC8" w:rsidRPr="00310F93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310F93">
              <w:rPr>
                <w:rFonts w:cs="Arial"/>
                <w:color w:val="FFC000" w:themeColor="accent4"/>
              </w:rPr>
              <w:t>.</w:t>
            </w:r>
          </w:p>
          <w:p w14:paraId="2B0B6417" w14:textId="77777777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526CBC" w14:textId="77777777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28948C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D788F8" w14:textId="77777777" w:rsidR="00690F42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499EAEC" w14:textId="77777777" w:rsidR="003355ED" w:rsidRPr="00310F93" w:rsidRDefault="003355ED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AE37DB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905F1FF" w14:textId="7D71CF19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 xml:space="preserve">Explica su interpretación del texto </w:t>
            </w:r>
            <w:r w:rsidR="00921BC8" w:rsidRPr="00310F93">
              <w:rPr>
                <w:rFonts w:cs="Arial"/>
                <w:color w:val="FFC000" w:themeColor="accent4"/>
              </w:rPr>
              <w:t xml:space="preserve">analizado de la </w:t>
            </w:r>
            <w:r w:rsidR="00921BC8" w:rsidRPr="00310F93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310F93">
              <w:rPr>
                <w:rFonts w:cs="Arial"/>
                <w:color w:val="FFC000" w:themeColor="accent4"/>
              </w:rPr>
              <w:t>, con el apoyo de citas.</w:t>
            </w:r>
          </w:p>
          <w:p w14:paraId="48311BE1" w14:textId="77777777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B164828" w14:textId="77777777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0E28313" w14:textId="77777777" w:rsidR="0025205C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FD60E1D" w14:textId="77777777" w:rsidR="003355ED" w:rsidRPr="00310F93" w:rsidRDefault="003355ED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86FF9E5" w14:textId="77777777" w:rsidR="00EF7C75" w:rsidRPr="00310F93" w:rsidRDefault="00EF7C75" w:rsidP="00420FF7">
            <w:pPr>
              <w:pStyle w:val="Sinespaciado"/>
              <w:jc w:val="both"/>
              <w:rPr>
                <w:rFonts w:asciiTheme="minorHAnsi" w:hAnsiTheme="minorHAnsi" w:cs="Arial"/>
                <w:color w:val="FFC000" w:themeColor="accent4"/>
                <w:sz w:val="22"/>
                <w:szCs w:val="22"/>
              </w:rPr>
            </w:pPr>
            <w:r w:rsidRPr="00310F93"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0CE2AB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BC97CD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B60E64" w14:textId="77777777" w:rsidR="00EF7C75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6715CE" w14:textId="77777777" w:rsidR="00310F93" w:rsidRPr="00690F42" w:rsidRDefault="00310F93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5E969038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310F93">
              <w:rPr>
                <w:rFonts w:cs="Arial"/>
                <w:color w:val="C45911" w:themeColor="accent2" w:themeShade="BF"/>
              </w:rPr>
              <w:t xml:space="preserve"> </w:t>
            </w:r>
            <w:r w:rsidR="00921BC8" w:rsidRPr="003355ED">
              <w:rPr>
                <w:rFonts w:eastAsia="Times New Roman" w:cs="Arial"/>
                <w:color w:val="C45911" w:themeColor="accent2" w:themeShade="BF"/>
              </w:rPr>
              <w:t xml:space="preserve">analizado de la </w:t>
            </w:r>
            <w:r w:rsidR="00921BC8" w:rsidRPr="00310F93">
              <w:rPr>
                <w:rFonts w:eastAsia="Times New Roman" w:cs="Arial"/>
                <w:color w:val="C45911" w:themeColor="accent2" w:themeShade="BF"/>
                <w:u w:val="single"/>
              </w:rPr>
              <w:t xml:space="preserve">época </w:t>
            </w:r>
            <w:r w:rsidR="003355ED" w:rsidRPr="003355ED">
              <w:rPr>
                <w:rFonts w:eastAsia="Times New Roman" w:cs="Arial"/>
                <w:color w:val="C45911" w:themeColor="accent2" w:themeShade="BF"/>
                <w:u w:val="single"/>
              </w:rPr>
              <w:t>vanguardista</w:t>
            </w:r>
            <w:r w:rsidRPr="003355ED">
              <w:rPr>
                <w:rFonts w:eastAsia="Times New Roman" w:cs="Arial"/>
                <w:color w:val="C45911" w:themeColor="accent2" w:themeShade="BF"/>
                <w:u w:val="single"/>
              </w:rPr>
              <w:t>.</w:t>
            </w:r>
          </w:p>
          <w:p w14:paraId="1904C2D7" w14:textId="66B368A7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6A8018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464F5F1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F3D3B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DCFEC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266246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4CC67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672755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>Verifica la información obtenida acerca del tema por desarrollar.</w:t>
            </w:r>
          </w:p>
          <w:p w14:paraId="200D793B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F09D6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D46C5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4C4DF8B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4C330A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1E85916" w14:textId="77777777" w:rsidR="003355ED" w:rsidRDefault="003355E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34E0E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Utiliza la nueva información para elaborar textos escritos.</w:t>
            </w:r>
          </w:p>
          <w:p w14:paraId="48A4F6ED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BA1C958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640B7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DD56D0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585B7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94E94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084AA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2495B4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  <w:r w:rsidRPr="00310F93">
              <w:rPr>
                <w:rFonts w:cs="Arial"/>
                <w:color w:val="FFC000" w:themeColor="accent4"/>
              </w:rPr>
              <w:t>Enuncia las ideas encontradas de manera concreta.</w:t>
            </w:r>
          </w:p>
          <w:p w14:paraId="138FD43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FCDE455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BD3EE2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22522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2B735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84CA9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  <w:p w14:paraId="265C500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7FD1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34D9D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968E7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4E5026A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9A6E6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A5558" w14:textId="2F08F424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 xml:space="preserve">Textualiza el escrito, con base en uno o dos párrafos </w:t>
            </w:r>
            <w:r w:rsidRPr="00310F93">
              <w:rPr>
                <w:rFonts w:cs="Arial"/>
                <w:color w:val="C45911" w:themeColor="accent2" w:themeShade="BF"/>
              </w:rPr>
              <w:lastRenderedPageBreak/>
              <w:t>de introducción, varios párrafos de desarrollo y uno o dos párrafos de conclusión.</w:t>
            </w:r>
          </w:p>
          <w:p w14:paraId="0F68DDE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166F1D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19736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02A6C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C4973B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FDF00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DA1ED82" w14:textId="77777777" w:rsidR="0025205C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  <w:p w14:paraId="182150FF" w14:textId="77777777" w:rsidR="003F25AD" w:rsidRDefault="003F25A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D0606" w14:textId="77777777" w:rsidR="003F25AD" w:rsidRDefault="003F25A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74D07A5" w14:textId="77777777" w:rsidR="003F25AD" w:rsidRDefault="003F25A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A03D9C" w14:textId="77777777" w:rsidR="003355ED" w:rsidRDefault="003355E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686D7A" w14:textId="77777777" w:rsidR="003355ED" w:rsidRDefault="003355ED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2B1B42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  <w:r w:rsidRPr="00C56FF3">
              <w:rPr>
                <w:rFonts w:cs="Arial"/>
                <w:color w:val="FFC000"/>
              </w:rPr>
              <w:t>Verifica la información obtenida acerca de los modos discursivos.</w:t>
            </w:r>
          </w:p>
          <w:p w14:paraId="15EA1C91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5156B281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060AD1D0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681FCEF5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27538843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4A9F4476" w14:textId="77777777" w:rsidR="003F25AD" w:rsidRPr="00690F42" w:rsidRDefault="003F25AD" w:rsidP="003F25A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DC19669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  <w:r w:rsidRPr="00C56FF3">
              <w:rPr>
                <w:rFonts w:cs="Arial"/>
                <w:color w:val="FFC000"/>
              </w:rPr>
              <w:lastRenderedPageBreak/>
              <w:t>Enuncia las evidencias encontradas de manera concreta sobre los modos discursivos.</w:t>
            </w:r>
          </w:p>
          <w:p w14:paraId="5B123FB4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6622B840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5D03639D" w14:textId="77777777" w:rsidR="003F25AD" w:rsidRDefault="003F25AD" w:rsidP="003F25AD">
            <w:pPr>
              <w:jc w:val="both"/>
              <w:rPr>
                <w:rFonts w:cs="Arial"/>
                <w:color w:val="FFC000"/>
              </w:rPr>
            </w:pPr>
          </w:p>
          <w:p w14:paraId="66115B3E" w14:textId="77777777" w:rsidR="003F25AD" w:rsidRDefault="003F25AD" w:rsidP="003F25AD">
            <w:pPr>
              <w:jc w:val="both"/>
              <w:rPr>
                <w:rFonts w:cs="Arial"/>
                <w:color w:val="FFC000" w:themeColor="accent4"/>
              </w:rPr>
            </w:pPr>
          </w:p>
          <w:p w14:paraId="55222D54" w14:textId="26B3EF1F" w:rsidR="003F25AD" w:rsidRPr="00690F42" w:rsidRDefault="003F25AD" w:rsidP="003F25AD">
            <w:pPr>
              <w:jc w:val="both"/>
              <w:rPr>
                <w:rFonts w:cs="Arial"/>
                <w:b/>
              </w:rPr>
            </w:pPr>
            <w:r w:rsidRPr="003F25AD">
              <w:rPr>
                <w:rFonts w:cs="Arial"/>
                <w:color w:val="FFC000" w:themeColor="accent4"/>
              </w:rPr>
              <w:t xml:space="preserve">Produce </w:t>
            </w:r>
            <w:r w:rsidRPr="00C56FF3">
              <w:rPr>
                <w:rFonts w:cs="Arial"/>
                <w:color w:val="FFC000"/>
              </w:rPr>
              <w:t>textos, a partir de las características de los modos discursivos.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690F42" w:rsidRDefault="0025205C" w:rsidP="00420FF7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690F4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690F42" w:rsidRDefault="0055360B" w:rsidP="00420FF7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690F4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690F42">
              <w:rPr>
                <w:rFonts w:eastAsia="Times New Roman" w:cs="Arial"/>
                <w:b/>
                <w:lang w:eastAsia="es-CR"/>
              </w:rPr>
              <w:t>:</w:t>
            </w:r>
          </w:p>
          <w:p w14:paraId="19CD4EAE" w14:textId="77777777" w:rsidR="00690F42" w:rsidRPr="00690F42" w:rsidRDefault="0037369C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90F42"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4501C3C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0581E63" w14:textId="24946931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 w:rsidR="003355ED" w:rsidRPr="003355ED">
              <w:rPr>
                <w:rFonts w:eastAsia="Times New Roman" w:cs="Arial"/>
                <w:u w:val="single"/>
              </w:rPr>
              <w:t>vanguardista</w:t>
            </w:r>
            <w:r w:rsidRPr="003355ED">
              <w:rPr>
                <w:rFonts w:eastAsia="Times New Roman" w:cs="Arial"/>
                <w:lang w:eastAsia="es-CR"/>
              </w:rPr>
              <w:t>.</w:t>
            </w:r>
          </w:p>
          <w:p w14:paraId="036D69D3" w14:textId="77777777" w:rsidR="00690F42" w:rsidRPr="003355ED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2BDA9AED" w14:textId="4F486FD0" w:rsidR="003355ED" w:rsidRPr="00690F42" w:rsidRDefault="003355ED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cs="Arial"/>
              </w:rPr>
              <w:t xml:space="preserve">Práctica en la utilización de </w:t>
            </w:r>
            <w:r w:rsidRPr="00C56FF3">
              <w:rPr>
                <w:rFonts w:cs="Arial"/>
              </w:rPr>
              <w:t>los distintos modos discursivos (narración, descripción, diálogo, argumentación y explicación)</w:t>
            </w:r>
            <w:r>
              <w:rPr>
                <w:rFonts w:cs="Arial"/>
              </w:rPr>
              <w:t>.</w:t>
            </w:r>
          </w:p>
          <w:p w14:paraId="5DD23281" w14:textId="6EEF4EE6" w:rsidR="00690F42" w:rsidRPr="00690F42" w:rsidRDefault="00690F42" w:rsidP="00690F42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="00764830" w:rsidRPr="00690F42">
              <w:rPr>
                <w:rFonts w:eastAsia="Times New Roman" w:cs="Arial"/>
                <w:u w:val="single"/>
              </w:rPr>
              <w:t xml:space="preserve">época </w:t>
            </w:r>
            <w:r w:rsidR="003355ED">
              <w:rPr>
                <w:rFonts w:eastAsia="Times New Roman" w:cs="Arial"/>
                <w:u w:val="single"/>
              </w:rPr>
              <w:t>vanguardista</w:t>
            </w:r>
            <w:r w:rsidR="00764830" w:rsidRPr="00690F42">
              <w:t xml:space="preserve"> </w:t>
            </w:r>
            <w:r w:rsidRPr="00690F42">
              <w:t>permita extraer un tópico, con el cual el estudiantado pueda construir el texto propio, en el que prac</w:t>
            </w:r>
            <w:r w:rsidR="003355ED">
              <w:t>tique los tres momentos citados y los modos discursivos.</w:t>
            </w:r>
          </w:p>
          <w:p w14:paraId="2D58439A" w14:textId="4EE0E841" w:rsidR="004C520F" w:rsidRPr="00690F42" w:rsidRDefault="00690F42" w:rsidP="008B4CD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690F42" w:rsidRDefault="00011A33" w:rsidP="00420FF7">
      <w:pPr>
        <w:spacing w:after="0" w:line="240" w:lineRule="auto"/>
        <w:rPr>
          <w:rFonts w:cs="Arial"/>
        </w:rPr>
      </w:pPr>
    </w:p>
    <w:p w14:paraId="64194FC1" w14:textId="1E05B974" w:rsidR="00ED0093" w:rsidRPr="00690F42" w:rsidRDefault="00ED0093" w:rsidP="00420FF7">
      <w:pPr>
        <w:spacing w:after="0" w:line="240" w:lineRule="auto"/>
        <w:jc w:val="both"/>
        <w:rPr>
          <w:rFonts w:cs="Arial"/>
          <w:b/>
        </w:rPr>
      </w:pPr>
      <w:r w:rsidRPr="00690F42">
        <w:rPr>
          <w:rFonts w:cs="Arial"/>
          <w:b/>
        </w:rPr>
        <w:t xml:space="preserve">Sección </w:t>
      </w:r>
      <w:r w:rsidR="00880EBC" w:rsidRPr="00690F4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58"/>
        <w:gridCol w:w="2511"/>
        <w:gridCol w:w="2701"/>
        <w:gridCol w:w="2766"/>
        <w:gridCol w:w="2960"/>
      </w:tblGrid>
      <w:tr w:rsidR="00ED0093" w:rsidRPr="00690F42" w14:paraId="160D72C4" w14:textId="77777777" w:rsidTr="00420FF7">
        <w:tc>
          <w:tcPr>
            <w:tcW w:w="792" w:type="pct"/>
            <w:vMerge w:val="restart"/>
          </w:tcPr>
          <w:p w14:paraId="3A158E88" w14:textId="7E2B7E52" w:rsidR="00ED0093" w:rsidRPr="00690F42" w:rsidRDefault="00ED1425" w:rsidP="00690F42">
            <w:pPr>
              <w:jc w:val="center"/>
              <w:rPr>
                <w:rFonts w:cs="Arial"/>
                <w:b/>
              </w:rPr>
            </w:pPr>
            <w:bookmarkStart w:id="1" w:name="_Hlk20743395"/>
            <w:r w:rsidRPr="00690F42">
              <w:rPr>
                <w:rFonts w:cs="Arial"/>
                <w:b/>
              </w:rPr>
              <w:t>Indicador (</w:t>
            </w:r>
            <w:r w:rsidR="00572D88" w:rsidRPr="00690F4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66" w:type="pct"/>
            <w:vMerge w:val="restart"/>
            <w:vAlign w:val="center"/>
          </w:tcPr>
          <w:p w14:paraId="6809D511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42" w:type="pct"/>
            <w:gridSpan w:val="3"/>
            <w:vAlign w:val="center"/>
          </w:tcPr>
          <w:p w14:paraId="5C3FC8F6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Nivel de desempeño</w:t>
            </w:r>
          </w:p>
        </w:tc>
      </w:tr>
      <w:tr w:rsidR="00BF2C6D" w:rsidRPr="00690F42" w14:paraId="5F2D4CBC" w14:textId="77777777" w:rsidTr="00420FF7">
        <w:tc>
          <w:tcPr>
            <w:tcW w:w="792" w:type="pct"/>
            <w:vMerge/>
          </w:tcPr>
          <w:p w14:paraId="1CF8842D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6" w:type="pct"/>
            <w:vMerge/>
          </w:tcPr>
          <w:p w14:paraId="04F363F4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9" w:type="pct"/>
            <w:vAlign w:val="center"/>
          </w:tcPr>
          <w:p w14:paraId="084E4490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Inicial</w:t>
            </w:r>
          </w:p>
        </w:tc>
        <w:tc>
          <w:tcPr>
            <w:tcW w:w="1064" w:type="pct"/>
            <w:vAlign w:val="center"/>
          </w:tcPr>
          <w:p w14:paraId="3DA8EF47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Intermedio</w:t>
            </w:r>
          </w:p>
        </w:tc>
        <w:tc>
          <w:tcPr>
            <w:tcW w:w="1139" w:type="pct"/>
            <w:vAlign w:val="center"/>
          </w:tcPr>
          <w:p w14:paraId="14F03BA8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Avanzado</w:t>
            </w:r>
          </w:p>
        </w:tc>
      </w:tr>
      <w:tr w:rsidR="00BF2C6D" w:rsidRPr="00690F42" w14:paraId="4491E9D0" w14:textId="77777777" w:rsidTr="00420FF7">
        <w:tc>
          <w:tcPr>
            <w:tcW w:w="792" w:type="pct"/>
          </w:tcPr>
          <w:p w14:paraId="67E5A4AE" w14:textId="77777777" w:rsidR="00BF2C6D" w:rsidRPr="00690F42" w:rsidRDefault="00BF2C6D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690F42">
              <w:rPr>
                <w:rFonts w:cs="Arial"/>
                <w:b/>
                <w:color w:val="FFC000" w:themeColor="accent4"/>
              </w:rPr>
              <w:t>Patrones dentro del sistema</w:t>
            </w:r>
          </w:p>
          <w:p w14:paraId="6FEBA5FD" w14:textId="77777777" w:rsidR="00BF2C6D" w:rsidRPr="00690F42" w:rsidRDefault="00BF2C6D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66" w:type="pct"/>
          </w:tcPr>
          <w:p w14:paraId="3E4BC1A3" w14:textId="399C1E85" w:rsidR="00BF2C6D" w:rsidRPr="00690F42" w:rsidRDefault="006613F1" w:rsidP="003F25AD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>C</w:t>
            </w:r>
            <w:r w:rsidR="00E30D43" w:rsidRPr="00690F42">
              <w:rPr>
                <w:rFonts w:cs="Arial"/>
                <w:color w:val="FFC000" w:themeColor="accent4"/>
              </w:rPr>
              <w:t xml:space="preserve">lasifica </w:t>
            </w:r>
            <w:r w:rsidR="00BF2C6D" w:rsidRPr="00690F42">
              <w:rPr>
                <w:rFonts w:cs="Arial"/>
                <w:color w:val="FFC000" w:themeColor="accent4"/>
              </w:rPr>
              <w:t xml:space="preserve">elementos del </w:t>
            </w:r>
            <w:r w:rsidR="00123037" w:rsidRPr="00690F42">
              <w:rPr>
                <w:rFonts w:cs="Arial"/>
                <w:color w:val="FFC000" w:themeColor="accent4"/>
              </w:rPr>
              <w:t>texto</w:t>
            </w:r>
            <w:r w:rsidR="00921BC8" w:rsidRPr="00690F42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690F42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F25A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="00BF2C6D" w:rsidRPr="00690F42">
              <w:rPr>
                <w:rFonts w:cs="Arial"/>
                <w:color w:val="FFC000" w:themeColor="accent4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39" w:type="pct"/>
          </w:tcPr>
          <w:p w14:paraId="7B506540" w14:textId="1E54F4B6" w:rsidR="00BF2C6D" w:rsidRPr="00690F42" w:rsidRDefault="006613F1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O</w:t>
            </w:r>
            <w:r w:rsidR="00E30D43" w:rsidRPr="00690F42">
              <w:rPr>
                <w:rFonts w:cs="Arial"/>
              </w:rPr>
              <w:t>rdena</w:t>
            </w:r>
            <w:r w:rsidR="00BF2C6D" w:rsidRPr="00690F42">
              <w:rPr>
                <w:rFonts w:cs="Arial"/>
              </w:rPr>
              <w:t xml:space="preserve">, </w:t>
            </w:r>
            <w:r w:rsidR="0067244D" w:rsidRPr="00690F42">
              <w:rPr>
                <w:rFonts w:cs="Arial"/>
              </w:rPr>
              <w:t xml:space="preserve">diversos 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64" w:type="pct"/>
          </w:tcPr>
          <w:p w14:paraId="56493CB0" w14:textId="5B8A3741" w:rsidR="00BF2C6D" w:rsidRPr="00690F42" w:rsidRDefault="006613F1" w:rsidP="00420FF7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>Caracteriza</w:t>
            </w:r>
            <w:r w:rsidR="00E30D43" w:rsidRPr="00690F42">
              <w:rPr>
                <w:rFonts w:cs="Arial"/>
              </w:rPr>
              <w:t xml:space="preserve"> </w:t>
            </w:r>
            <w:r w:rsidR="0067244D" w:rsidRPr="00690F42">
              <w:rPr>
                <w:rFonts w:cs="Arial"/>
              </w:rPr>
              <w:t xml:space="preserve">algunos </w:t>
            </w:r>
            <w:r w:rsidR="00BF2C6D" w:rsidRPr="00690F42">
              <w:rPr>
                <w:rFonts w:cs="Arial"/>
              </w:rPr>
              <w:t xml:space="preserve">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</w:t>
            </w:r>
            <w:r w:rsidR="0067244D" w:rsidRPr="00690F42">
              <w:rPr>
                <w:rFonts w:cs="Arial"/>
              </w:rPr>
              <w:t>.</w:t>
            </w:r>
          </w:p>
        </w:tc>
        <w:tc>
          <w:tcPr>
            <w:tcW w:w="1139" w:type="pct"/>
          </w:tcPr>
          <w:p w14:paraId="613EE2DC" w14:textId="5FB95E11" w:rsidR="00BF2C6D" w:rsidRPr="00690F42" w:rsidRDefault="006613F1" w:rsidP="00690F42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 xml:space="preserve">Asocia </w:t>
            </w:r>
            <w:r w:rsidR="0067244D" w:rsidRPr="00690F42">
              <w:rPr>
                <w:rFonts w:cs="Arial"/>
              </w:rPr>
              <w:t xml:space="preserve">los elementos del </w:t>
            </w:r>
            <w:r w:rsidR="00123037" w:rsidRPr="00690F42">
              <w:rPr>
                <w:rFonts w:cs="Arial"/>
              </w:rPr>
              <w:t xml:space="preserve">texto </w:t>
            </w:r>
            <w:r w:rsidR="00BF2C6D" w:rsidRPr="00690F42">
              <w:rPr>
                <w:rFonts w:cs="Arial"/>
              </w:rPr>
              <w:t>con base en las fases natural, de ubicación, analítica e interpretativa, relevantes para la propuesta del análisis.</w:t>
            </w:r>
          </w:p>
        </w:tc>
      </w:tr>
      <w:tr w:rsidR="0067244D" w:rsidRPr="00690F42" w14:paraId="7E922166" w14:textId="77777777" w:rsidTr="00420FF7">
        <w:tc>
          <w:tcPr>
            <w:tcW w:w="792" w:type="pct"/>
          </w:tcPr>
          <w:p w14:paraId="2CC3ACE0" w14:textId="77777777" w:rsidR="0067244D" w:rsidRPr="00690F42" w:rsidRDefault="0067244D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690F42">
              <w:rPr>
                <w:rFonts w:cs="Arial"/>
                <w:b/>
                <w:color w:val="FFC000" w:themeColor="accent4"/>
              </w:rPr>
              <w:t>Causalidad entre los componentes del sistema</w:t>
            </w:r>
          </w:p>
          <w:p w14:paraId="69CBDED2" w14:textId="77777777" w:rsidR="0067244D" w:rsidRPr="00690F42" w:rsidRDefault="0067244D" w:rsidP="00420FF7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</w:tc>
        <w:tc>
          <w:tcPr>
            <w:tcW w:w="966" w:type="pct"/>
          </w:tcPr>
          <w:p w14:paraId="4D300923" w14:textId="49D6F1BA" w:rsidR="0067244D" w:rsidRPr="00690F42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>Describe posibilidades</w:t>
            </w:r>
            <w:r w:rsidR="0067244D" w:rsidRPr="00690F42">
              <w:rPr>
                <w:rFonts w:cs="Arial"/>
                <w:color w:val="FFC000" w:themeColor="accent4"/>
              </w:rPr>
              <w:t xml:space="preserve"> </w:t>
            </w:r>
            <w:r w:rsidR="00ED1425" w:rsidRPr="00690F42">
              <w:rPr>
                <w:rFonts w:cs="Arial"/>
                <w:color w:val="FFC000" w:themeColor="accent4"/>
              </w:rPr>
              <w:t>de relaciones</w:t>
            </w:r>
            <w:r w:rsidR="0067244D" w:rsidRPr="00690F42">
              <w:rPr>
                <w:rFonts w:cs="Arial"/>
                <w:color w:val="FFC000" w:themeColor="accent4"/>
              </w:rPr>
              <w:t xml:space="preserve"> de causalidad entre los diversos elementos a partir de una lectura más profunda del texto</w:t>
            </w:r>
            <w:r w:rsidR="00921BC8" w:rsidRPr="00690F42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690F42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F25A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="0067244D" w:rsidRPr="00690F42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39" w:type="pct"/>
          </w:tcPr>
          <w:p w14:paraId="46DB5E4E" w14:textId="4019534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Enuncia </w:t>
            </w:r>
            <w:r w:rsidR="0067244D" w:rsidRPr="00690F4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</w:t>
            </w:r>
            <w:r w:rsidRPr="00690F42">
              <w:rPr>
                <w:rFonts w:cs="Arial"/>
              </w:rPr>
              <w:t>con base en las distintas fases</w:t>
            </w:r>
            <w:r w:rsidR="0067244D" w:rsidRPr="00690F42">
              <w:rPr>
                <w:rFonts w:cs="Arial"/>
              </w:rPr>
              <w:t xml:space="preserve"> natural, de ubicación, analítica e interpretativa</w:t>
            </w:r>
            <w:r w:rsidRPr="00690F42">
              <w:rPr>
                <w:rFonts w:cs="Arial"/>
              </w:rPr>
              <w:t>.</w:t>
            </w:r>
          </w:p>
        </w:tc>
        <w:tc>
          <w:tcPr>
            <w:tcW w:w="1064" w:type="pct"/>
          </w:tcPr>
          <w:p w14:paraId="68BDA0F6" w14:textId="0E1DF4E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Puntualiza </w:t>
            </w:r>
            <w:r w:rsidR="0067244D" w:rsidRPr="00690F42">
              <w:rPr>
                <w:rFonts w:cs="Arial"/>
              </w:rPr>
              <w:t>relaciones de causalidad entre los distintos elementos sele</w:t>
            </w:r>
            <w:r w:rsidRPr="00690F42">
              <w:rPr>
                <w:rFonts w:cs="Arial"/>
              </w:rPr>
              <w:t xml:space="preserve">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>, con base en las distintas fases</w:t>
            </w:r>
            <w:r w:rsidRPr="00690F4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9" w:type="pct"/>
          </w:tcPr>
          <w:p w14:paraId="4DD4FA46" w14:textId="6C2CF856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Describe </w:t>
            </w:r>
            <w:r w:rsidR="0067244D" w:rsidRPr="00690F4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con base en las distintas fases </w:t>
            </w:r>
            <w:r w:rsidR="00EB3550" w:rsidRPr="00690F42">
              <w:rPr>
                <w:rFonts w:cs="Arial"/>
              </w:rPr>
              <w:t>natural, de ubicación, analítica e interpretativa.</w:t>
            </w:r>
          </w:p>
        </w:tc>
      </w:tr>
      <w:tr w:rsidR="0026710F" w:rsidRPr="00690F42" w14:paraId="7B8A3AE6" w14:textId="77777777" w:rsidTr="00420FF7">
        <w:trPr>
          <w:trHeight w:val="563"/>
        </w:trPr>
        <w:tc>
          <w:tcPr>
            <w:tcW w:w="792" w:type="pct"/>
          </w:tcPr>
          <w:p w14:paraId="44F4302F" w14:textId="77777777" w:rsidR="0026710F" w:rsidRPr="00690F42" w:rsidRDefault="0026710F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690F42"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690F42" w:rsidRDefault="0026710F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66" w:type="pct"/>
          </w:tcPr>
          <w:p w14:paraId="213A5D5F" w14:textId="7FE81AF7" w:rsidR="0026710F" w:rsidRPr="00690F42" w:rsidRDefault="0026710F" w:rsidP="00420FF7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 xml:space="preserve">Justifica con evidencias las relaciones encontradas entre los elementos seleccionados del </w:t>
            </w:r>
            <w:r w:rsidR="00123037" w:rsidRPr="00690F42">
              <w:rPr>
                <w:rFonts w:cs="Arial"/>
                <w:color w:val="FFC000" w:themeColor="accent4"/>
              </w:rPr>
              <w:t>texto</w:t>
            </w:r>
            <w:r w:rsidR="00921BC8" w:rsidRPr="00690F42">
              <w:rPr>
                <w:rFonts w:cs="Arial"/>
                <w:color w:val="FFC000" w:themeColor="accent4"/>
              </w:rPr>
              <w:t xml:space="preserve"> analizado de la </w:t>
            </w:r>
            <w:r w:rsidR="00921BC8" w:rsidRPr="00690F42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F25A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="008C017E" w:rsidRPr="00690F42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39" w:type="pct"/>
          </w:tcPr>
          <w:p w14:paraId="571CC2BA" w14:textId="00FEF55D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64" w:type="pct"/>
          </w:tcPr>
          <w:p w14:paraId="056742C6" w14:textId="37306290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9" w:type="pct"/>
          </w:tcPr>
          <w:p w14:paraId="65795A4D" w14:textId="16325E04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mediante la exposición de la interrelación entre las evidencias y las relaciones entre los elementos</w:t>
            </w:r>
            <w:r w:rsidR="002F256C" w:rsidRPr="00690F42">
              <w:rPr>
                <w:rFonts w:cs="Arial"/>
              </w:rPr>
              <w:t>.</w:t>
            </w:r>
          </w:p>
        </w:tc>
      </w:tr>
      <w:tr w:rsidR="00EC38C6" w:rsidRPr="00690F42" w14:paraId="5477B106" w14:textId="77777777" w:rsidTr="00420FF7">
        <w:trPr>
          <w:trHeight w:val="563"/>
        </w:trPr>
        <w:tc>
          <w:tcPr>
            <w:tcW w:w="792" w:type="pct"/>
          </w:tcPr>
          <w:p w14:paraId="5E1211D8" w14:textId="65063C24" w:rsidR="00EC38C6" w:rsidRPr="00690F42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690F42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436A8D" w14:textId="1587373B" w:rsidR="00EC38C6" w:rsidRPr="00690F42" w:rsidRDefault="00EC38C6" w:rsidP="00420FF7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 xml:space="preserve">Expresa su punto de vista del texto </w:t>
            </w:r>
            <w:r w:rsidR="00921BC8" w:rsidRPr="00690F42">
              <w:rPr>
                <w:rFonts w:cs="Arial"/>
                <w:color w:val="FFC000" w:themeColor="accent4"/>
              </w:rPr>
              <w:t xml:space="preserve">analizado de la </w:t>
            </w:r>
            <w:r w:rsidR="00921BC8" w:rsidRPr="00690F42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F25A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690F42"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1039" w:type="pct"/>
          </w:tcPr>
          <w:p w14:paraId="135B9052" w14:textId="58E78C01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64" w:type="pct"/>
          </w:tcPr>
          <w:p w14:paraId="3ABC5F40" w14:textId="45F2E425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9" w:type="pct"/>
          </w:tcPr>
          <w:p w14:paraId="679EDC56" w14:textId="12273ADB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690F42" w14:paraId="7E19AE03" w14:textId="77777777" w:rsidTr="00420FF7">
        <w:trPr>
          <w:trHeight w:val="563"/>
        </w:trPr>
        <w:tc>
          <w:tcPr>
            <w:tcW w:w="792" w:type="pct"/>
          </w:tcPr>
          <w:p w14:paraId="2F642BAC" w14:textId="0609AE1E" w:rsidR="00EC38C6" w:rsidRPr="00690F42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690F42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lastRenderedPageBreak/>
              <w:t>Argumentación</w:t>
            </w:r>
          </w:p>
        </w:tc>
        <w:tc>
          <w:tcPr>
            <w:tcW w:w="966" w:type="pct"/>
          </w:tcPr>
          <w:p w14:paraId="30EC20FB" w14:textId="6B210C56" w:rsidR="00EC38C6" w:rsidRPr="00690F42" w:rsidRDefault="00EC38C6" w:rsidP="00420FF7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 xml:space="preserve">Explica su interpretación del texto </w:t>
            </w:r>
            <w:r w:rsidR="00921BC8" w:rsidRPr="00690F42">
              <w:rPr>
                <w:rFonts w:cs="Arial"/>
                <w:color w:val="FFC000" w:themeColor="accent4"/>
              </w:rPr>
              <w:t xml:space="preserve">analizado de la </w:t>
            </w:r>
            <w:r w:rsidR="00921BC8" w:rsidRPr="00690F42">
              <w:rPr>
                <w:rFonts w:eastAsia="Times New Roman" w:cs="Arial"/>
                <w:color w:val="FFC000" w:themeColor="accent4"/>
                <w:u w:val="single"/>
              </w:rPr>
              <w:t xml:space="preserve">época </w:t>
            </w:r>
            <w:r w:rsidR="003F25AD">
              <w:rPr>
                <w:rFonts w:eastAsia="Times New Roman" w:cs="Arial"/>
                <w:color w:val="FFC000" w:themeColor="accent4"/>
                <w:u w:val="single"/>
              </w:rPr>
              <w:t>vanguardista</w:t>
            </w:r>
            <w:r w:rsidRPr="00690F42">
              <w:rPr>
                <w:rFonts w:cs="Arial"/>
                <w:color w:val="FFC000" w:themeColor="accent4"/>
              </w:rPr>
              <w:t>, con el apoyo de citas.</w:t>
            </w:r>
          </w:p>
        </w:tc>
        <w:tc>
          <w:tcPr>
            <w:tcW w:w="1039" w:type="pct"/>
          </w:tcPr>
          <w:p w14:paraId="6DB9F933" w14:textId="314C2E44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64" w:type="pct"/>
          </w:tcPr>
          <w:p w14:paraId="129A0654" w14:textId="5297B53A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9" w:type="pct"/>
          </w:tcPr>
          <w:p w14:paraId="39F16E1A" w14:textId="211059B3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690F42" w14:paraId="6C53D8EE" w14:textId="77777777" w:rsidTr="00420FF7">
        <w:trPr>
          <w:trHeight w:val="563"/>
        </w:trPr>
        <w:tc>
          <w:tcPr>
            <w:tcW w:w="792" w:type="pct"/>
          </w:tcPr>
          <w:p w14:paraId="7D1BD141" w14:textId="38BF262B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Toma de decisiones</w:t>
            </w:r>
          </w:p>
        </w:tc>
        <w:tc>
          <w:tcPr>
            <w:tcW w:w="966" w:type="pct"/>
          </w:tcPr>
          <w:p w14:paraId="2F37A41C" w14:textId="18280455" w:rsidR="00EF7C75" w:rsidRPr="00690F42" w:rsidRDefault="00EF7C75" w:rsidP="00420FF7">
            <w:pPr>
              <w:jc w:val="both"/>
              <w:rPr>
                <w:rFonts w:cs="Arial"/>
                <w:color w:val="FFC000" w:themeColor="accent4"/>
              </w:rPr>
            </w:pPr>
            <w:r w:rsidRPr="00690F42">
              <w:rPr>
                <w:rFonts w:cs="Arial"/>
                <w:color w:val="FFC000" w:themeColor="accent4"/>
              </w:rPr>
              <w:t>Sustenta su interpretación, con ejemplos de otros textos.</w:t>
            </w:r>
          </w:p>
        </w:tc>
        <w:tc>
          <w:tcPr>
            <w:tcW w:w="1039" w:type="pct"/>
          </w:tcPr>
          <w:p w14:paraId="049F8A49" w14:textId="523AFA02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64" w:type="pct"/>
          </w:tcPr>
          <w:p w14:paraId="7788CA43" w14:textId="3B96035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9" w:type="pct"/>
          </w:tcPr>
          <w:p w14:paraId="55C471F0" w14:textId="050B91B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690F42" w14:paraId="54FBF967" w14:textId="77777777" w:rsidTr="00420FF7">
        <w:trPr>
          <w:trHeight w:val="1366"/>
        </w:trPr>
        <w:tc>
          <w:tcPr>
            <w:tcW w:w="792" w:type="pct"/>
          </w:tcPr>
          <w:p w14:paraId="370EDE6C" w14:textId="02F173F9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Toma perspectiva</w:t>
            </w:r>
          </w:p>
        </w:tc>
        <w:tc>
          <w:tcPr>
            <w:tcW w:w="966" w:type="pct"/>
          </w:tcPr>
          <w:p w14:paraId="5077985F" w14:textId="3FB5A4CD" w:rsidR="00420FF7" w:rsidRPr="00690F42" w:rsidRDefault="00EF7C75" w:rsidP="00690F4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690F42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921BC8" w:rsidRPr="003F25AD">
              <w:rPr>
                <w:rFonts w:eastAsia="Times New Roman" w:cs="Arial"/>
                <w:color w:val="C45911" w:themeColor="accent2" w:themeShade="BF"/>
                <w:u w:val="single"/>
              </w:rPr>
              <w:t xml:space="preserve">época </w:t>
            </w:r>
            <w:r w:rsidR="003F25AD" w:rsidRPr="003F25AD">
              <w:rPr>
                <w:rFonts w:eastAsia="Times New Roman" w:cs="Arial"/>
                <w:color w:val="C45911" w:themeColor="accent2" w:themeShade="BF"/>
                <w:u w:val="single"/>
              </w:rPr>
              <w:t>vanguardista</w:t>
            </w:r>
            <w:r w:rsidRPr="003F25A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39" w:type="pct"/>
          </w:tcPr>
          <w:p w14:paraId="171D44C3" w14:textId="48D79E05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64" w:type="pct"/>
          </w:tcPr>
          <w:p w14:paraId="58E3B4EB" w14:textId="12D5F97C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9" w:type="pct"/>
          </w:tcPr>
          <w:p w14:paraId="32A09189" w14:textId="35D0D859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las diversas interpretaciones del texto.</w:t>
            </w:r>
          </w:p>
        </w:tc>
      </w:tr>
      <w:tr w:rsidR="00420FF7" w:rsidRPr="00690F42" w14:paraId="5830B66B" w14:textId="77777777" w:rsidTr="00690F42">
        <w:trPr>
          <w:trHeight w:val="420"/>
        </w:trPr>
        <w:tc>
          <w:tcPr>
            <w:tcW w:w="792" w:type="pct"/>
          </w:tcPr>
          <w:p w14:paraId="0CA8987F" w14:textId="3804331B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</w:tc>
        <w:tc>
          <w:tcPr>
            <w:tcW w:w="966" w:type="pct"/>
          </w:tcPr>
          <w:p w14:paraId="3AEEE800" w14:textId="142972D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39" w:type="pct"/>
          </w:tcPr>
          <w:p w14:paraId="7A4713C0" w14:textId="184A2916" w:rsidR="00420FF7" w:rsidRPr="00690F42" w:rsidRDefault="00420FF7" w:rsidP="00690F42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información presentada en diferentes medios.</w:t>
            </w:r>
          </w:p>
        </w:tc>
        <w:tc>
          <w:tcPr>
            <w:tcW w:w="1064" w:type="pct"/>
          </w:tcPr>
          <w:p w14:paraId="13CD9F18" w14:textId="4E3FBE2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9" w:type="pct"/>
          </w:tcPr>
          <w:p w14:paraId="525D1663" w14:textId="7E6E0BA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420FF7" w:rsidRPr="00690F42" w14:paraId="01B7D70D" w14:textId="77777777" w:rsidTr="00420FF7">
        <w:trPr>
          <w:trHeight w:val="703"/>
        </w:trPr>
        <w:tc>
          <w:tcPr>
            <w:tcW w:w="792" w:type="pct"/>
          </w:tcPr>
          <w:p w14:paraId="73BEB480" w14:textId="5EC29FD9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1F7C39" w14:textId="6B7B2411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FFC000" w:themeColor="accent4"/>
              </w:rPr>
              <w:t>Verifica la información obtenida acerca del tema por desarrollar.</w:t>
            </w:r>
          </w:p>
        </w:tc>
        <w:tc>
          <w:tcPr>
            <w:tcW w:w="1039" w:type="pct"/>
          </w:tcPr>
          <w:p w14:paraId="30ED7BF0" w14:textId="6E23910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64" w:type="pct"/>
          </w:tcPr>
          <w:p w14:paraId="21B868F3" w14:textId="657F359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9" w:type="pct"/>
          </w:tcPr>
          <w:p w14:paraId="3A9F060C" w14:textId="5C370A43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Comprueba la información obtenida acerca del tema por desarrollar.</w:t>
            </w:r>
          </w:p>
        </w:tc>
      </w:tr>
      <w:tr w:rsidR="00420FF7" w:rsidRPr="00690F42" w14:paraId="5BD7056E" w14:textId="77777777" w:rsidTr="00420FF7">
        <w:trPr>
          <w:trHeight w:val="976"/>
        </w:trPr>
        <w:tc>
          <w:tcPr>
            <w:tcW w:w="792" w:type="pct"/>
          </w:tcPr>
          <w:p w14:paraId="7E046B02" w14:textId="514D8EE0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</w:tc>
        <w:tc>
          <w:tcPr>
            <w:tcW w:w="966" w:type="pct"/>
          </w:tcPr>
          <w:p w14:paraId="0A8A1FA5" w14:textId="276EF71A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39" w:type="pct"/>
          </w:tcPr>
          <w:p w14:paraId="6FECB06A" w14:textId="670A5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64" w:type="pct"/>
          </w:tcPr>
          <w:p w14:paraId="6638CA8A" w14:textId="13C944D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9" w:type="pct"/>
          </w:tcPr>
          <w:p w14:paraId="2BBF1009" w14:textId="2B61EE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420FF7" w:rsidRPr="00690F42" w14:paraId="49ECDA8B" w14:textId="77777777" w:rsidTr="00420FF7">
        <w:trPr>
          <w:trHeight w:val="741"/>
        </w:trPr>
        <w:tc>
          <w:tcPr>
            <w:tcW w:w="792" w:type="pct"/>
          </w:tcPr>
          <w:p w14:paraId="07AA7D05" w14:textId="66FFDAC9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28AD314" w14:textId="0079308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FFC000" w:themeColor="accent4"/>
              </w:rPr>
              <w:t>Enuncia las ideas encontradas de manera concreta.</w:t>
            </w:r>
          </w:p>
        </w:tc>
        <w:tc>
          <w:tcPr>
            <w:tcW w:w="1039" w:type="pct"/>
          </w:tcPr>
          <w:p w14:paraId="12D06AD4" w14:textId="444881C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64" w:type="pct"/>
          </w:tcPr>
          <w:p w14:paraId="609F0235" w14:textId="2CA70F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9" w:type="pct"/>
          </w:tcPr>
          <w:p w14:paraId="4F249820" w14:textId="2002CCC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Detalla la información de las evidencias encontradas en el texto escrito.</w:t>
            </w:r>
          </w:p>
        </w:tc>
      </w:tr>
      <w:tr w:rsidR="00420FF7" w:rsidRPr="00690F42" w14:paraId="35499C47" w14:textId="77777777" w:rsidTr="00420FF7">
        <w:trPr>
          <w:trHeight w:val="1366"/>
        </w:trPr>
        <w:tc>
          <w:tcPr>
            <w:tcW w:w="792" w:type="pct"/>
          </w:tcPr>
          <w:p w14:paraId="26768C91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690F42">
              <w:rPr>
                <w:rFonts w:cs="Arial"/>
                <w:b/>
                <w:color w:val="C45911" w:themeColor="accent2" w:themeShade="BF"/>
              </w:rPr>
              <w:lastRenderedPageBreak/>
              <w:t>Trasmisión efectiva</w:t>
            </w:r>
          </w:p>
          <w:p w14:paraId="62C7B270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966" w:type="pct"/>
          </w:tcPr>
          <w:p w14:paraId="221552E6" w14:textId="2CFB58D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39" w:type="pct"/>
          </w:tcPr>
          <w:p w14:paraId="2719FDB9" w14:textId="418BF27E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64" w:type="pct"/>
          </w:tcPr>
          <w:p w14:paraId="2B277694" w14:textId="30E2A31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39" w:type="pct"/>
          </w:tcPr>
          <w:p w14:paraId="23FCD379" w14:textId="01968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420FF7" w:rsidRPr="00690F42" w14:paraId="34888FAB" w14:textId="77777777" w:rsidTr="00420FF7">
        <w:trPr>
          <w:trHeight w:val="1366"/>
        </w:trPr>
        <w:tc>
          <w:tcPr>
            <w:tcW w:w="792" w:type="pct"/>
          </w:tcPr>
          <w:p w14:paraId="07D66DD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690F42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  <w:p w14:paraId="292673CC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966" w:type="pct"/>
          </w:tcPr>
          <w:p w14:paraId="43353379" w14:textId="21BE97A5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39" w:type="pct"/>
          </w:tcPr>
          <w:p w14:paraId="6B04850B" w14:textId="685B44F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64" w:type="pct"/>
          </w:tcPr>
          <w:p w14:paraId="2770D9E7" w14:textId="0BD45E3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39" w:type="pct"/>
          </w:tcPr>
          <w:p w14:paraId="2F6443C4" w14:textId="3C87FB8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420FF7" w:rsidRPr="00690F42" w14:paraId="4D3551EE" w14:textId="77777777" w:rsidTr="00420FF7">
        <w:trPr>
          <w:trHeight w:val="1366"/>
        </w:trPr>
        <w:tc>
          <w:tcPr>
            <w:tcW w:w="792" w:type="pct"/>
          </w:tcPr>
          <w:p w14:paraId="37B74E77" w14:textId="3A738AF8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Transmisión efectiva</w:t>
            </w:r>
          </w:p>
        </w:tc>
        <w:tc>
          <w:tcPr>
            <w:tcW w:w="966" w:type="pct"/>
          </w:tcPr>
          <w:p w14:paraId="0E49F1E4" w14:textId="7DA72A46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39" w:type="pct"/>
          </w:tcPr>
          <w:p w14:paraId="110DCC00" w14:textId="77777777" w:rsidR="00420FF7" w:rsidRPr="00690F42" w:rsidRDefault="00420FF7" w:rsidP="00420FF7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Esquematiza las ideas tópicas y secundarias para la producción escrita.</w:t>
            </w:r>
          </w:p>
          <w:p w14:paraId="45D17651" w14:textId="77777777" w:rsidR="00420FF7" w:rsidRPr="00690F42" w:rsidRDefault="00420FF7" w:rsidP="00420FF7">
            <w:pPr>
              <w:jc w:val="both"/>
              <w:rPr>
                <w:rFonts w:cs="Arial"/>
              </w:rPr>
            </w:pPr>
          </w:p>
        </w:tc>
        <w:tc>
          <w:tcPr>
            <w:tcW w:w="1064" w:type="pct"/>
          </w:tcPr>
          <w:p w14:paraId="0FB4EE00" w14:textId="5957C62F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9" w:type="pct"/>
          </w:tcPr>
          <w:p w14:paraId="2B1B310C" w14:textId="175ADD0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1"/>
      <w:tr w:rsidR="003F25AD" w:rsidRPr="00690F42" w14:paraId="6D4C8631" w14:textId="77777777" w:rsidTr="00420FF7">
        <w:trPr>
          <w:trHeight w:val="1366"/>
        </w:trPr>
        <w:tc>
          <w:tcPr>
            <w:tcW w:w="792" w:type="pct"/>
          </w:tcPr>
          <w:p w14:paraId="6ED64F1D" w14:textId="1DD13110" w:rsidR="003F25AD" w:rsidRPr="00690F42" w:rsidRDefault="003F25AD" w:rsidP="003F25A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C56FF3">
              <w:rPr>
                <w:rFonts w:asciiTheme="minorHAnsi" w:eastAsiaTheme="minorHAnsi" w:hAnsiTheme="minorHAnsi" w:cs="Arial"/>
                <w:b/>
                <w:bCs/>
                <w:color w:val="FFC000"/>
                <w:sz w:val="22"/>
                <w:szCs w:val="22"/>
                <w:lang w:eastAsia="en-US"/>
              </w:rPr>
              <w:t>Razonamiento efectivo</w:t>
            </w:r>
          </w:p>
        </w:tc>
        <w:tc>
          <w:tcPr>
            <w:tcW w:w="966" w:type="pct"/>
          </w:tcPr>
          <w:p w14:paraId="2EA5F6FC" w14:textId="7D5405FB" w:rsidR="003F25AD" w:rsidRPr="00690F42" w:rsidRDefault="003F25AD" w:rsidP="003F25AD">
            <w:pPr>
              <w:jc w:val="both"/>
              <w:rPr>
                <w:rFonts w:cs="Arial"/>
                <w:color w:val="C45911" w:themeColor="accent2" w:themeShade="BF"/>
              </w:rPr>
            </w:pPr>
            <w:r w:rsidRPr="00C56FF3">
              <w:rPr>
                <w:rFonts w:cs="Arial"/>
                <w:color w:val="FFC000"/>
              </w:rPr>
              <w:t>Verifica la información obtenida acerca de los modos discursivos.</w:t>
            </w:r>
          </w:p>
        </w:tc>
        <w:tc>
          <w:tcPr>
            <w:tcW w:w="1039" w:type="pct"/>
          </w:tcPr>
          <w:p w14:paraId="3000E74E" w14:textId="1B765FDA" w:rsidR="003F25AD" w:rsidRPr="00690F42" w:rsidRDefault="003F25AD" w:rsidP="003F25AD">
            <w:pPr>
              <w:contextualSpacing/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Enlista la información obtenida sobre los modos discursivos.</w:t>
            </w:r>
          </w:p>
        </w:tc>
        <w:tc>
          <w:tcPr>
            <w:tcW w:w="1064" w:type="pct"/>
          </w:tcPr>
          <w:p w14:paraId="2DB6794C" w14:textId="2747F6CD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Elige la información importante acerca de los modos discursivos.</w:t>
            </w:r>
          </w:p>
        </w:tc>
        <w:tc>
          <w:tcPr>
            <w:tcW w:w="1139" w:type="pct"/>
          </w:tcPr>
          <w:p w14:paraId="4C5829E8" w14:textId="0ED3F0B1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Comprueba la información obtenida acerca de los modos discursivos.</w:t>
            </w:r>
          </w:p>
        </w:tc>
      </w:tr>
      <w:tr w:rsidR="003F25AD" w:rsidRPr="00690F42" w14:paraId="3EEBCF52" w14:textId="77777777" w:rsidTr="00420FF7">
        <w:trPr>
          <w:trHeight w:val="1366"/>
        </w:trPr>
        <w:tc>
          <w:tcPr>
            <w:tcW w:w="792" w:type="pct"/>
          </w:tcPr>
          <w:p w14:paraId="6688AD5C" w14:textId="73C55E16" w:rsidR="003F25AD" w:rsidRPr="00690F42" w:rsidRDefault="003F25AD" w:rsidP="003F25A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C56FF3">
              <w:rPr>
                <w:rFonts w:asciiTheme="minorHAnsi" w:eastAsiaTheme="minorHAnsi" w:hAnsiTheme="minorHAnsi" w:cs="Arial"/>
                <w:b/>
                <w:bCs/>
                <w:color w:val="FFC000"/>
                <w:sz w:val="22"/>
                <w:szCs w:val="22"/>
                <w:lang w:eastAsia="en-US"/>
              </w:rPr>
              <w:t>Argumentación</w:t>
            </w:r>
          </w:p>
        </w:tc>
        <w:tc>
          <w:tcPr>
            <w:tcW w:w="966" w:type="pct"/>
          </w:tcPr>
          <w:p w14:paraId="246F869A" w14:textId="75B75D23" w:rsidR="003F25AD" w:rsidRPr="00690F42" w:rsidRDefault="003F25AD" w:rsidP="003F25AD">
            <w:pPr>
              <w:jc w:val="both"/>
              <w:rPr>
                <w:rFonts w:cs="Arial"/>
                <w:color w:val="C45911" w:themeColor="accent2" w:themeShade="BF"/>
              </w:rPr>
            </w:pPr>
            <w:r w:rsidRPr="00C56FF3">
              <w:rPr>
                <w:rFonts w:cs="Arial"/>
                <w:color w:val="FFC000"/>
              </w:rPr>
              <w:t>Enuncia las evidencias encontradas de manera concreta sobre los modos discursivos.</w:t>
            </w:r>
          </w:p>
        </w:tc>
        <w:tc>
          <w:tcPr>
            <w:tcW w:w="1039" w:type="pct"/>
          </w:tcPr>
          <w:p w14:paraId="658B962A" w14:textId="167CFE54" w:rsidR="003F25AD" w:rsidRPr="00690F42" w:rsidRDefault="003F25AD" w:rsidP="003F25AD">
            <w:pPr>
              <w:contextualSpacing/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Menciona información general de los modos discursivos.</w:t>
            </w:r>
          </w:p>
        </w:tc>
        <w:tc>
          <w:tcPr>
            <w:tcW w:w="1064" w:type="pct"/>
          </w:tcPr>
          <w:p w14:paraId="370CA964" w14:textId="5435A4AC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Narra aspectos relacionados a los modos discursivos.</w:t>
            </w:r>
          </w:p>
        </w:tc>
        <w:tc>
          <w:tcPr>
            <w:tcW w:w="1139" w:type="pct"/>
          </w:tcPr>
          <w:p w14:paraId="7BCB3CE3" w14:textId="28FB3141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Detalla la información en las evidencias encontradas de los modos discursivos.</w:t>
            </w:r>
          </w:p>
        </w:tc>
      </w:tr>
      <w:tr w:rsidR="003F25AD" w:rsidRPr="00690F42" w14:paraId="39F93651" w14:textId="77777777" w:rsidTr="00420FF7">
        <w:trPr>
          <w:trHeight w:val="1366"/>
        </w:trPr>
        <w:tc>
          <w:tcPr>
            <w:tcW w:w="792" w:type="pct"/>
          </w:tcPr>
          <w:p w14:paraId="12E3A3FA" w14:textId="479D4B20" w:rsidR="003F25AD" w:rsidRPr="00690F42" w:rsidRDefault="003F25AD" w:rsidP="003F25A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C56FF3">
              <w:rPr>
                <w:rFonts w:asciiTheme="minorHAnsi" w:eastAsiaTheme="minorHAnsi" w:hAnsiTheme="minorHAnsi" w:cs="Arial"/>
                <w:b/>
                <w:bCs/>
                <w:color w:val="FFC000"/>
                <w:sz w:val="22"/>
                <w:szCs w:val="22"/>
                <w:lang w:eastAsia="en-US"/>
              </w:rPr>
              <w:lastRenderedPageBreak/>
              <w:t>Toma de decisiones</w:t>
            </w:r>
          </w:p>
        </w:tc>
        <w:tc>
          <w:tcPr>
            <w:tcW w:w="966" w:type="pct"/>
          </w:tcPr>
          <w:p w14:paraId="421674B4" w14:textId="7857F386" w:rsidR="003F25AD" w:rsidRPr="00690F42" w:rsidRDefault="003F25AD" w:rsidP="003F25AD">
            <w:pPr>
              <w:jc w:val="both"/>
              <w:rPr>
                <w:rFonts w:cs="Arial"/>
                <w:color w:val="C45911" w:themeColor="accent2" w:themeShade="BF"/>
              </w:rPr>
            </w:pPr>
            <w:r w:rsidRPr="003F25AD">
              <w:rPr>
                <w:rFonts w:cs="Arial"/>
                <w:color w:val="FFC000" w:themeColor="accent4"/>
              </w:rPr>
              <w:t xml:space="preserve">Produce </w:t>
            </w:r>
            <w:r w:rsidRPr="00C56FF3">
              <w:rPr>
                <w:rFonts w:cs="Arial"/>
                <w:color w:val="FFC000"/>
              </w:rPr>
              <w:t>textos, a partir de las características de los modos discursivos.</w:t>
            </w:r>
          </w:p>
        </w:tc>
        <w:tc>
          <w:tcPr>
            <w:tcW w:w="1039" w:type="pct"/>
          </w:tcPr>
          <w:p w14:paraId="7287F0C8" w14:textId="612640E8" w:rsidR="003F25AD" w:rsidRPr="00690F42" w:rsidRDefault="003F25AD" w:rsidP="003F25AD">
            <w:pPr>
              <w:contextualSpacing/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Menciona el modo discursivo que podría utilizarse según el tema por desarrollar.</w:t>
            </w:r>
          </w:p>
        </w:tc>
        <w:tc>
          <w:tcPr>
            <w:tcW w:w="1064" w:type="pct"/>
          </w:tcPr>
          <w:p w14:paraId="642D2F3A" w14:textId="1394ED69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Elige los pasos necesarios para utilizar el modo discursivo.</w:t>
            </w:r>
          </w:p>
        </w:tc>
        <w:tc>
          <w:tcPr>
            <w:tcW w:w="1139" w:type="pct"/>
          </w:tcPr>
          <w:p w14:paraId="3479A69A" w14:textId="5364828D" w:rsidR="003F25AD" w:rsidRPr="00690F42" w:rsidRDefault="003F25AD" w:rsidP="003F25AD">
            <w:pPr>
              <w:jc w:val="both"/>
              <w:rPr>
                <w:rFonts w:cs="Arial"/>
              </w:rPr>
            </w:pPr>
            <w:r w:rsidRPr="00C56FF3">
              <w:rPr>
                <w:rFonts w:cs="Arial"/>
              </w:rPr>
              <w:t>Sustenta el escrito, con argumentaciones, a partir del uso de un determinado modo discursivo.</w:t>
            </w:r>
          </w:p>
        </w:tc>
      </w:tr>
    </w:tbl>
    <w:p w14:paraId="37B9B1CB" w14:textId="77777777" w:rsidR="003F25AD" w:rsidRDefault="003F25AD" w:rsidP="00310F93">
      <w:pPr>
        <w:spacing w:after="0" w:line="240" w:lineRule="auto"/>
        <w:rPr>
          <w:rFonts w:cs="Arial"/>
        </w:rPr>
      </w:pPr>
    </w:p>
    <w:p w14:paraId="310F74A2" w14:textId="77777777" w:rsidR="003F25AD" w:rsidRDefault="003F25AD" w:rsidP="00310F93">
      <w:pPr>
        <w:spacing w:after="0" w:line="240" w:lineRule="auto"/>
        <w:rPr>
          <w:rFonts w:cs="Arial"/>
        </w:rPr>
      </w:pPr>
    </w:p>
    <w:p w14:paraId="38FA40B8" w14:textId="77777777" w:rsidR="003F25AD" w:rsidRPr="00690F42" w:rsidRDefault="003F25AD" w:rsidP="00310F93">
      <w:pPr>
        <w:spacing w:after="0" w:line="240" w:lineRule="auto"/>
        <w:rPr>
          <w:rFonts w:cs="Arial"/>
        </w:rPr>
      </w:pPr>
    </w:p>
    <w:sectPr w:rsidR="003F25AD" w:rsidRPr="00690F4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52070" w14:textId="77777777" w:rsidR="00A121E4" w:rsidRDefault="00A121E4" w:rsidP="009C66D8">
      <w:pPr>
        <w:spacing w:after="0" w:line="240" w:lineRule="auto"/>
      </w:pPr>
      <w:r>
        <w:separator/>
      </w:r>
    </w:p>
  </w:endnote>
  <w:endnote w:type="continuationSeparator" w:id="0">
    <w:p w14:paraId="5F55ECD9" w14:textId="77777777" w:rsidR="00A121E4" w:rsidRDefault="00A121E4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EF0BA" w14:textId="77777777" w:rsidR="00A121E4" w:rsidRDefault="00A121E4" w:rsidP="009C66D8">
      <w:pPr>
        <w:spacing w:after="0" w:line="240" w:lineRule="auto"/>
      </w:pPr>
      <w:r>
        <w:separator/>
      </w:r>
    </w:p>
  </w:footnote>
  <w:footnote w:type="continuationSeparator" w:id="0">
    <w:p w14:paraId="552BAA05" w14:textId="77777777" w:rsidR="00A121E4" w:rsidRDefault="00A121E4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35A9"/>
    <w:rsid w:val="00036222"/>
    <w:rsid w:val="00082D0E"/>
    <w:rsid w:val="00092D93"/>
    <w:rsid w:val="000B552D"/>
    <w:rsid w:val="000C31A6"/>
    <w:rsid w:val="000C6010"/>
    <w:rsid w:val="000D745F"/>
    <w:rsid w:val="000E121E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C762F"/>
    <w:rsid w:val="002E772F"/>
    <w:rsid w:val="002F0EC8"/>
    <w:rsid w:val="002F256C"/>
    <w:rsid w:val="00310F93"/>
    <w:rsid w:val="00325592"/>
    <w:rsid w:val="00326A1C"/>
    <w:rsid w:val="00331014"/>
    <w:rsid w:val="003355ED"/>
    <w:rsid w:val="00335C7B"/>
    <w:rsid w:val="0034205D"/>
    <w:rsid w:val="00356A26"/>
    <w:rsid w:val="00360693"/>
    <w:rsid w:val="0037369C"/>
    <w:rsid w:val="003846B0"/>
    <w:rsid w:val="003861CE"/>
    <w:rsid w:val="003A26CF"/>
    <w:rsid w:val="003A2F7B"/>
    <w:rsid w:val="003B4AC2"/>
    <w:rsid w:val="003B5727"/>
    <w:rsid w:val="003B7AD5"/>
    <w:rsid w:val="003E1E0F"/>
    <w:rsid w:val="003F25AD"/>
    <w:rsid w:val="003F4791"/>
    <w:rsid w:val="0040512B"/>
    <w:rsid w:val="004075BD"/>
    <w:rsid w:val="00411220"/>
    <w:rsid w:val="004124EC"/>
    <w:rsid w:val="00420FF7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0F42"/>
    <w:rsid w:val="006B0500"/>
    <w:rsid w:val="006B2EB2"/>
    <w:rsid w:val="006C0E70"/>
    <w:rsid w:val="006D47D2"/>
    <w:rsid w:val="006F6A65"/>
    <w:rsid w:val="00703BB9"/>
    <w:rsid w:val="00703D8C"/>
    <w:rsid w:val="007146BC"/>
    <w:rsid w:val="007275F4"/>
    <w:rsid w:val="0073428A"/>
    <w:rsid w:val="00764830"/>
    <w:rsid w:val="00767F67"/>
    <w:rsid w:val="00771AE8"/>
    <w:rsid w:val="00771CA1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B4CD9"/>
    <w:rsid w:val="008C017E"/>
    <w:rsid w:val="008C24D1"/>
    <w:rsid w:val="008C5D15"/>
    <w:rsid w:val="00900DFB"/>
    <w:rsid w:val="00921BC8"/>
    <w:rsid w:val="00930647"/>
    <w:rsid w:val="00931503"/>
    <w:rsid w:val="00946385"/>
    <w:rsid w:val="00954CAD"/>
    <w:rsid w:val="009A4E42"/>
    <w:rsid w:val="009C66D8"/>
    <w:rsid w:val="009F63F8"/>
    <w:rsid w:val="00A00CB8"/>
    <w:rsid w:val="00A121E4"/>
    <w:rsid w:val="00A52009"/>
    <w:rsid w:val="00A6642C"/>
    <w:rsid w:val="00A90672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6358B"/>
    <w:rsid w:val="00B75E40"/>
    <w:rsid w:val="00BB5435"/>
    <w:rsid w:val="00BF2C6D"/>
    <w:rsid w:val="00BF3C40"/>
    <w:rsid w:val="00C05906"/>
    <w:rsid w:val="00C207E7"/>
    <w:rsid w:val="00C33F01"/>
    <w:rsid w:val="00C6114E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B7B59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C7B3B"/>
    <w:rsid w:val="00ED0093"/>
    <w:rsid w:val="00ED1425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2399</Words>
  <Characters>13195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5</cp:revision>
  <cp:lastPrinted>2019-06-27T17:07:00Z</cp:lastPrinted>
  <dcterms:created xsi:type="dcterms:W3CDTF">2019-11-05T15:22:00Z</dcterms:created>
  <dcterms:modified xsi:type="dcterms:W3CDTF">2019-11-29T16:43:00Z</dcterms:modified>
</cp:coreProperties>
</file>