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508" w:rsidRPr="0061014D" w:rsidRDefault="00E52508" w:rsidP="00E52508">
      <w:pPr>
        <w:spacing w:after="0" w:line="240" w:lineRule="auto"/>
        <w:jc w:val="center"/>
        <w:rPr>
          <w:b/>
        </w:rPr>
      </w:pPr>
      <w:r w:rsidRPr="0061014D">
        <w:rPr>
          <w:b/>
        </w:rPr>
        <w:t xml:space="preserve">Lineamientos generales para el planeamiento de </w:t>
      </w:r>
    </w:p>
    <w:p w:rsidR="00E52508" w:rsidRPr="0061014D" w:rsidRDefault="00E52508" w:rsidP="00E52508">
      <w:pPr>
        <w:spacing w:after="0" w:line="240" w:lineRule="auto"/>
        <w:jc w:val="center"/>
        <w:rPr>
          <w:b/>
        </w:rPr>
      </w:pPr>
      <w:r w:rsidRPr="0061014D">
        <w:rPr>
          <w:b/>
        </w:rPr>
        <w:t>Español en Primer Ciclo y Segundo Ciclo</w:t>
      </w:r>
    </w:p>
    <w:p w:rsidR="00E52508" w:rsidRPr="0061014D" w:rsidRDefault="00E52508" w:rsidP="00E52508">
      <w:pPr>
        <w:spacing w:after="0" w:line="240" w:lineRule="auto"/>
        <w:jc w:val="center"/>
      </w:pP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Las actividades de mediación para desarrollar las lecciones de Español en primaria, se elaboran considerando los tres momentos claves para el abordaje de los contenidos curriculares correspondientes (inicio, desarrollo y cierre).</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Las actividades de mediación se redactan de manera muy detallada y en tercera persona singular.</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 xml:space="preserve">Para efectos de la planificación de las clases es relevante considerar lo dispuesto en el acuerdo del Consejo </w:t>
      </w:r>
      <w:r w:rsidR="00C700BA">
        <w:rPr>
          <w:rFonts w:asciiTheme="minorHAnsi" w:hAnsiTheme="minorHAnsi"/>
          <w:sz w:val="22"/>
          <w:szCs w:val="22"/>
        </w:rPr>
        <w:t>Superior de Educación 04-36-2017</w:t>
      </w:r>
      <w:r w:rsidRPr="0061014D">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61014D">
        <w:rPr>
          <w:rFonts w:asciiTheme="minorHAnsi" w:hAnsiTheme="minorHAnsi"/>
          <w:b/>
          <w:sz w:val="22"/>
          <w:szCs w:val="22"/>
        </w:rPr>
        <w:t>DVM-AC-0015-01-2017</w:t>
      </w:r>
      <w:r w:rsidRPr="0061014D">
        <w:rPr>
          <w:rFonts w:asciiTheme="minorHAnsi" w:hAnsiTheme="minorHAnsi"/>
          <w:sz w:val="22"/>
          <w:szCs w:val="22"/>
        </w:rPr>
        <w:t xml:space="preserve">. </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El contenido 4.1 de primer año se debe retomar periódicamente, cada vez que se trabaje el desarrollo o estimulación de la conciencia fonológica.</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E52508" w:rsidRPr="0061014D" w:rsidRDefault="00E52508" w:rsidP="00E52508">
      <w:pPr>
        <w:pStyle w:val="Prrafodelista"/>
        <w:numPr>
          <w:ilvl w:val="0"/>
          <w:numId w:val="20"/>
        </w:numPr>
        <w:ind w:left="0"/>
        <w:jc w:val="both"/>
        <w:rPr>
          <w:rFonts w:asciiTheme="minorHAnsi" w:hAnsiTheme="minorHAnsi"/>
          <w:sz w:val="22"/>
          <w:szCs w:val="22"/>
        </w:rPr>
      </w:pPr>
      <w:r w:rsidRPr="0061014D">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E52508" w:rsidRPr="0061014D" w:rsidRDefault="00E52508" w:rsidP="00681B2C">
      <w:pPr>
        <w:jc w:val="center"/>
        <w:rPr>
          <w:b/>
        </w:rPr>
      </w:pPr>
    </w:p>
    <w:p w:rsidR="00681B2C" w:rsidRPr="0061014D" w:rsidRDefault="00681B2C" w:rsidP="00681B2C">
      <w:pPr>
        <w:jc w:val="center"/>
        <w:rPr>
          <w:b/>
        </w:rPr>
      </w:pPr>
      <w:r w:rsidRPr="0061014D">
        <w:rPr>
          <w:b/>
        </w:rPr>
        <w:lastRenderedPageBreak/>
        <w:t xml:space="preserve">Plantilla </w:t>
      </w:r>
      <w:r w:rsidR="00AF7CB3" w:rsidRPr="0061014D">
        <w:rPr>
          <w:b/>
        </w:rPr>
        <w:t xml:space="preserve">correlacionada </w:t>
      </w:r>
      <w:r w:rsidRPr="0061014D">
        <w:rPr>
          <w:b/>
        </w:rPr>
        <w:t xml:space="preserve">de planeamiento didáctico de Español </w:t>
      </w:r>
    </w:p>
    <w:p w:rsidR="00E52508" w:rsidRPr="0061014D" w:rsidRDefault="00E52508" w:rsidP="00E52508">
      <w:pPr>
        <w:rPr>
          <w:b/>
        </w:rPr>
      </w:pPr>
      <w:r w:rsidRPr="0061014D">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61014D"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61014D" w:rsidRDefault="00681B2C" w:rsidP="00A14FB5">
            <w:pPr>
              <w:pStyle w:val="Sinespaciado"/>
              <w:rPr>
                <w:rFonts w:asciiTheme="minorHAnsi" w:hAnsiTheme="minorHAnsi" w:cs="Arial"/>
                <w:sz w:val="22"/>
                <w:szCs w:val="22"/>
              </w:rPr>
            </w:pPr>
            <w:r w:rsidRPr="0061014D">
              <w:rPr>
                <w:rFonts w:asciiTheme="minorHAnsi" w:hAnsiTheme="minorHAnsi" w:cs="Arial"/>
                <w:sz w:val="22"/>
                <w:szCs w:val="22"/>
              </w:rPr>
              <w:t>Dirección Regional de Educación:</w:t>
            </w:r>
          </w:p>
        </w:tc>
        <w:tc>
          <w:tcPr>
            <w:tcW w:w="2245" w:type="pct"/>
            <w:gridSpan w:val="2"/>
            <w:hideMark/>
          </w:tcPr>
          <w:p w:rsidR="00681B2C" w:rsidRPr="0061014D"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61014D">
              <w:rPr>
                <w:rFonts w:asciiTheme="minorHAnsi" w:hAnsiTheme="minorHAnsi" w:cs="Arial"/>
                <w:sz w:val="22"/>
                <w:szCs w:val="22"/>
              </w:rPr>
              <w:t xml:space="preserve">Centro educativo: </w:t>
            </w:r>
          </w:p>
        </w:tc>
      </w:tr>
      <w:tr w:rsidR="00681B2C" w:rsidRPr="0061014D"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61014D" w:rsidRDefault="00681B2C" w:rsidP="00A14FB5">
            <w:pPr>
              <w:pStyle w:val="Sinespaciado"/>
              <w:rPr>
                <w:rFonts w:asciiTheme="minorHAnsi" w:hAnsiTheme="minorHAnsi" w:cs="Arial"/>
                <w:sz w:val="22"/>
                <w:szCs w:val="22"/>
              </w:rPr>
            </w:pPr>
            <w:r w:rsidRPr="0061014D">
              <w:rPr>
                <w:rFonts w:asciiTheme="minorHAnsi" w:hAnsiTheme="minorHAnsi" w:cs="Arial"/>
                <w:sz w:val="22"/>
                <w:szCs w:val="22"/>
              </w:rPr>
              <w:t xml:space="preserve">Nombre y apellidos del </w:t>
            </w:r>
            <w:r w:rsidR="00BB40A2">
              <w:rPr>
                <w:rFonts w:asciiTheme="minorHAnsi" w:hAnsiTheme="minorHAnsi" w:cs="Arial"/>
                <w:sz w:val="22"/>
                <w:szCs w:val="22"/>
              </w:rPr>
              <w:t xml:space="preserve">docente </w:t>
            </w:r>
            <w:r w:rsidRPr="0061014D">
              <w:rPr>
                <w:rFonts w:asciiTheme="minorHAnsi" w:hAnsiTheme="minorHAnsi" w:cs="Arial"/>
                <w:sz w:val="22"/>
                <w:szCs w:val="22"/>
              </w:rPr>
              <w:t xml:space="preserve">o la docente: </w:t>
            </w:r>
          </w:p>
        </w:tc>
        <w:tc>
          <w:tcPr>
            <w:tcW w:w="2245" w:type="pct"/>
            <w:gridSpan w:val="2"/>
            <w:hideMark/>
          </w:tcPr>
          <w:p w:rsidR="00681B2C" w:rsidRPr="0061014D"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61014D">
              <w:rPr>
                <w:rFonts w:asciiTheme="minorHAnsi" w:hAnsiTheme="minorHAnsi" w:cs="Arial"/>
                <w:b/>
                <w:sz w:val="22"/>
                <w:szCs w:val="22"/>
              </w:rPr>
              <w:t xml:space="preserve">Asignatura: </w:t>
            </w:r>
          </w:p>
        </w:tc>
      </w:tr>
      <w:tr w:rsidR="00681B2C" w:rsidRPr="0061014D"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61014D" w:rsidRDefault="00681B2C" w:rsidP="00AF7CB3">
            <w:pPr>
              <w:pStyle w:val="Sinespaciado"/>
              <w:rPr>
                <w:rFonts w:asciiTheme="minorHAnsi" w:hAnsiTheme="minorHAnsi" w:cs="Arial"/>
                <w:sz w:val="22"/>
                <w:szCs w:val="22"/>
              </w:rPr>
            </w:pPr>
            <w:r w:rsidRPr="0061014D">
              <w:rPr>
                <w:rFonts w:asciiTheme="minorHAnsi" w:hAnsiTheme="minorHAnsi" w:cs="Arial"/>
                <w:sz w:val="22"/>
                <w:szCs w:val="22"/>
              </w:rPr>
              <w:t xml:space="preserve">Nivel: </w:t>
            </w:r>
          </w:p>
        </w:tc>
        <w:tc>
          <w:tcPr>
            <w:tcW w:w="1003" w:type="pct"/>
            <w:hideMark/>
          </w:tcPr>
          <w:p w:rsidR="00681B2C" w:rsidRPr="00E907FD" w:rsidRDefault="00681B2C" w:rsidP="00E907FD">
            <w:pPr>
              <w:cnfStyle w:val="000000000000" w:firstRow="0" w:lastRow="0" w:firstColumn="0" w:lastColumn="0" w:oddVBand="0" w:evenVBand="0" w:oddHBand="0" w:evenHBand="0" w:firstRowFirstColumn="0" w:firstRowLastColumn="0" w:lastRowFirstColumn="0" w:lastRowLastColumn="0"/>
              <w:rPr>
                <w:b/>
              </w:rPr>
            </w:pPr>
            <w:r w:rsidRPr="00E907FD">
              <w:rPr>
                <w:b/>
              </w:rPr>
              <w:t xml:space="preserve">Periodo </w:t>
            </w:r>
            <w:r w:rsidR="00571626" w:rsidRPr="00E907FD">
              <w:rPr>
                <w:b/>
              </w:rPr>
              <w:t>l</w:t>
            </w:r>
            <w:r w:rsidRPr="00E907FD">
              <w:rPr>
                <w:b/>
              </w:rPr>
              <w:t xml:space="preserve">ectivo: </w:t>
            </w:r>
            <w:r w:rsidR="00E907FD" w:rsidRPr="00E907FD">
              <w:rPr>
                <w:b/>
              </w:rPr>
              <w:t>I</w:t>
            </w:r>
          </w:p>
        </w:tc>
        <w:tc>
          <w:tcPr>
            <w:tcW w:w="1242" w:type="pct"/>
            <w:hideMark/>
          </w:tcPr>
          <w:p w:rsidR="00681B2C" w:rsidRPr="0061014D" w:rsidRDefault="00681B2C" w:rsidP="00A14FB5">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61014D">
              <w:rPr>
                <w:rFonts w:asciiTheme="minorHAnsi" w:hAnsiTheme="minorHAnsi" w:cs="Arial"/>
                <w:b/>
                <w:sz w:val="22"/>
                <w:szCs w:val="22"/>
              </w:rPr>
              <w:t xml:space="preserve">Mes: </w:t>
            </w:r>
          </w:p>
        </w:tc>
      </w:tr>
    </w:tbl>
    <w:p w:rsidR="009D5C74" w:rsidRPr="0061014D" w:rsidRDefault="009D5C74"/>
    <w:p w:rsidR="00E52508" w:rsidRPr="0061014D" w:rsidRDefault="00E52508" w:rsidP="00E52508">
      <w:pPr>
        <w:rPr>
          <w:b/>
        </w:rPr>
      </w:pPr>
      <w:r w:rsidRPr="0061014D">
        <w:rPr>
          <w:b/>
        </w:rPr>
        <w:t xml:space="preserve">Sección I. Habilidades en el marco </w:t>
      </w:r>
      <w:r w:rsidR="00BB40A2">
        <w:rPr>
          <w:b/>
        </w:rPr>
        <w:t>de la Política C</w:t>
      </w:r>
      <w:r w:rsidRPr="0061014D">
        <w:rPr>
          <w:b/>
        </w:rPr>
        <w:t>urricular</w:t>
      </w:r>
      <w:r w:rsidR="00BB40A2">
        <w:rPr>
          <w:b/>
        </w:rPr>
        <w:t>.</w:t>
      </w:r>
    </w:p>
    <w:p w:rsidR="009D5C74" w:rsidRPr="0061014D" w:rsidRDefault="00571626" w:rsidP="009D5C74">
      <w:pPr>
        <w:jc w:val="center"/>
        <w:rPr>
          <w:b/>
        </w:rPr>
      </w:pPr>
      <w:r w:rsidRPr="0061014D">
        <w:rPr>
          <w:b/>
        </w:rPr>
        <w:t>Correlación</w:t>
      </w:r>
      <w:r w:rsidR="00DE45DC" w:rsidRPr="0061014D">
        <w:rPr>
          <w:b/>
        </w:rPr>
        <w:t xml:space="preserve"> por contenido curricular procedimental</w:t>
      </w:r>
    </w:p>
    <w:tbl>
      <w:tblPr>
        <w:tblStyle w:val="Tablaconcuadrcula"/>
        <w:tblW w:w="13893" w:type="dxa"/>
        <w:tblInd w:w="-431" w:type="dxa"/>
        <w:tblLayout w:type="fixed"/>
        <w:tblLook w:val="04A0" w:firstRow="1" w:lastRow="0" w:firstColumn="1" w:lastColumn="0" w:noHBand="0" w:noVBand="1"/>
      </w:tblPr>
      <w:tblGrid>
        <w:gridCol w:w="1702"/>
        <w:gridCol w:w="1843"/>
        <w:gridCol w:w="1701"/>
        <w:gridCol w:w="1701"/>
        <w:gridCol w:w="1701"/>
        <w:gridCol w:w="1843"/>
        <w:gridCol w:w="1701"/>
        <w:gridCol w:w="1701"/>
      </w:tblGrid>
      <w:tr w:rsidR="00571626" w:rsidRPr="0061014D" w:rsidTr="005A6460">
        <w:trPr>
          <w:trHeight w:val="823"/>
        </w:trPr>
        <w:tc>
          <w:tcPr>
            <w:tcW w:w="1702" w:type="dxa"/>
            <w:shd w:val="clear" w:color="auto" w:fill="D9D9D9" w:themeFill="background1" w:themeFillShade="D9"/>
            <w:vAlign w:val="center"/>
          </w:tcPr>
          <w:p w:rsidR="00571626" w:rsidRPr="0061014D" w:rsidRDefault="0052758D" w:rsidP="00571626">
            <w:pPr>
              <w:jc w:val="center"/>
              <w:rPr>
                <w:rFonts w:cs="Arial"/>
                <w:b/>
              </w:rPr>
            </w:pPr>
            <w:r w:rsidRPr="0061014D">
              <w:rPr>
                <w:rFonts w:cs="Arial"/>
                <w:b/>
              </w:rPr>
              <w:t>Habilidad</w:t>
            </w:r>
          </w:p>
        </w:tc>
        <w:tc>
          <w:tcPr>
            <w:tcW w:w="1843" w:type="dxa"/>
            <w:shd w:val="clear" w:color="auto" w:fill="D9D9D9" w:themeFill="background1" w:themeFillShade="D9"/>
          </w:tcPr>
          <w:p w:rsidR="00571626" w:rsidRPr="0061014D" w:rsidRDefault="0052758D" w:rsidP="00571626">
            <w:pPr>
              <w:jc w:val="center"/>
              <w:rPr>
                <w:rFonts w:cs="Arial"/>
                <w:b/>
              </w:rPr>
            </w:pPr>
            <w:r w:rsidRPr="0061014D">
              <w:rPr>
                <w:rFonts w:cs="Arial"/>
                <w:b/>
              </w:rPr>
              <w:t>Indicador para el desarrollo de la habilidad</w:t>
            </w:r>
          </w:p>
        </w:tc>
        <w:tc>
          <w:tcPr>
            <w:tcW w:w="1701" w:type="dxa"/>
            <w:shd w:val="clear" w:color="auto" w:fill="D9D9D9" w:themeFill="background1" w:themeFillShade="D9"/>
          </w:tcPr>
          <w:p w:rsidR="00571626" w:rsidRPr="0061014D" w:rsidRDefault="00571626" w:rsidP="00571626">
            <w:pPr>
              <w:jc w:val="center"/>
              <w:rPr>
                <w:rFonts w:cs="Arial"/>
                <w:b/>
              </w:rPr>
            </w:pPr>
            <w:r w:rsidRPr="0061014D">
              <w:rPr>
                <w:rFonts w:cs="Arial"/>
                <w:b/>
              </w:rPr>
              <w:t>1° AÑO</w:t>
            </w:r>
          </w:p>
        </w:tc>
        <w:tc>
          <w:tcPr>
            <w:tcW w:w="1701" w:type="dxa"/>
            <w:shd w:val="clear" w:color="auto" w:fill="D9D9D9" w:themeFill="background1" w:themeFillShade="D9"/>
          </w:tcPr>
          <w:p w:rsidR="00571626" w:rsidRPr="0061014D" w:rsidRDefault="00571626" w:rsidP="00571626">
            <w:pPr>
              <w:jc w:val="center"/>
              <w:rPr>
                <w:rFonts w:cs="Arial"/>
              </w:rPr>
            </w:pPr>
            <w:r w:rsidRPr="0061014D">
              <w:rPr>
                <w:rFonts w:cs="Arial"/>
                <w:b/>
              </w:rPr>
              <w:t>2° AÑO</w:t>
            </w:r>
          </w:p>
        </w:tc>
        <w:tc>
          <w:tcPr>
            <w:tcW w:w="1701" w:type="dxa"/>
            <w:shd w:val="clear" w:color="auto" w:fill="D9D9D9" w:themeFill="background1" w:themeFillShade="D9"/>
          </w:tcPr>
          <w:p w:rsidR="00571626" w:rsidRPr="0061014D" w:rsidRDefault="00571626" w:rsidP="00571626">
            <w:pPr>
              <w:jc w:val="center"/>
              <w:rPr>
                <w:rFonts w:cs="Arial"/>
              </w:rPr>
            </w:pPr>
            <w:r w:rsidRPr="0061014D">
              <w:rPr>
                <w:rFonts w:cs="Arial"/>
                <w:b/>
              </w:rPr>
              <w:t>3° AÑO</w:t>
            </w:r>
          </w:p>
        </w:tc>
        <w:tc>
          <w:tcPr>
            <w:tcW w:w="1843" w:type="dxa"/>
            <w:shd w:val="clear" w:color="auto" w:fill="D9D9D9" w:themeFill="background1" w:themeFillShade="D9"/>
          </w:tcPr>
          <w:p w:rsidR="00571626" w:rsidRPr="0061014D" w:rsidRDefault="00571626" w:rsidP="00571626">
            <w:pPr>
              <w:jc w:val="center"/>
              <w:rPr>
                <w:rFonts w:cs="Arial"/>
              </w:rPr>
            </w:pPr>
            <w:r w:rsidRPr="0061014D">
              <w:rPr>
                <w:rFonts w:cs="Arial"/>
                <w:b/>
              </w:rPr>
              <w:t>4° AÑO</w:t>
            </w:r>
          </w:p>
        </w:tc>
        <w:tc>
          <w:tcPr>
            <w:tcW w:w="1701" w:type="dxa"/>
            <w:shd w:val="clear" w:color="auto" w:fill="D9D9D9" w:themeFill="background1" w:themeFillShade="D9"/>
          </w:tcPr>
          <w:p w:rsidR="00571626" w:rsidRPr="0061014D" w:rsidRDefault="00571626" w:rsidP="00571626">
            <w:pPr>
              <w:jc w:val="center"/>
              <w:rPr>
                <w:rFonts w:cs="Arial"/>
              </w:rPr>
            </w:pPr>
            <w:r w:rsidRPr="0061014D">
              <w:rPr>
                <w:rFonts w:cs="Arial"/>
                <w:b/>
              </w:rPr>
              <w:t>5° AÑO</w:t>
            </w:r>
          </w:p>
        </w:tc>
        <w:tc>
          <w:tcPr>
            <w:tcW w:w="1701" w:type="dxa"/>
            <w:shd w:val="clear" w:color="auto" w:fill="D9D9D9" w:themeFill="background1" w:themeFillShade="D9"/>
          </w:tcPr>
          <w:p w:rsidR="00571626" w:rsidRPr="0061014D" w:rsidRDefault="00571626" w:rsidP="00571626">
            <w:pPr>
              <w:jc w:val="center"/>
              <w:rPr>
                <w:rFonts w:cs="Arial"/>
              </w:rPr>
            </w:pPr>
            <w:r w:rsidRPr="0061014D">
              <w:rPr>
                <w:rFonts w:cs="Arial"/>
                <w:b/>
              </w:rPr>
              <w:t>6° AÑO</w:t>
            </w:r>
          </w:p>
        </w:tc>
      </w:tr>
      <w:tr w:rsidR="00F665C7" w:rsidRPr="0061014D" w:rsidTr="004E3E9C">
        <w:trPr>
          <w:trHeight w:val="1349"/>
        </w:trPr>
        <w:tc>
          <w:tcPr>
            <w:tcW w:w="1702" w:type="dxa"/>
            <w:shd w:val="clear" w:color="auto" w:fill="FFD966" w:themeFill="accent4" w:themeFillTint="99"/>
          </w:tcPr>
          <w:p w:rsidR="00F665C7" w:rsidRPr="0061014D" w:rsidRDefault="00F665C7" w:rsidP="00F665C7">
            <w:pPr>
              <w:pStyle w:val="Sinespaciado"/>
              <w:jc w:val="center"/>
              <w:rPr>
                <w:rFonts w:asciiTheme="minorHAnsi" w:hAnsiTheme="minorHAnsi" w:cs="Arial"/>
                <w:b/>
                <w:sz w:val="22"/>
                <w:szCs w:val="22"/>
              </w:rPr>
            </w:pPr>
            <w:r w:rsidRPr="0061014D">
              <w:rPr>
                <w:rFonts w:asciiTheme="minorHAnsi" w:hAnsiTheme="minorHAnsi" w:cs="Arial"/>
                <w:b/>
                <w:sz w:val="22"/>
                <w:szCs w:val="22"/>
              </w:rPr>
              <w:t>Pensamiento</w:t>
            </w:r>
          </w:p>
          <w:p w:rsidR="00F665C7" w:rsidRPr="0061014D" w:rsidRDefault="00734EA1" w:rsidP="00F665C7">
            <w:pPr>
              <w:pStyle w:val="Sinespaciado"/>
              <w:jc w:val="center"/>
              <w:rPr>
                <w:rFonts w:asciiTheme="minorHAnsi" w:hAnsiTheme="minorHAnsi" w:cs="Arial"/>
                <w:sz w:val="22"/>
                <w:szCs w:val="22"/>
              </w:rPr>
            </w:pPr>
            <w:r>
              <w:rPr>
                <w:rFonts w:asciiTheme="minorHAnsi" w:hAnsiTheme="minorHAnsi" w:cs="Arial"/>
                <w:b/>
                <w:sz w:val="22"/>
                <w:szCs w:val="22"/>
              </w:rPr>
              <w:t>c</w:t>
            </w:r>
            <w:r w:rsidR="00F665C7" w:rsidRPr="0061014D">
              <w:rPr>
                <w:rFonts w:asciiTheme="minorHAnsi" w:hAnsiTheme="minorHAnsi" w:cs="Arial"/>
                <w:b/>
                <w:sz w:val="22"/>
                <w:szCs w:val="22"/>
              </w:rPr>
              <w:t xml:space="preserve">rítico: </w:t>
            </w:r>
          </w:p>
          <w:p w:rsidR="00F665C7" w:rsidRPr="0061014D" w:rsidRDefault="00F665C7" w:rsidP="00F665C7">
            <w:pPr>
              <w:pStyle w:val="Pa5"/>
              <w:jc w:val="center"/>
              <w:rPr>
                <w:rFonts w:asciiTheme="minorHAnsi" w:hAnsiTheme="minorHAnsi"/>
                <w:sz w:val="22"/>
                <w:szCs w:val="22"/>
              </w:rPr>
            </w:pPr>
            <w:r w:rsidRPr="0061014D">
              <w:rPr>
                <w:rFonts w:asciiTheme="minorHAnsi" w:hAnsiTheme="minorHAnsi"/>
                <w:sz w:val="22"/>
                <w:szCs w:val="22"/>
              </w:rPr>
              <w:t xml:space="preserve">Habilidad para mejorar la calidad del pensamiento y apropiarse de las estructuras cognitivas aceptadas universalmente (claridad, exactitud, precisión, relevancia, profundidad, importancia). </w:t>
            </w:r>
          </w:p>
          <w:p w:rsidR="00F665C7" w:rsidRPr="0061014D" w:rsidRDefault="00F665C7" w:rsidP="00F665C7">
            <w:pPr>
              <w:jc w:val="both"/>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F665C7" w:rsidRPr="0061014D" w:rsidRDefault="00F665C7" w:rsidP="00F665C7">
            <w:pPr>
              <w:jc w:val="center"/>
              <w:rPr>
                <w:rFonts w:cs="Arial"/>
                <w:b/>
              </w:rPr>
            </w:pPr>
            <w:r w:rsidRPr="0061014D">
              <w:rPr>
                <w:rFonts w:cs="Arial"/>
                <w:b/>
              </w:rPr>
              <w:t>Razonamiento efectivo</w:t>
            </w:r>
          </w:p>
          <w:p w:rsidR="00F665C7" w:rsidRPr="0061014D" w:rsidRDefault="00F665C7" w:rsidP="00F665C7">
            <w:pPr>
              <w:jc w:val="center"/>
              <w:rPr>
                <w:rFonts w:cs="Arial"/>
              </w:rPr>
            </w:pPr>
            <w:r w:rsidRPr="0061014D">
              <w:rPr>
                <w:rFonts w:cs="Arial"/>
              </w:rPr>
              <w:t>(Evalúa los supuestos y los propósitos de los razonamientos que explican los</w:t>
            </w:r>
            <w:r w:rsidR="00BB40A2">
              <w:rPr>
                <w:rFonts w:cs="Arial"/>
              </w:rPr>
              <w:t xml:space="preserve"> problemas y preguntas vitales.)</w:t>
            </w:r>
          </w:p>
          <w:p w:rsidR="00F665C7" w:rsidRPr="0061014D" w:rsidRDefault="00F665C7" w:rsidP="00F665C7">
            <w:pPr>
              <w:jc w:val="center"/>
              <w:rPr>
                <w:rFonts w:cs="Arial"/>
                <w:b/>
              </w:rPr>
            </w:pPr>
            <w:r w:rsidRPr="0061014D">
              <w:rPr>
                <w:rFonts w:cs="Arial"/>
                <w:b/>
              </w:rPr>
              <w:t>Argumentación</w:t>
            </w:r>
          </w:p>
          <w:p w:rsidR="00F665C7" w:rsidRPr="0061014D" w:rsidRDefault="00F665C7" w:rsidP="00F665C7">
            <w:pPr>
              <w:jc w:val="center"/>
              <w:rPr>
                <w:rFonts w:cs="Arial"/>
                <w:b/>
              </w:rPr>
            </w:pPr>
            <w:r w:rsidRPr="0061014D">
              <w:rPr>
                <w:rFonts w:cs="Arial"/>
              </w:rPr>
              <w:t xml:space="preserve">(Fundamenta su pensamiento con precisión, evidencia enunciados, gráficas y </w:t>
            </w:r>
            <w:r w:rsidRPr="0061014D">
              <w:rPr>
                <w:rFonts w:cs="Arial"/>
              </w:rPr>
              <w:lastRenderedPageBreak/>
              <w:t>preguntas, entre otros</w:t>
            </w:r>
            <w:r w:rsidR="00BB40A2">
              <w:rPr>
                <w:rFonts w:cs="Arial"/>
              </w:rPr>
              <w:t>.</w:t>
            </w:r>
            <w:r w:rsidRPr="0061014D">
              <w:rPr>
                <w:rFonts w:cs="Arial"/>
              </w:rPr>
              <w:t>)</w:t>
            </w:r>
          </w:p>
          <w:p w:rsidR="00F665C7" w:rsidRPr="0061014D" w:rsidRDefault="00F665C7" w:rsidP="00F665C7">
            <w:pPr>
              <w:jc w:val="center"/>
              <w:rPr>
                <w:rFonts w:cs="Arial"/>
                <w:b/>
              </w:rPr>
            </w:pPr>
            <w:r w:rsidRPr="0061014D">
              <w:rPr>
                <w:rFonts w:cs="Arial"/>
                <w:b/>
              </w:rPr>
              <w:t>Toma de decisiones</w:t>
            </w:r>
          </w:p>
          <w:p w:rsidR="00F665C7" w:rsidRPr="0061014D" w:rsidRDefault="00F665C7" w:rsidP="00F665C7">
            <w:pPr>
              <w:jc w:val="center"/>
              <w:rPr>
                <w:rFonts w:cs="Arial"/>
              </w:rPr>
            </w:pPr>
            <w:r w:rsidRPr="0061014D">
              <w:rPr>
                <w:rFonts w:cs="Arial"/>
              </w:rPr>
              <w:t>(Infiere los argumentos y las ideas principales,</w:t>
            </w:r>
          </w:p>
          <w:p w:rsidR="00F665C7" w:rsidRPr="0061014D" w:rsidRDefault="00F665C7" w:rsidP="00F665C7">
            <w:pPr>
              <w:jc w:val="both"/>
            </w:pPr>
            <w:r w:rsidRPr="0061014D">
              <w:rPr>
                <w:rFonts w:cs="Arial"/>
              </w:rPr>
              <w:t>así como los pro y contra de diversos puntos de vista</w:t>
            </w:r>
            <w:r w:rsidR="00BB40A2">
              <w:rPr>
                <w:rFonts w:cs="Arial"/>
              </w:rPr>
              <w:t>.</w:t>
            </w:r>
            <w:r w:rsidRPr="0061014D">
              <w:rPr>
                <w:rFonts w:cs="Arial"/>
              </w:rPr>
              <w:t>)</w:t>
            </w:r>
          </w:p>
        </w:tc>
        <w:tc>
          <w:tcPr>
            <w:tcW w:w="1701" w:type="dxa"/>
            <w:tcBorders>
              <w:top w:val="single" w:sz="4" w:space="0" w:color="000000"/>
              <w:left w:val="single" w:sz="4" w:space="0" w:color="000000"/>
              <w:bottom w:val="single" w:sz="4" w:space="0" w:color="000000"/>
            </w:tcBorders>
          </w:tcPr>
          <w:p w:rsidR="00E31D3B" w:rsidRPr="0061014D" w:rsidRDefault="00E31D3B" w:rsidP="00F665C7">
            <w:pPr>
              <w:jc w:val="both"/>
              <w:rPr>
                <w:b/>
              </w:rPr>
            </w:pPr>
            <w:r w:rsidRPr="0061014D">
              <w:rPr>
                <w:b/>
              </w:rPr>
              <w:lastRenderedPageBreak/>
              <w:t>Emplea la plantilla:</w:t>
            </w:r>
          </w:p>
          <w:p w:rsidR="00F665C7" w:rsidRPr="0061014D" w:rsidRDefault="00F665C7" w:rsidP="00F665C7">
            <w:pPr>
              <w:jc w:val="both"/>
            </w:pPr>
            <w:r w:rsidRPr="0061014D">
              <w:t>5.1 Establecimiento de las correspondencias entre partes de escritura y partes de oralidad al tratar de leer enunciados (palabras, frases y oraciones).</w:t>
            </w:r>
          </w:p>
        </w:tc>
        <w:tc>
          <w:tcPr>
            <w:tcW w:w="1701" w:type="dxa"/>
            <w:tcBorders>
              <w:top w:val="single" w:sz="4" w:space="0" w:color="000000"/>
              <w:left w:val="single" w:sz="4" w:space="0" w:color="000000"/>
              <w:bottom w:val="single" w:sz="4" w:space="0" w:color="000000"/>
            </w:tcBorders>
            <w:shd w:val="clear" w:color="auto" w:fill="FFFFFF" w:themeFill="background1"/>
          </w:tcPr>
          <w:p w:rsidR="00F665C7" w:rsidRPr="0061014D" w:rsidRDefault="00F665C7" w:rsidP="00F665C7">
            <w:pPr>
              <w:jc w:val="both"/>
            </w:pPr>
            <w:r w:rsidRPr="0061014D">
              <w:t>11.1 Utilización de estrategias de reconocimiento y de comprensión de textos informativos (panfletos, manuales, anuncios publicitarios escritos).</w:t>
            </w:r>
          </w:p>
        </w:tc>
        <w:tc>
          <w:tcPr>
            <w:tcW w:w="1701" w:type="dxa"/>
            <w:tcBorders>
              <w:top w:val="single" w:sz="4" w:space="0" w:color="000000"/>
              <w:left w:val="single" w:sz="4" w:space="0" w:color="000000"/>
              <w:bottom w:val="single" w:sz="4" w:space="0" w:color="000000"/>
            </w:tcBorders>
            <w:shd w:val="clear" w:color="auto" w:fill="FFFFFF" w:themeFill="background1"/>
          </w:tcPr>
          <w:p w:rsidR="00E31D3B" w:rsidRPr="0061014D" w:rsidRDefault="00E31D3B" w:rsidP="00E31D3B">
            <w:pPr>
              <w:jc w:val="both"/>
              <w:rPr>
                <w:b/>
              </w:rPr>
            </w:pPr>
            <w:r w:rsidRPr="0061014D">
              <w:rPr>
                <w:b/>
              </w:rPr>
              <w:t>Emplea la plantilla:</w:t>
            </w:r>
          </w:p>
          <w:p w:rsidR="00F665C7" w:rsidRPr="0061014D" w:rsidRDefault="00F665C7" w:rsidP="00F665C7">
            <w:pPr>
              <w:jc w:val="both"/>
            </w:pPr>
            <w:r w:rsidRPr="0061014D">
              <w:t>8.1 Discriminación de la información, relevantes visualizada en diversas fuentes, para el desarrollo de un tema por investigar.</w:t>
            </w:r>
          </w:p>
        </w:tc>
        <w:tc>
          <w:tcPr>
            <w:tcW w:w="1843" w:type="dxa"/>
            <w:tcBorders>
              <w:top w:val="single" w:sz="4" w:space="0" w:color="000000"/>
              <w:left w:val="single" w:sz="4" w:space="0" w:color="000000"/>
              <w:bottom w:val="single" w:sz="4" w:space="0" w:color="000000"/>
            </w:tcBorders>
            <w:shd w:val="clear" w:color="auto" w:fill="FFFFFF" w:themeFill="background1"/>
          </w:tcPr>
          <w:p w:rsidR="000E2BB8" w:rsidRPr="0061014D" w:rsidRDefault="000E2BB8" w:rsidP="000E2BB8">
            <w:pPr>
              <w:jc w:val="both"/>
              <w:rPr>
                <w:b/>
              </w:rPr>
            </w:pPr>
            <w:r w:rsidRPr="0061014D">
              <w:rPr>
                <w:b/>
              </w:rPr>
              <w:t>Emplea la plantilla:</w:t>
            </w:r>
          </w:p>
          <w:p w:rsidR="00F665C7" w:rsidRPr="0061014D" w:rsidRDefault="00F665C7" w:rsidP="00F665C7">
            <w:pPr>
              <w:jc w:val="both"/>
            </w:pPr>
            <w:r w:rsidRPr="0061014D">
              <w:t>8.1 Utilización de estrategias de comprensión lectora (conocimientos previos, relectura, subrayado, ideas fundamentales y complementarias, resumen, recapitulación y otras).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665C7" w:rsidRPr="0061014D" w:rsidRDefault="00F665C7" w:rsidP="00F665C7">
            <w:pPr>
              <w:jc w:val="both"/>
            </w:pPr>
            <w:r w:rsidRPr="0061014D">
              <w:t>5.1 Aplicación de estrategias de</w:t>
            </w:r>
          </w:p>
          <w:p w:rsidR="00F665C7" w:rsidRPr="0061014D" w:rsidRDefault="00F665C7" w:rsidP="00F665C7">
            <w:pPr>
              <w:jc w:val="both"/>
            </w:pPr>
            <w:r w:rsidRPr="0061014D">
              <w:t>Exposición oral (resumir, repetir, resaltar las ideas para la comprensión textual) por parte de los interlocutores.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665C7" w:rsidRPr="0061014D" w:rsidRDefault="00F665C7" w:rsidP="00F665C7">
            <w:pPr>
              <w:jc w:val="both"/>
            </w:pPr>
            <w:r w:rsidRPr="0061014D">
              <w:t>5.1 Aplicación de estrategias de interpretación inferencias, hipótesis, conjeturas, analogías, conclusiones, proposiciones) para captar el sentido global del texto.</w:t>
            </w:r>
          </w:p>
        </w:tc>
      </w:tr>
    </w:tbl>
    <w:p w:rsidR="009D5C74" w:rsidRPr="0061014D" w:rsidRDefault="009D5C74" w:rsidP="009D5C74">
      <w:pPr>
        <w:spacing w:after="0" w:line="240" w:lineRule="auto"/>
        <w:rPr>
          <w:rFonts w:cs="Arial"/>
          <w:b/>
        </w:rPr>
      </w:pPr>
    </w:p>
    <w:p w:rsidR="00746F8E" w:rsidRPr="0061014D" w:rsidRDefault="00746F8E" w:rsidP="00322E8A">
      <w:pPr>
        <w:jc w:val="center"/>
      </w:pPr>
    </w:p>
    <w:p w:rsidR="00E52508" w:rsidRPr="0061014D" w:rsidRDefault="00E52508" w:rsidP="00E52508">
      <w:pPr>
        <w:rPr>
          <w:b/>
        </w:rPr>
      </w:pPr>
      <w:r w:rsidRPr="0061014D">
        <w:rPr>
          <w:b/>
        </w:rPr>
        <w:t>Sección II. Aprendizajes esperados, indicadores de los aprendizajes esperados y estrategias de mediación.</w:t>
      </w:r>
    </w:p>
    <w:p w:rsidR="00746F8E" w:rsidRPr="0061014D" w:rsidRDefault="00746F8E" w:rsidP="00322E8A">
      <w:pPr>
        <w:jc w:val="center"/>
      </w:pPr>
    </w:p>
    <w:p w:rsidR="001C7261" w:rsidRPr="0061014D" w:rsidRDefault="005648AC" w:rsidP="00322E8A">
      <w:pPr>
        <w:jc w:val="center"/>
        <w:rPr>
          <w:rFonts w:eastAsia="Calibri" w:cs="Century Gothic"/>
        </w:rPr>
      </w:pPr>
      <w:r w:rsidRPr="0061014D">
        <w:t xml:space="preserve">Mediación pedagógica </w:t>
      </w:r>
      <w:r w:rsidR="001C7261" w:rsidRPr="0061014D">
        <w:t>I</w:t>
      </w:r>
      <w:r w:rsidRPr="0061014D">
        <w:t xml:space="preserve"> ciclo:</w:t>
      </w:r>
    </w:p>
    <w:tbl>
      <w:tblPr>
        <w:tblStyle w:val="Tablaconcuadrcula1"/>
        <w:tblW w:w="13603" w:type="dxa"/>
        <w:tblInd w:w="-113" w:type="dxa"/>
        <w:tblLook w:val="04A0" w:firstRow="1" w:lastRow="0" w:firstColumn="1" w:lastColumn="0" w:noHBand="0" w:noVBand="1"/>
      </w:tblPr>
      <w:tblGrid>
        <w:gridCol w:w="2263"/>
        <w:gridCol w:w="2521"/>
        <w:gridCol w:w="1929"/>
        <w:gridCol w:w="6890"/>
      </w:tblGrid>
      <w:tr w:rsidR="001C7261" w:rsidRPr="0061014D" w:rsidTr="001C7261">
        <w:tc>
          <w:tcPr>
            <w:tcW w:w="4784" w:type="dxa"/>
            <w:gridSpan w:val="2"/>
          </w:tcPr>
          <w:p w:rsidR="001C7261" w:rsidRPr="0061014D" w:rsidRDefault="001C7261" w:rsidP="00E27A5A">
            <w:pPr>
              <w:jc w:val="center"/>
              <w:rPr>
                <w:b/>
              </w:rPr>
            </w:pPr>
            <w:r w:rsidRPr="0061014D">
              <w:rPr>
                <w:b/>
              </w:rPr>
              <w:t>Aprendizaje esperado</w:t>
            </w:r>
          </w:p>
        </w:tc>
        <w:tc>
          <w:tcPr>
            <w:tcW w:w="0" w:type="auto"/>
            <w:vMerge w:val="restart"/>
            <w:vAlign w:val="center"/>
          </w:tcPr>
          <w:p w:rsidR="001C7261" w:rsidRPr="0061014D" w:rsidRDefault="001C7261" w:rsidP="00E27A5A">
            <w:pPr>
              <w:jc w:val="center"/>
              <w:rPr>
                <w:b/>
              </w:rPr>
            </w:pPr>
            <w:r w:rsidRPr="0061014D">
              <w:rPr>
                <w:b/>
              </w:rPr>
              <w:t>Indicadores del aprendizaje esperado</w:t>
            </w:r>
          </w:p>
        </w:tc>
        <w:tc>
          <w:tcPr>
            <w:tcW w:w="6890" w:type="dxa"/>
            <w:vMerge w:val="restart"/>
            <w:vAlign w:val="center"/>
          </w:tcPr>
          <w:p w:rsidR="001C7261" w:rsidRPr="0061014D" w:rsidRDefault="004E3E9C" w:rsidP="00E27A5A">
            <w:pPr>
              <w:jc w:val="center"/>
              <w:rPr>
                <w:b/>
              </w:rPr>
            </w:pPr>
            <w:r w:rsidRPr="0061014D">
              <w:rPr>
                <w:b/>
              </w:rPr>
              <w:t>Estrategias</w:t>
            </w:r>
            <w:r w:rsidR="001C7261" w:rsidRPr="0061014D">
              <w:rPr>
                <w:b/>
              </w:rPr>
              <w:t xml:space="preserve"> de mediación</w:t>
            </w:r>
          </w:p>
          <w:p w:rsidR="001C7261" w:rsidRPr="0061014D" w:rsidRDefault="001C7261" w:rsidP="00E27A5A">
            <w:pPr>
              <w:jc w:val="center"/>
              <w:rPr>
                <w:b/>
              </w:rPr>
            </w:pPr>
            <w:r w:rsidRPr="0061014D">
              <w:rPr>
                <w:b/>
              </w:rPr>
              <w:t>(primero, segundo y tercer año</w:t>
            </w:r>
            <w:r w:rsidR="000F4EF0" w:rsidRPr="0061014D">
              <w:rPr>
                <w:b/>
              </w:rPr>
              <w:t>s</w:t>
            </w:r>
            <w:r w:rsidRPr="0061014D">
              <w:rPr>
                <w:b/>
              </w:rPr>
              <w:t>)</w:t>
            </w:r>
          </w:p>
          <w:p w:rsidR="001C7261" w:rsidRPr="0061014D" w:rsidRDefault="001C7261" w:rsidP="00E27A5A">
            <w:pPr>
              <w:jc w:val="center"/>
              <w:rPr>
                <w:b/>
              </w:rPr>
            </w:pPr>
          </w:p>
        </w:tc>
      </w:tr>
      <w:tr w:rsidR="001C7261" w:rsidRPr="0061014D" w:rsidTr="001C7261">
        <w:tc>
          <w:tcPr>
            <w:tcW w:w="2263" w:type="dxa"/>
          </w:tcPr>
          <w:p w:rsidR="001C7261" w:rsidRPr="0061014D" w:rsidRDefault="001C7261" w:rsidP="00E27A5A">
            <w:pPr>
              <w:jc w:val="center"/>
              <w:rPr>
                <w:b/>
                <w:highlight w:val="yellow"/>
              </w:rPr>
            </w:pPr>
            <w:r w:rsidRPr="0061014D">
              <w:rPr>
                <w:b/>
              </w:rPr>
              <w:t>Indicador para el desarrollo de la habilidad</w:t>
            </w:r>
          </w:p>
        </w:tc>
        <w:tc>
          <w:tcPr>
            <w:tcW w:w="2521" w:type="dxa"/>
          </w:tcPr>
          <w:p w:rsidR="001C7261" w:rsidRPr="0061014D" w:rsidRDefault="001C7261" w:rsidP="00E27A5A">
            <w:pPr>
              <w:jc w:val="center"/>
              <w:rPr>
                <w:b/>
              </w:rPr>
            </w:pPr>
            <w:r w:rsidRPr="0061014D">
              <w:rPr>
                <w:b/>
              </w:rPr>
              <w:t>Componente del programa de estudio</w:t>
            </w:r>
          </w:p>
          <w:p w:rsidR="001C7261" w:rsidRPr="0061014D" w:rsidRDefault="001C7261" w:rsidP="00E27A5A">
            <w:pPr>
              <w:jc w:val="center"/>
              <w:rPr>
                <w:b/>
              </w:rPr>
            </w:pPr>
            <w:r w:rsidRPr="0061014D">
              <w:rPr>
                <w:b/>
              </w:rPr>
              <w:t>(contenido curricular procedimental)</w:t>
            </w:r>
          </w:p>
        </w:tc>
        <w:tc>
          <w:tcPr>
            <w:tcW w:w="0" w:type="auto"/>
            <w:vMerge/>
          </w:tcPr>
          <w:p w:rsidR="001C7261" w:rsidRPr="0061014D" w:rsidRDefault="001C7261" w:rsidP="00E27A5A">
            <w:pPr>
              <w:jc w:val="center"/>
              <w:rPr>
                <w:b/>
              </w:rPr>
            </w:pPr>
          </w:p>
        </w:tc>
        <w:tc>
          <w:tcPr>
            <w:tcW w:w="6890" w:type="dxa"/>
            <w:vMerge/>
          </w:tcPr>
          <w:p w:rsidR="001C7261" w:rsidRPr="0061014D" w:rsidRDefault="001C7261" w:rsidP="00E27A5A">
            <w:pPr>
              <w:jc w:val="center"/>
              <w:rPr>
                <w:b/>
              </w:rPr>
            </w:pPr>
          </w:p>
        </w:tc>
      </w:tr>
      <w:tr w:rsidR="00F665C7" w:rsidRPr="0061014D" w:rsidTr="00322E8A">
        <w:trPr>
          <w:trHeight w:val="1966"/>
        </w:trPr>
        <w:tc>
          <w:tcPr>
            <w:tcW w:w="2263" w:type="dxa"/>
            <w:vAlign w:val="center"/>
          </w:tcPr>
          <w:p w:rsidR="00F665C7" w:rsidRPr="0061014D" w:rsidRDefault="00F665C7" w:rsidP="00F665C7">
            <w:pPr>
              <w:pStyle w:val="Sinespaciado"/>
              <w:jc w:val="center"/>
              <w:rPr>
                <w:rFonts w:asciiTheme="minorHAnsi" w:hAnsiTheme="minorHAnsi" w:cs="Arial"/>
                <w:b/>
                <w:color w:val="BF8F00" w:themeColor="accent4" w:themeShade="BF"/>
                <w:sz w:val="22"/>
                <w:szCs w:val="22"/>
              </w:rPr>
            </w:pPr>
            <w:r w:rsidRPr="0061014D">
              <w:rPr>
                <w:rFonts w:asciiTheme="minorHAnsi" w:hAnsiTheme="minorHAnsi" w:cs="Arial"/>
                <w:b/>
                <w:color w:val="BF8F00" w:themeColor="accent4" w:themeShade="BF"/>
                <w:sz w:val="22"/>
                <w:szCs w:val="22"/>
              </w:rPr>
              <w:t>Razonamiento efectivo</w:t>
            </w:r>
          </w:p>
          <w:p w:rsidR="00F665C7" w:rsidRPr="0061014D" w:rsidRDefault="00F665C7" w:rsidP="00F665C7">
            <w:pPr>
              <w:pStyle w:val="Sinespaciado"/>
              <w:jc w:val="center"/>
              <w:rPr>
                <w:rFonts w:asciiTheme="minorHAnsi" w:hAnsiTheme="minorHAnsi" w:cs="Arial"/>
                <w:color w:val="BF8F00" w:themeColor="accent4" w:themeShade="BF"/>
                <w:sz w:val="22"/>
                <w:szCs w:val="22"/>
              </w:rPr>
            </w:pPr>
            <w:r w:rsidRPr="0061014D">
              <w:rPr>
                <w:rFonts w:asciiTheme="minorHAnsi" w:hAnsiTheme="minorHAnsi" w:cs="Arial"/>
                <w:color w:val="BF8F00" w:themeColor="accent4" w:themeShade="BF"/>
                <w:sz w:val="22"/>
                <w:szCs w:val="22"/>
              </w:rPr>
              <w:t xml:space="preserve">(Evalúa los supuestos y los propósitos de los razonamientos que explican los problemas y preguntas </w:t>
            </w:r>
            <w:r w:rsidR="00734EA1">
              <w:rPr>
                <w:rFonts w:asciiTheme="minorHAnsi" w:hAnsiTheme="minorHAnsi" w:cs="Arial"/>
                <w:color w:val="BF8F00" w:themeColor="accent4" w:themeShade="BF"/>
                <w:sz w:val="22"/>
                <w:szCs w:val="22"/>
              </w:rPr>
              <w:t>vitales.)</w:t>
            </w:r>
          </w:p>
          <w:p w:rsidR="00F665C7" w:rsidRPr="0061014D" w:rsidRDefault="00F665C7" w:rsidP="00F665C7">
            <w:pPr>
              <w:pStyle w:val="Sinespaciado"/>
              <w:jc w:val="center"/>
              <w:rPr>
                <w:rFonts w:asciiTheme="minorHAnsi" w:hAnsiTheme="minorHAnsi" w:cs="Arial"/>
                <w:b/>
                <w:color w:val="BF8F00" w:themeColor="accent4" w:themeShade="BF"/>
                <w:sz w:val="22"/>
                <w:szCs w:val="22"/>
              </w:rPr>
            </w:pPr>
            <w:r w:rsidRPr="0061014D">
              <w:rPr>
                <w:rFonts w:asciiTheme="minorHAnsi" w:hAnsiTheme="minorHAnsi" w:cs="Arial"/>
                <w:b/>
                <w:color w:val="BF8F00" w:themeColor="accent4" w:themeShade="BF"/>
                <w:sz w:val="22"/>
                <w:szCs w:val="22"/>
              </w:rPr>
              <w:t>Argumentación</w:t>
            </w:r>
          </w:p>
          <w:p w:rsidR="00F665C7" w:rsidRPr="0061014D" w:rsidRDefault="00F665C7" w:rsidP="00F665C7">
            <w:pPr>
              <w:pStyle w:val="Sinespaciado"/>
              <w:jc w:val="center"/>
              <w:rPr>
                <w:rFonts w:asciiTheme="minorHAnsi" w:hAnsiTheme="minorHAnsi" w:cs="Arial"/>
                <w:b/>
                <w:color w:val="BF8F00" w:themeColor="accent4" w:themeShade="BF"/>
                <w:sz w:val="22"/>
                <w:szCs w:val="22"/>
              </w:rPr>
            </w:pPr>
            <w:r w:rsidRPr="0061014D">
              <w:rPr>
                <w:rFonts w:asciiTheme="minorHAnsi" w:hAnsiTheme="minorHAnsi" w:cs="Arial"/>
                <w:color w:val="BF8F00" w:themeColor="accent4" w:themeShade="BF"/>
                <w:sz w:val="22"/>
                <w:szCs w:val="22"/>
              </w:rPr>
              <w:lastRenderedPageBreak/>
              <w:t>(Fundamenta su pensamiento con precisión, evidencia enunciados, grá</w:t>
            </w:r>
            <w:r w:rsidR="00734EA1">
              <w:rPr>
                <w:rFonts w:asciiTheme="minorHAnsi" w:hAnsiTheme="minorHAnsi" w:cs="Arial"/>
                <w:color w:val="BF8F00" w:themeColor="accent4" w:themeShade="BF"/>
                <w:sz w:val="22"/>
                <w:szCs w:val="22"/>
              </w:rPr>
              <w:t>ficas y preguntas, entre otros.)</w:t>
            </w:r>
            <w:r w:rsidRPr="0061014D">
              <w:rPr>
                <w:rFonts w:asciiTheme="minorHAnsi" w:hAnsiTheme="minorHAnsi" w:cs="Arial"/>
                <w:b/>
                <w:color w:val="BF8F00" w:themeColor="accent4" w:themeShade="BF"/>
                <w:sz w:val="22"/>
                <w:szCs w:val="22"/>
              </w:rPr>
              <w:t xml:space="preserve"> </w:t>
            </w:r>
          </w:p>
          <w:p w:rsidR="00F665C7" w:rsidRPr="0061014D" w:rsidRDefault="00F665C7" w:rsidP="00F665C7">
            <w:pPr>
              <w:pStyle w:val="Sinespaciado"/>
              <w:jc w:val="center"/>
              <w:rPr>
                <w:rFonts w:asciiTheme="minorHAnsi" w:hAnsiTheme="minorHAnsi" w:cs="Arial"/>
                <w:b/>
                <w:color w:val="BF8F00" w:themeColor="accent4" w:themeShade="BF"/>
                <w:sz w:val="22"/>
                <w:szCs w:val="22"/>
              </w:rPr>
            </w:pPr>
            <w:r w:rsidRPr="0061014D">
              <w:rPr>
                <w:rFonts w:asciiTheme="minorHAnsi" w:hAnsiTheme="minorHAnsi" w:cs="Arial"/>
                <w:b/>
                <w:color w:val="BF8F00" w:themeColor="accent4" w:themeShade="BF"/>
                <w:sz w:val="22"/>
                <w:szCs w:val="22"/>
              </w:rPr>
              <w:t>Toma de decisiones</w:t>
            </w:r>
          </w:p>
          <w:p w:rsidR="00F665C7" w:rsidRPr="0061014D" w:rsidRDefault="00F665C7" w:rsidP="00F665C7">
            <w:pPr>
              <w:pStyle w:val="Sinespaciado"/>
              <w:jc w:val="center"/>
              <w:rPr>
                <w:rFonts w:asciiTheme="minorHAnsi" w:hAnsiTheme="minorHAnsi" w:cs="Arial"/>
                <w:color w:val="BF8F00" w:themeColor="accent4" w:themeShade="BF"/>
                <w:sz w:val="22"/>
                <w:szCs w:val="22"/>
              </w:rPr>
            </w:pPr>
            <w:r w:rsidRPr="0061014D">
              <w:rPr>
                <w:rFonts w:asciiTheme="minorHAnsi" w:hAnsiTheme="minorHAnsi" w:cs="Arial"/>
                <w:color w:val="BF8F00" w:themeColor="accent4" w:themeShade="BF"/>
                <w:sz w:val="22"/>
                <w:szCs w:val="22"/>
              </w:rPr>
              <w:t>(Infiere los argumentos y las ideas principales,</w:t>
            </w:r>
          </w:p>
          <w:p w:rsidR="00F665C7" w:rsidRPr="0061014D" w:rsidRDefault="00F665C7" w:rsidP="00F665C7">
            <w:pPr>
              <w:pStyle w:val="Sinespaciado"/>
              <w:jc w:val="center"/>
              <w:rPr>
                <w:rFonts w:asciiTheme="minorHAnsi" w:eastAsiaTheme="minorHAnsi" w:hAnsiTheme="minorHAnsi" w:cs="Arial"/>
                <w:sz w:val="22"/>
                <w:szCs w:val="22"/>
                <w:lang w:eastAsia="en-US"/>
              </w:rPr>
            </w:pPr>
            <w:r w:rsidRPr="0061014D">
              <w:rPr>
                <w:rFonts w:asciiTheme="minorHAnsi" w:hAnsiTheme="minorHAnsi" w:cs="Arial"/>
                <w:color w:val="BF8F00" w:themeColor="accent4" w:themeShade="BF"/>
                <w:sz w:val="22"/>
                <w:szCs w:val="22"/>
              </w:rPr>
              <w:t>así como los pro y contra de diversos puntos de vista</w:t>
            </w:r>
            <w:r w:rsidR="00734EA1">
              <w:rPr>
                <w:rFonts w:asciiTheme="minorHAnsi" w:hAnsiTheme="minorHAnsi" w:cs="Arial"/>
                <w:color w:val="BF8F00" w:themeColor="accent4" w:themeShade="BF"/>
                <w:sz w:val="22"/>
                <w:szCs w:val="22"/>
              </w:rPr>
              <w:t>.</w:t>
            </w:r>
            <w:r w:rsidRPr="0061014D">
              <w:rPr>
                <w:rFonts w:asciiTheme="minorHAnsi" w:hAnsiTheme="minorHAnsi" w:cs="Arial"/>
                <w:color w:val="BF8F00" w:themeColor="accent4" w:themeShade="BF"/>
                <w:sz w:val="22"/>
                <w:szCs w:val="22"/>
              </w:rPr>
              <w:t>)</w:t>
            </w:r>
          </w:p>
        </w:tc>
        <w:tc>
          <w:tcPr>
            <w:tcW w:w="2521" w:type="dxa"/>
          </w:tcPr>
          <w:p w:rsidR="008756AD" w:rsidRPr="0061014D" w:rsidRDefault="008756AD" w:rsidP="00F665C7">
            <w:pPr>
              <w:autoSpaceDE w:val="0"/>
              <w:autoSpaceDN w:val="0"/>
              <w:adjustRightInd w:val="0"/>
              <w:jc w:val="both"/>
              <w:rPr>
                <w:b/>
                <w:i/>
              </w:rPr>
            </w:pPr>
            <w:r w:rsidRPr="0061014D">
              <w:lastRenderedPageBreak/>
              <w:t>5.1 Establecimiento de las correspondencias entre partes de escritura y partes de oralidad al tratar de leer enunciados (palabras, frases y oraciones).</w:t>
            </w:r>
            <w:r w:rsidR="000E2BB8" w:rsidRPr="0061014D">
              <w:t xml:space="preserve"> </w:t>
            </w:r>
            <w:r w:rsidR="000E2BB8" w:rsidRPr="0061014D">
              <w:rPr>
                <w:b/>
                <w:i/>
              </w:rPr>
              <w:t>(Usar la plantilla específica de este contenido</w:t>
            </w:r>
            <w:r w:rsidR="00105C90">
              <w:rPr>
                <w:b/>
                <w:i/>
              </w:rPr>
              <w:t>.</w:t>
            </w:r>
            <w:r w:rsidR="000E2BB8" w:rsidRPr="0061014D">
              <w:rPr>
                <w:b/>
                <w:i/>
              </w:rPr>
              <w:t>)</w:t>
            </w:r>
          </w:p>
          <w:p w:rsidR="008756AD" w:rsidRPr="0061014D" w:rsidRDefault="008756AD" w:rsidP="00F665C7">
            <w:pPr>
              <w:autoSpaceDE w:val="0"/>
              <w:autoSpaceDN w:val="0"/>
              <w:adjustRightInd w:val="0"/>
              <w:jc w:val="both"/>
            </w:pPr>
          </w:p>
          <w:p w:rsidR="008756AD" w:rsidRPr="007F7EEA" w:rsidRDefault="008756AD" w:rsidP="00F665C7">
            <w:pPr>
              <w:autoSpaceDE w:val="0"/>
              <w:autoSpaceDN w:val="0"/>
              <w:adjustRightInd w:val="0"/>
              <w:jc w:val="both"/>
            </w:pPr>
            <w:r w:rsidRPr="0061014D">
              <w:t>11.1 Utilización de estrategias de reconocimiento y de comprensión de textos informativos (panfletos, manuales, anuncios publicitarios escritos).</w:t>
            </w:r>
            <w:r w:rsidR="007F7EEA">
              <w:t xml:space="preserve"> (2</w:t>
            </w:r>
            <w:r w:rsidR="007F7EEA" w:rsidRPr="007F7EEA">
              <w:rPr>
                <w:vertAlign w:val="superscript"/>
              </w:rPr>
              <w:t>0</w:t>
            </w:r>
            <w:r w:rsidR="007F7EEA">
              <w:t>)</w:t>
            </w:r>
          </w:p>
          <w:p w:rsidR="008756AD" w:rsidRPr="0061014D" w:rsidRDefault="008756AD" w:rsidP="00F665C7">
            <w:pPr>
              <w:autoSpaceDE w:val="0"/>
              <w:autoSpaceDN w:val="0"/>
              <w:adjustRightInd w:val="0"/>
              <w:jc w:val="both"/>
            </w:pPr>
          </w:p>
          <w:p w:rsidR="00F665C7" w:rsidRPr="0061014D" w:rsidRDefault="00F665C7" w:rsidP="00F665C7">
            <w:pPr>
              <w:autoSpaceDE w:val="0"/>
              <w:autoSpaceDN w:val="0"/>
              <w:adjustRightInd w:val="0"/>
              <w:jc w:val="both"/>
            </w:pPr>
            <w:r w:rsidRPr="0061014D">
              <w:t>8.1. Discriminación de la información relevante, visualizada en diversas fuentes, para el desarrollo de un tema por investigar.</w:t>
            </w:r>
            <w:r w:rsidR="000E2BB8" w:rsidRPr="0061014D">
              <w:rPr>
                <w:b/>
                <w:i/>
              </w:rPr>
              <w:t xml:space="preserve"> (Usar la plantilla específica de este contenido</w:t>
            </w:r>
            <w:r w:rsidR="00105C90">
              <w:rPr>
                <w:b/>
                <w:i/>
              </w:rPr>
              <w:t>.</w:t>
            </w:r>
            <w:r w:rsidR="000E2BB8" w:rsidRPr="0061014D">
              <w:rPr>
                <w:b/>
                <w:i/>
              </w:rPr>
              <w:t>)</w:t>
            </w:r>
          </w:p>
          <w:p w:rsidR="00F665C7" w:rsidRPr="0061014D" w:rsidRDefault="00F665C7" w:rsidP="00F665C7"/>
          <w:p w:rsidR="00F665C7" w:rsidRPr="0061014D" w:rsidRDefault="00F665C7" w:rsidP="00F665C7">
            <w:pPr>
              <w:jc w:val="both"/>
            </w:pPr>
          </w:p>
          <w:p w:rsidR="00F665C7" w:rsidRPr="0061014D" w:rsidRDefault="00F665C7" w:rsidP="00F665C7">
            <w:pPr>
              <w:autoSpaceDE w:val="0"/>
              <w:autoSpaceDN w:val="0"/>
              <w:adjustRightInd w:val="0"/>
              <w:jc w:val="both"/>
            </w:pPr>
            <w:r w:rsidRPr="0061014D">
              <w:t>(Consulta de fuentes de información en: libros, internet, diarios, guía telefónica, revistas, enciclopedias, a</w:t>
            </w:r>
            <w:r w:rsidR="00105C90">
              <w:t>tlas, testimonios, entre otros.)</w:t>
            </w:r>
          </w:p>
        </w:tc>
        <w:tc>
          <w:tcPr>
            <w:tcW w:w="0" w:type="auto"/>
          </w:tcPr>
          <w:p w:rsidR="00F665C7" w:rsidRPr="0061014D" w:rsidRDefault="00F665C7" w:rsidP="00F665C7">
            <w:pPr>
              <w:jc w:val="center"/>
              <w:rPr>
                <w:rFonts w:cs="Arial"/>
                <w:color w:val="BF8F00" w:themeColor="accent4" w:themeShade="BF"/>
              </w:rPr>
            </w:pPr>
            <w:r w:rsidRPr="0061014D">
              <w:rPr>
                <w:rFonts w:cs="Arial"/>
                <w:color w:val="BF8F00" w:themeColor="accent4" w:themeShade="BF"/>
              </w:rPr>
              <w:lastRenderedPageBreak/>
              <w:t>Verifica información en diferentes fuentes de consulta.</w:t>
            </w:r>
          </w:p>
          <w:p w:rsidR="00F665C7" w:rsidRPr="0061014D" w:rsidRDefault="00F665C7" w:rsidP="00F665C7">
            <w:pPr>
              <w:jc w:val="center"/>
              <w:rPr>
                <w:rFonts w:cs="Arial"/>
                <w:color w:val="BF8F00" w:themeColor="accent4" w:themeShade="BF"/>
              </w:rPr>
            </w:pPr>
          </w:p>
          <w:p w:rsidR="00F665C7" w:rsidRPr="0061014D" w:rsidRDefault="00F665C7" w:rsidP="00F665C7">
            <w:pPr>
              <w:jc w:val="center"/>
              <w:rPr>
                <w:rFonts w:cs="Arial"/>
                <w:color w:val="BF8F00" w:themeColor="accent4" w:themeShade="BF"/>
              </w:rPr>
            </w:pPr>
            <w:r w:rsidRPr="0061014D">
              <w:rPr>
                <w:rFonts w:cs="Arial"/>
                <w:color w:val="BF8F00" w:themeColor="accent4" w:themeShade="BF"/>
              </w:rPr>
              <w:t xml:space="preserve">Enuncia información obtenida en </w:t>
            </w:r>
            <w:r w:rsidRPr="0061014D">
              <w:rPr>
                <w:rFonts w:cs="Arial"/>
                <w:color w:val="BF8F00" w:themeColor="accent4" w:themeShade="BF"/>
              </w:rPr>
              <w:lastRenderedPageBreak/>
              <w:t>diferentes fuentes de consulta.</w:t>
            </w:r>
          </w:p>
          <w:p w:rsidR="00F665C7" w:rsidRPr="0061014D" w:rsidRDefault="00F665C7" w:rsidP="00F665C7">
            <w:pPr>
              <w:jc w:val="both"/>
              <w:rPr>
                <w:rFonts w:cs="Arial"/>
                <w:color w:val="BF8F00" w:themeColor="accent4" w:themeShade="BF"/>
              </w:rPr>
            </w:pPr>
          </w:p>
          <w:p w:rsidR="00F665C7" w:rsidRPr="0061014D" w:rsidRDefault="00F665C7" w:rsidP="00F665C7">
            <w:pPr>
              <w:jc w:val="center"/>
            </w:pPr>
            <w:r w:rsidRPr="0061014D">
              <w:rPr>
                <w:rFonts w:cs="Arial"/>
                <w:color w:val="BF8F00" w:themeColor="accent4" w:themeShade="BF"/>
              </w:rPr>
              <w:t>Justifica con ideas principales información en diferentes fuentes de consulta.</w:t>
            </w:r>
          </w:p>
        </w:tc>
        <w:tc>
          <w:tcPr>
            <w:tcW w:w="6890" w:type="dxa"/>
          </w:tcPr>
          <w:p w:rsidR="00F665C7" w:rsidRPr="0061014D" w:rsidRDefault="00F665C7" w:rsidP="00F665C7">
            <w:pPr>
              <w:jc w:val="both"/>
              <w:rPr>
                <w:b/>
              </w:rPr>
            </w:pPr>
          </w:p>
        </w:tc>
      </w:tr>
    </w:tbl>
    <w:p w:rsidR="000E2BB8" w:rsidRPr="0061014D" w:rsidRDefault="000E2BB8" w:rsidP="00E52508">
      <w:pPr>
        <w:rPr>
          <w:b/>
        </w:rPr>
      </w:pPr>
    </w:p>
    <w:p w:rsidR="000E2BB8" w:rsidRPr="0061014D" w:rsidRDefault="000E2BB8" w:rsidP="00E52508">
      <w:pPr>
        <w:rPr>
          <w:b/>
        </w:rPr>
      </w:pPr>
    </w:p>
    <w:p w:rsidR="000E2BB8" w:rsidRPr="0061014D" w:rsidRDefault="000E2BB8" w:rsidP="00E52508">
      <w:pPr>
        <w:rPr>
          <w:b/>
        </w:rPr>
      </w:pPr>
    </w:p>
    <w:p w:rsidR="000E2BB8" w:rsidRPr="0061014D" w:rsidRDefault="000E2BB8" w:rsidP="00E52508">
      <w:pPr>
        <w:rPr>
          <w:b/>
        </w:rPr>
      </w:pPr>
    </w:p>
    <w:p w:rsidR="000E2BB8" w:rsidRPr="0061014D" w:rsidRDefault="000E2BB8" w:rsidP="00E52508">
      <w:pPr>
        <w:rPr>
          <w:b/>
        </w:rPr>
      </w:pPr>
    </w:p>
    <w:p w:rsidR="00E52508" w:rsidRPr="0061014D" w:rsidRDefault="00E52508" w:rsidP="00E52508">
      <w:r w:rsidRPr="0061014D">
        <w:rPr>
          <w:b/>
        </w:rPr>
        <w:lastRenderedPageBreak/>
        <w:t>Sección III. Instrumentos de evaluación.</w:t>
      </w:r>
    </w:p>
    <w:p w:rsidR="009D5C74" w:rsidRPr="0061014D" w:rsidRDefault="009D5C74"/>
    <w:p w:rsidR="0052758D" w:rsidRPr="0061014D" w:rsidRDefault="0052758D" w:rsidP="0052758D">
      <w:pPr>
        <w:jc w:val="center"/>
      </w:pPr>
      <w:r w:rsidRPr="0061014D">
        <w:t>Instrumento de proceso I Ciclo</w:t>
      </w:r>
    </w:p>
    <w:p w:rsidR="0052758D" w:rsidRPr="0061014D" w:rsidRDefault="0052758D" w:rsidP="0052758D">
      <w:pPr>
        <w:spacing w:after="0"/>
        <w:jc w:val="both"/>
      </w:pPr>
    </w:p>
    <w:tbl>
      <w:tblPr>
        <w:tblStyle w:val="Tablaconcuadrcula"/>
        <w:tblW w:w="5000" w:type="pct"/>
        <w:tblLook w:val="04A0" w:firstRow="1" w:lastRow="0" w:firstColumn="1" w:lastColumn="0" w:noHBand="0" w:noVBand="1"/>
      </w:tblPr>
      <w:tblGrid>
        <w:gridCol w:w="3050"/>
        <w:gridCol w:w="3050"/>
        <w:gridCol w:w="2267"/>
        <w:gridCol w:w="2160"/>
        <w:gridCol w:w="2469"/>
      </w:tblGrid>
      <w:tr w:rsidR="00F03F53" w:rsidRPr="0061014D" w:rsidTr="00F03F53">
        <w:tc>
          <w:tcPr>
            <w:tcW w:w="1173" w:type="pct"/>
          </w:tcPr>
          <w:p w:rsidR="00F03F53" w:rsidRPr="0061014D" w:rsidRDefault="00F03F53" w:rsidP="00E27A5A">
            <w:pPr>
              <w:jc w:val="center"/>
              <w:rPr>
                <w:b/>
              </w:rPr>
            </w:pPr>
            <w:r>
              <w:rPr>
                <w:b/>
              </w:rPr>
              <w:t>Indicadores (pautas para el desarrollo de la habilidad)</w:t>
            </w:r>
          </w:p>
        </w:tc>
        <w:tc>
          <w:tcPr>
            <w:tcW w:w="1173" w:type="pct"/>
          </w:tcPr>
          <w:p w:rsidR="00F03F53" w:rsidRPr="0061014D" w:rsidRDefault="00F03F53" w:rsidP="00E27A5A">
            <w:pPr>
              <w:jc w:val="center"/>
              <w:rPr>
                <w:b/>
              </w:rPr>
            </w:pPr>
            <w:r w:rsidRPr="0061014D">
              <w:rPr>
                <w:b/>
              </w:rPr>
              <w:t>Indicadores del aprendizaje esperado</w:t>
            </w:r>
          </w:p>
        </w:tc>
        <w:tc>
          <w:tcPr>
            <w:tcW w:w="872" w:type="pct"/>
          </w:tcPr>
          <w:p w:rsidR="00F03F53" w:rsidRPr="0061014D" w:rsidRDefault="00F03F53" w:rsidP="00E27A5A">
            <w:pPr>
              <w:jc w:val="center"/>
              <w:rPr>
                <w:b/>
              </w:rPr>
            </w:pPr>
            <w:r w:rsidRPr="0061014D">
              <w:rPr>
                <w:b/>
              </w:rPr>
              <w:t>Inicial</w:t>
            </w:r>
          </w:p>
        </w:tc>
        <w:tc>
          <w:tcPr>
            <w:tcW w:w="831" w:type="pct"/>
          </w:tcPr>
          <w:p w:rsidR="00F03F53" w:rsidRPr="0061014D" w:rsidRDefault="00F03F53" w:rsidP="00E27A5A">
            <w:pPr>
              <w:jc w:val="center"/>
              <w:rPr>
                <w:b/>
              </w:rPr>
            </w:pPr>
            <w:r w:rsidRPr="0061014D">
              <w:rPr>
                <w:b/>
              </w:rPr>
              <w:t>Intermedio</w:t>
            </w:r>
          </w:p>
        </w:tc>
        <w:tc>
          <w:tcPr>
            <w:tcW w:w="950" w:type="pct"/>
          </w:tcPr>
          <w:p w:rsidR="00F03F53" w:rsidRPr="0061014D" w:rsidRDefault="00F03F53" w:rsidP="00E27A5A">
            <w:pPr>
              <w:jc w:val="center"/>
              <w:rPr>
                <w:b/>
              </w:rPr>
            </w:pPr>
            <w:r w:rsidRPr="0061014D">
              <w:rPr>
                <w:b/>
              </w:rPr>
              <w:t>Avanzado</w:t>
            </w:r>
          </w:p>
        </w:tc>
      </w:tr>
      <w:tr w:rsidR="00F03F53" w:rsidRPr="0061014D" w:rsidTr="00F03F53">
        <w:trPr>
          <w:trHeight w:val="526"/>
        </w:trPr>
        <w:tc>
          <w:tcPr>
            <w:tcW w:w="1173" w:type="pct"/>
          </w:tcPr>
          <w:p w:rsidR="00F03F53" w:rsidRPr="0061014D" w:rsidRDefault="00F03F53" w:rsidP="00F03F53">
            <w:pPr>
              <w:pStyle w:val="Sinespaciado"/>
              <w:jc w:val="center"/>
              <w:rPr>
                <w:rFonts w:asciiTheme="minorHAnsi" w:hAnsiTheme="minorHAnsi" w:cs="Arial"/>
                <w:b/>
                <w:color w:val="BF8F00" w:themeColor="accent4" w:themeShade="BF"/>
                <w:sz w:val="22"/>
                <w:szCs w:val="22"/>
              </w:rPr>
            </w:pPr>
            <w:r w:rsidRPr="0061014D">
              <w:rPr>
                <w:rFonts w:asciiTheme="minorHAnsi" w:hAnsiTheme="minorHAnsi" w:cs="Arial"/>
                <w:b/>
                <w:color w:val="BF8F00" w:themeColor="accent4" w:themeShade="BF"/>
                <w:sz w:val="22"/>
                <w:szCs w:val="22"/>
              </w:rPr>
              <w:t>Razonamiento efectivo</w:t>
            </w:r>
          </w:p>
          <w:p w:rsidR="00F03F53" w:rsidRPr="0061014D" w:rsidRDefault="00F03F53" w:rsidP="00F665C7">
            <w:pPr>
              <w:jc w:val="center"/>
              <w:rPr>
                <w:rFonts w:cs="Arial"/>
                <w:color w:val="BF8F00" w:themeColor="accent4" w:themeShade="BF"/>
              </w:rPr>
            </w:pPr>
          </w:p>
        </w:tc>
        <w:tc>
          <w:tcPr>
            <w:tcW w:w="1173" w:type="pct"/>
          </w:tcPr>
          <w:p w:rsidR="00F03F53" w:rsidRPr="0061014D" w:rsidRDefault="00F03F53" w:rsidP="00F665C7">
            <w:pPr>
              <w:jc w:val="center"/>
              <w:rPr>
                <w:rFonts w:cs="Arial"/>
                <w:color w:val="BF8F00" w:themeColor="accent4" w:themeShade="BF"/>
              </w:rPr>
            </w:pPr>
            <w:r w:rsidRPr="0061014D">
              <w:rPr>
                <w:rFonts w:cs="Arial"/>
                <w:color w:val="BF8F00" w:themeColor="accent4" w:themeShade="BF"/>
              </w:rPr>
              <w:t>Verifica información en diferentes fuentes de consulta.</w:t>
            </w:r>
          </w:p>
        </w:tc>
        <w:tc>
          <w:tcPr>
            <w:tcW w:w="872" w:type="pct"/>
          </w:tcPr>
          <w:p w:rsidR="00F03F53" w:rsidRPr="0061014D" w:rsidRDefault="00F03F53" w:rsidP="00F665C7">
            <w:pPr>
              <w:pStyle w:val="Sinespaciado"/>
              <w:jc w:val="center"/>
              <w:rPr>
                <w:rFonts w:asciiTheme="minorHAnsi" w:hAnsiTheme="minorHAnsi" w:cs="Arial"/>
                <w:sz w:val="22"/>
                <w:szCs w:val="22"/>
                <w:highlight w:val="yellow"/>
              </w:rPr>
            </w:pPr>
            <w:r w:rsidRPr="0061014D">
              <w:rPr>
                <w:rFonts w:asciiTheme="minorHAnsi" w:hAnsiTheme="minorHAnsi" w:cs="Arial"/>
                <w:sz w:val="22"/>
                <w:szCs w:val="22"/>
              </w:rPr>
              <w:t>Enlista información que obtiene de diferentes fuentes de consulta.</w:t>
            </w:r>
          </w:p>
        </w:tc>
        <w:tc>
          <w:tcPr>
            <w:tcW w:w="831" w:type="pct"/>
            <w:vAlign w:val="center"/>
          </w:tcPr>
          <w:p w:rsidR="00F03F53" w:rsidRPr="0061014D" w:rsidRDefault="00F03F53" w:rsidP="00F665C7">
            <w:pPr>
              <w:jc w:val="center"/>
              <w:rPr>
                <w:rFonts w:eastAsia="Times New Roman" w:cs="Arial"/>
                <w:highlight w:val="yellow"/>
                <w:lang w:eastAsia="es-ES"/>
              </w:rPr>
            </w:pPr>
            <w:r w:rsidRPr="0061014D">
              <w:rPr>
                <w:rFonts w:eastAsia="Times New Roman" w:cs="Arial"/>
                <w:lang w:eastAsia="es-ES"/>
              </w:rPr>
              <w:t xml:space="preserve">Elige </w:t>
            </w:r>
            <w:r w:rsidRPr="0061014D">
              <w:rPr>
                <w:rFonts w:cs="Arial"/>
              </w:rPr>
              <w:t>información que obtiene de diferentes fuentes de consulta.</w:t>
            </w:r>
          </w:p>
        </w:tc>
        <w:tc>
          <w:tcPr>
            <w:tcW w:w="950" w:type="pct"/>
            <w:vAlign w:val="center"/>
          </w:tcPr>
          <w:p w:rsidR="00F03F53" w:rsidRPr="0061014D" w:rsidRDefault="00F03F53" w:rsidP="00F665C7">
            <w:pPr>
              <w:jc w:val="center"/>
              <w:rPr>
                <w:rFonts w:eastAsia="Times New Roman" w:cs="Arial"/>
                <w:highlight w:val="yellow"/>
                <w:lang w:eastAsia="es-ES"/>
              </w:rPr>
            </w:pPr>
            <w:r w:rsidRPr="0061014D">
              <w:rPr>
                <w:rFonts w:eastAsia="Times New Roman" w:cs="Arial"/>
                <w:lang w:eastAsia="es-ES"/>
              </w:rPr>
              <w:t xml:space="preserve">Comprueba la </w:t>
            </w:r>
            <w:r w:rsidRPr="0061014D">
              <w:rPr>
                <w:rFonts w:cs="Arial"/>
              </w:rPr>
              <w:t>información que obtiene de diferentes fuentes de consulta.</w:t>
            </w:r>
          </w:p>
        </w:tc>
      </w:tr>
      <w:tr w:rsidR="00F03F53" w:rsidRPr="0061014D" w:rsidTr="00F03F53">
        <w:trPr>
          <w:trHeight w:val="590"/>
        </w:trPr>
        <w:tc>
          <w:tcPr>
            <w:tcW w:w="1173" w:type="pct"/>
          </w:tcPr>
          <w:p w:rsidR="00F03F53" w:rsidRPr="0061014D" w:rsidRDefault="00F03F53" w:rsidP="00F03F53">
            <w:pPr>
              <w:pStyle w:val="Sinespaciado"/>
              <w:jc w:val="center"/>
              <w:rPr>
                <w:rFonts w:asciiTheme="minorHAnsi" w:hAnsiTheme="minorHAnsi" w:cs="Arial"/>
                <w:b/>
                <w:color w:val="BF8F00" w:themeColor="accent4" w:themeShade="BF"/>
                <w:sz w:val="22"/>
                <w:szCs w:val="22"/>
              </w:rPr>
            </w:pPr>
            <w:r w:rsidRPr="0061014D">
              <w:rPr>
                <w:rFonts w:asciiTheme="minorHAnsi" w:hAnsiTheme="minorHAnsi" w:cs="Arial"/>
                <w:b/>
                <w:color w:val="BF8F00" w:themeColor="accent4" w:themeShade="BF"/>
                <w:sz w:val="22"/>
                <w:szCs w:val="22"/>
              </w:rPr>
              <w:t>Argumentación</w:t>
            </w:r>
          </w:p>
          <w:p w:rsidR="00F03F53" w:rsidRPr="0061014D" w:rsidRDefault="00F03F53" w:rsidP="00F665C7">
            <w:pPr>
              <w:jc w:val="center"/>
              <w:rPr>
                <w:rFonts w:cs="Arial"/>
                <w:color w:val="BF8F00" w:themeColor="accent4" w:themeShade="BF"/>
              </w:rPr>
            </w:pPr>
          </w:p>
        </w:tc>
        <w:tc>
          <w:tcPr>
            <w:tcW w:w="1173" w:type="pct"/>
          </w:tcPr>
          <w:p w:rsidR="00F03F53" w:rsidRPr="0061014D" w:rsidRDefault="00F03F53" w:rsidP="00F665C7">
            <w:pPr>
              <w:jc w:val="center"/>
              <w:rPr>
                <w:rFonts w:cs="Arial"/>
                <w:color w:val="BF8F00" w:themeColor="accent4" w:themeShade="BF"/>
              </w:rPr>
            </w:pPr>
            <w:r w:rsidRPr="0061014D">
              <w:rPr>
                <w:rFonts w:cs="Arial"/>
                <w:color w:val="BF8F00" w:themeColor="accent4" w:themeShade="BF"/>
              </w:rPr>
              <w:t>Enuncia información obtenida en diferentes fuentes de consulta.</w:t>
            </w:r>
          </w:p>
          <w:p w:rsidR="00F03F53" w:rsidRPr="0061014D" w:rsidRDefault="00F03F53" w:rsidP="00F665C7">
            <w:pPr>
              <w:jc w:val="center"/>
              <w:rPr>
                <w:rFonts w:cs="Arial"/>
                <w:color w:val="BF8F00" w:themeColor="accent4" w:themeShade="BF"/>
              </w:rPr>
            </w:pPr>
          </w:p>
        </w:tc>
        <w:tc>
          <w:tcPr>
            <w:tcW w:w="872" w:type="pct"/>
          </w:tcPr>
          <w:p w:rsidR="00F03F53" w:rsidRPr="0061014D" w:rsidRDefault="00F03F53" w:rsidP="00F665C7">
            <w:pPr>
              <w:pStyle w:val="Sinespaciado"/>
              <w:jc w:val="center"/>
              <w:rPr>
                <w:rFonts w:asciiTheme="minorHAnsi" w:hAnsiTheme="minorHAnsi" w:cs="Arial"/>
                <w:sz w:val="22"/>
                <w:szCs w:val="22"/>
                <w:highlight w:val="yellow"/>
              </w:rPr>
            </w:pPr>
            <w:r w:rsidRPr="0061014D">
              <w:rPr>
                <w:rFonts w:asciiTheme="minorHAnsi" w:hAnsiTheme="minorHAnsi" w:cs="Arial"/>
                <w:sz w:val="22"/>
                <w:szCs w:val="22"/>
              </w:rPr>
              <w:t>Menciona información obtenida en diferentes fuentes de consulta.</w:t>
            </w:r>
          </w:p>
        </w:tc>
        <w:tc>
          <w:tcPr>
            <w:tcW w:w="831" w:type="pct"/>
            <w:vAlign w:val="center"/>
          </w:tcPr>
          <w:p w:rsidR="00F03F53" w:rsidRPr="0061014D" w:rsidRDefault="00F03F53" w:rsidP="00F665C7">
            <w:pPr>
              <w:jc w:val="center"/>
            </w:pPr>
            <w:r w:rsidRPr="0061014D">
              <w:rPr>
                <w:rFonts w:eastAsia="Times New Roman" w:cs="Arial"/>
                <w:lang w:eastAsia="es-ES"/>
              </w:rPr>
              <w:t xml:space="preserve">Narra </w:t>
            </w:r>
            <w:r w:rsidRPr="0061014D">
              <w:rPr>
                <w:rFonts w:cs="Arial"/>
              </w:rPr>
              <w:t>información obtenida en diferentes fuentes de consulta.</w:t>
            </w:r>
          </w:p>
        </w:tc>
        <w:tc>
          <w:tcPr>
            <w:tcW w:w="950" w:type="pct"/>
            <w:vAlign w:val="center"/>
          </w:tcPr>
          <w:p w:rsidR="00F03F53" w:rsidRPr="0061014D" w:rsidRDefault="00F03F53" w:rsidP="00F665C7">
            <w:pPr>
              <w:jc w:val="center"/>
            </w:pPr>
            <w:r w:rsidRPr="0061014D">
              <w:rPr>
                <w:rFonts w:cs="Arial"/>
              </w:rPr>
              <w:t>Detalla información obtenida en diferentes fuentes de consulta.</w:t>
            </w:r>
          </w:p>
        </w:tc>
      </w:tr>
      <w:tr w:rsidR="00F03F53" w:rsidRPr="0061014D" w:rsidTr="00F03F53">
        <w:trPr>
          <w:trHeight w:val="901"/>
        </w:trPr>
        <w:tc>
          <w:tcPr>
            <w:tcW w:w="1173" w:type="pct"/>
          </w:tcPr>
          <w:p w:rsidR="00F03F53" w:rsidRPr="0061014D" w:rsidRDefault="00F03F53" w:rsidP="00F03F53">
            <w:pPr>
              <w:pStyle w:val="Sinespaciado"/>
              <w:jc w:val="center"/>
              <w:rPr>
                <w:rFonts w:asciiTheme="minorHAnsi" w:hAnsiTheme="minorHAnsi" w:cs="Arial"/>
                <w:b/>
                <w:color w:val="BF8F00" w:themeColor="accent4" w:themeShade="BF"/>
                <w:sz w:val="22"/>
                <w:szCs w:val="22"/>
              </w:rPr>
            </w:pPr>
            <w:r w:rsidRPr="0061014D">
              <w:rPr>
                <w:rFonts w:asciiTheme="minorHAnsi" w:hAnsiTheme="minorHAnsi" w:cs="Arial"/>
                <w:b/>
                <w:color w:val="BF8F00" w:themeColor="accent4" w:themeShade="BF"/>
                <w:sz w:val="22"/>
                <w:szCs w:val="22"/>
              </w:rPr>
              <w:t>Toma de decisiones</w:t>
            </w:r>
          </w:p>
          <w:p w:rsidR="00F03F53" w:rsidRPr="0061014D" w:rsidRDefault="00F03F53" w:rsidP="00F665C7">
            <w:pPr>
              <w:jc w:val="center"/>
              <w:rPr>
                <w:rFonts w:cs="Arial"/>
                <w:color w:val="BF8F00" w:themeColor="accent4" w:themeShade="BF"/>
              </w:rPr>
            </w:pPr>
          </w:p>
        </w:tc>
        <w:tc>
          <w:tcPr>
            <w:tcW w:w="1173" w:type="pct"/>
          </w:tcPr>
          <w:p w:rsidR="00F03F53" w:rsidRPr="0061014D" w:rsidRDefault="00F03F53" w:rsidP="00F665C7">
            <w:pPr>
              <w:jc w:val="center"/>
              <w:rPr>
                <w:rFonts w:cs="Arial"/>
                <w:color w:val="BF8F00" w:themeColor="accent4" w:themeShade="BF"/>
              </w:rPr>
            </w:pPr>
            <w:r w:rsidRPr="0061014D">
              <w:rPr>
                <w:rFonts w:cs="Arial"/>
                <w:color w:val="BF8F00" w:themeColor="accent4" w:themeShade="BF"/>
              </w:rPr>
              <w:t>Justifica con ideas principales información en diferentes fuentes de consulta.</w:t>
            </w:r>
          </w:p>
        </w:tc>
        <w:tc>
          <w:tcPr>
            <w:tcW w:w="872" w:type="pct"/>
          </w:tcPr>
          <w:p w:rsidR="00F03F53" w:rsidRPr="0061014D" w:rsidRDefault="00F03F53" w:rsidP="00F665C7">
            <w:pPr>
              <w:pStyle w:val="Sinespaciado"/>
              <w:jc w:val="center"/>
              <w:rPr>
                <w:rFonts w:asciiTheme="minorHAnsi" w:hAnsiTheme="minorHAnsi" w:cs="Arial"/>
                <w:sz w:val="22"/>
                <w:szCs w:val="22"/>
              </w:rPr>
            </w:pPr>
            <w:r w:rsidRPr="0061014D">
              <w:rPr>
                <w:rFonts w:asciiTheme="minorHAnsi" w:hAnsiTheme="minorHAnsi" w:cs="Arial"/>
                <w:sz w:val="22"/>
                <w:szCs w:val="22"/>
              </w:rPr>
              <w:t>Anota con ideas principales información en diferentes fuentes de consulta.</w:t>
            </w:r>
          </w:p>
        </w:tc>
        <w:tc>
          <w:tcPr>
            <w:tcW w:w="831" w:type="pct"/>
            <w:vAlign w:val="center"/>
          </w:tcPr>
          <w:p w:rsidR="00F03F53" w:rsidRPr="0061014D" w:rsidRDefault="00F03F53" w:rsidP="00F665C7">
            <w:pPr>
              <w:jc w:val="center"/>
              <w:rPr>
                <w:rFonts w:eastAsia="Times New Roman" w:cs="Arial"/>
                <w:lang w:eastAsia="es-ES"/>
              </w:rPr>
            </w:pPr>
            <w:r w:rsidRPr="0061014D">
              <w:rPr>
                <w:rFonts w:eastAsia="Times New Roman" w:cs="Arial"/>
                <w:lang w:eastAsia="es-ES"/>
              </w:rPr>
              <w:t xml:space="preserve">Alude </w:t>
            </w:r>
            <w:r w:rsidRPr="0061014D">
              <w:rPr>
                <w:rFonts w:cs="Arial"/>
              </w:rPr>
              <w:t>con ideas principales información en diferentes fuentes de consulta.</w:t>
            </w:r>
          </w:p>
        </w:tc>
        <w:tc>
          <w:tcPr>
            <w:tcW w:w="950" w:type="pct"/>
            <w:vAlign w:val="center"/>
          </w:tcPr>
          <w:p w:rsidR="00F03F53" w:rsidRPr="0061014D" w:rsidRDefault="00F03F53" w:rsidP="00F665C7">
            <w:pPr>
              <w:jc w:val="center"/>
              <w:rPr>
                <w:rFonts w:eastAsia="Times New Roman" w:cs="Arial"/>
                <w:lang w:eastAsia="es-ES"/>
              </w:rPr>
            </w:pPr>
            <w:r w:rsidRPr="0061014D">
              <w:rPr>
                <w:rFonts w:eastAsia="Times New Roman" w:cs="Arial"/>
                <w:lang w:eastAsia="es-ES"/>
              </w:rPr>
              <w:t xml:space="preserve">Fundamenta </w:t>
            </w:r>
            <w:r w:rsidRPr="0061014D">
              <w:rPr>
                <w:rFonts w:cs="Arial"/>
              </w:rPr>
              <w:t>con ideas principales información en diferentes fuentes de consulta.</w:t>
            </w:r>
          </w:p>
        </w:tc>
      </w:tr>
    </w:tbl>
    <w:p w:rsidR="0052758D" w:rsidRPr="0061014D" w:rsidRDefault="0052758D" w:rsidP="001308B4">
      <w:pPr>
        <w:jc w:val="center"/>
      </w:pPr>
    </w:p>
    <w:p w:rsidR="00BB40A2" w:rsidRDefault="00BB40A2" w:rsidP="00E52508">
      <w:pPr>
        <w:rPr>
          <w:b/>
        </w:rPr>
      </w:pPr>
    </w:p>
    <w:p w:rsidR="00BB40A2" w:rsidRDefault="00BB40A2" w:rsidP="00E52508">
      <w:pPr>
        <w:rPr>
          <w:b/>
        </w:rPr>
      </w:pPr>
    </w:p>
    <w:p w:rsidR="00BB40A2" w:rsidRDefault="00BB40A2" w:rsidP="00E52508">
      <w:pPr>
        <w:rPr>
          <w:b/>
        </w:rPr>
      </w:pPr>
    </w:p>
    <w:p w:rsidR="00BB40A2" w:rsidRDefault="00BB40A2" w:rsidP="00E52508">
      <w:pPr>
        <w:rPr>
          <w:b/>
        </w:rPr>
      </w:pPr>
    </w:p>
    <w:p w:rsidR="00BB40A2" w:rsidRDefault="00BB40A2" w:rsidP="00E52508">
      <w:pPr>
        <w:rPr>
          <w:b/>
        </w:rPr>
      </w:pPr>
    </w:p>
    <w:p w:rsidR="00BB40A2" w:rsidRDefault="00BB40A2" w:rsidP="00E52508">
      <w:pPr>
        <w:rPr>
          <w:b/>
        </w:rPr>
      </w:pPr>
    </w:p>
    <w:p w:rsidR="00E52508" w:rsidRPr="0061014D" w:rsidRDefault="00E52508" w:rsidP="00E52508">
      <w:pPr>
        <w:rPr>
          <w:b/>
        </w:rPr>
      </w:pPr>
      <w:r w:rsidRPr="0061014D">
        <w:rPr>
          <w:b/>
        </w:rPr>
        <w:lastRenderedPageBreak/>
        <w:t>Sección II. Aprendizajes esperados, indicadores de los aprendizajes esperados y estrategias de mediación.</w:t>
      </w:r>
    </w:p>
    <w:p w:rsidR="000F4EF0" w:rsidRPr="0061014D" w:rsidRDefault="000F4EF0" w:rsidP="000F4EF0">
      <w:pPr>
        <w:jc w:val="center"/>
      </w:pPr>
    </w:p>
    <w:p w:rsidR="001C7261" w:rsidRPr="0061014D" w:rsidRDefault="000F4EF0" w:rsidP="001308B4">
      <w:pPr>
        <w:jc w:val="center"/>
      </w:pPr>
      <w:r w:rsidRPr="0061014D">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61014D" w:rsidTr="00E27A5A">
        <w:tc>
          <w:tcPr>
            <w:tcW w:w="4784" w:type="dxa"/>
            <w:gridSpan w:val="2"/>
          </w:tcPr>
          <w:p w:rsidR="000F4EF0" w:rsidRPr="0061014D" w:rsidRDefault="000F4EF0" w:rsidP="00E27A5A">
            <w:pPr>
              <w:jc w:val="center"/>
              <w:rPr>
                <w:b/>
              </w:rPr>
            </w:pPr>
            <w:r w:rsidRPr="0061014D">
              <w:rPr>
                <w:b/>
              </w:rPr>
              <w:t>Aprendizaje esperado</w:t>
            </w:r>
          </w:p>
        </w:tc>
        <w:tc>
          <w:tcPr>
            <w:tcW w:w="0" w:type="auto"/>
            <w:vMerge w:val="restart"/>
            <w:vAlign w:val="center"/>
          </w:tcPr>
          <w:p w:rsidR="000F4EF0" w:rsidRPr="0061014D" w:rsidRDefault="000F4EF0" w:rsidP="00E27A5A">
            <w:pPr>
              <w:jc w:val="center"/>
              <w:rPr>
                <w:b/>
              </w:rPr>
            </w:pPr>
            <w:r w:rsidRPr="0061014D">
              <w:rPr>
                <w:b/>
              </w:rPr>
              <w:t>Indicadores del aprendizaje esperado</w:t>
            </w:r>
          </w:p>
        </w:tc>
        <w:tc>
          <w:tcPr>
            <w:tcW w:w="6890" w:type="dxa"/>
            <w:vMerge w:val="restart"/>
            <w:vAlign w:val="center"/>
          </w:tcPr>
          <w:p w:rsidR="000F4EF0" w:rsidRPr="0061014D" w:rsidRDefault="000E2BB8" w:rsidP="00E27A5A">
            <w:pPr>
              <w:jc w:val="center"/>
              <w:rPr>
                <w:b/>
              </w:rPr>
            </w:pPr>
            <w:r w:rsidRPr="0061014D">
              <w:rPr>
                <w:b/>
              </w:rPr>
              <w:t>Estrategias</w:t>
            </w:r>
            <w:r w:rsidR="000F4EF0" w:rsidRPr="0061014D">
              <w:rPr>
                <w:b/>
              </w:rPr>
              <w:t xml:space="preserve"> de mediación</w:t>
            </w:r>
          </w:p>
          <w:p w:rsidR="000F4EF0" w:rsidRPr="0061014D" w:rsidRDefault="000F4EF0" w:rsidP="00E27A5A">
            <w:pPr>
              <w:jc w:val="center"/>
              <w:rPr>
                <w:b/>
              </w:rPr>
            </w:pPr>
            <w:r w:rsidRPr="0061014D">
              <w:rPr>
                <w:b/>
              </w:rPr>
              <w:t>(cuarto, quinto y sexto años)</w:t>
            </w:r>
          </w:p>
        </w:tc>
      </w:tr>
      <w:tr w:rsidR="000F4EF0" w:rsidRPr="0061014D" w:rsidTr="00E27A5A">
        <w:tc>
          <w:tcPr>
            <w:tcW w:w="2263" w:type="dxa"/>
          </w:tcPr>
          <w:p w:rsidR="000F4EF0" w:rsidRPr="0061014D" w:rsidRDefault="000F4EF0" w:rsidP="00E27A5A">
            <w:pPr>
              <w:jc w:val="center"/>
              <w:rPr>
                <w:b/>
                <w:highlight w:val="yellow"/>
              </w:rPr>
            </w:pPr>
            <w:r w:rsidRPr="0061014D">
              <w:rPr>
                <w:b/>
              </w:rPr>
              <w:t>Desarrollo de la habilidad</w:t>
            </w:r>
          </w:p>
        </w:tc>
        <w:tc>
          <w:tcPr>
            <w:tcW w:w="2521" w:type="dxa"/>
          </w:tcPr>
          <w:p w:rsidR="000F4EF0" w:rsidRPr="0061014D" w:rsidRDefault="000F4EF0" w:rsidP="00E27A5A">
            <w:pPr>
              <w:jc w:val="center"/>
              <w:rPr>
                <w:b/>
              </w:rPr>
            </w:pPr>
            <w:r w:rsidRPr="0061014D">
              <w:rPr>
                <w:b/>
              </w:rPr>
              <w:t>Componente del programa de estudio</w:t>
            </w:r>
          </w:p>
          <w:p w:rsidR="000F4EF0" w:rsidRPr="0061014D" w:rsidRDefault="000F4EF0" w:rsidP="00E27A5A">
            <w:pPr>
              <w:jc w:val="center"/>
              <w:rPr>
                <w:b/>
              </w:rPr>
            </w:pPr>
            <w:r w:rsidRPr="0061014D">
              <w:rPr>
                <w:b/>
              </w:rPr>
              <w:t xml:space="preserve">(contenido curricular procedimental) </w:t>
            </w:r>
          </w:p>
        </w:tc>
        <w:tc>
          <w:tcPr>
            <w:tcW w:w="0" w:type="auto"/>
            <w:vMerge/>
          </w:tcPr>
          <w:p w:rsidR="000F4EF0" w:rsidRPr="0061014D" w:rsidRDefault="000F4EF0" w:rsidP="00E27A5A">
            <w:pPr>
              <w:jc w:val="center"/>
              <w:rPr>
                <w:b/>
              </w:rPr>
            </w:pPr>
          </w:p>
        </w:tc>
        <w:tc>
          <w:tcPr>
            <w:tcW w:w="6890" w:type="dxa"/>
            <w:vMerge/>
          </w:tcPr>
          <w:p w:rsidR="000F4EF0" w:rsidRPr="0061014D" w:rsidRDefault="000F4EF0" w:rsidP="00E27A5A">
            <w:pPr>
              <w:jc w:val="center"/>
              <w:rPr>
                <w:b/>
              </w:rPr>
            </w:pPr>
          </w:p>
        </w:tc>
      </w:tr>
      <w:tr w:rsidR="00F665C7" w:rsidRPr="0061014D" w:rsidTr="000C1E79">
        <w:trPr>
          <w:trHeight w:val="832"/>
        </w:trPr>
        <w:tc>
          <w:tcPr>
            <w:tcW w:w="2263" w:type="dxa"/>
            <w:vAlign w:val="center"/>
          </w:tcPr>
          <w:p w:rsidR="00F665C7" w:rsidRPr="0061014D" w:rsidRDefault="00105C90" w:rsidP="00F665C7">
            <w:pPr>
              <w:jc w:val="center"/>
              <w:rPr>
                <w:color w:val="BF8F00" w:themeColor="accent4" w:themeShade="BF"/>
              </w:rPr>
            </w:pPr>
            <w:r>
              <w:rPr>
                <w:color w:val="BF8F00" w:themeColor="accent4" w:themeShade="BF"/>
              </w:rPr>
              <w:t>Pensamiento c</w:t>
            </w:r>
            <w:r w:rsidR="00F665C7" w:rsidRPr="0061014D">
              <w:rPr>
                <w:color w:val="BF8F00" w:themeColor="accent4" w:themeShade="BF"/>
              </w:rPr>
              <w:t>rítico:</w:t>
            </w:r>
          </w:p>
          <w:p w:rsidR="00F665C7" w:rsidRPr="0061014D" w:rsidRDefault="00F665C7" w:rsidP="00F665C7">
            <w:pPr>
              <w:pStyle w:val="Sinespaciado"/>
              <w:jc w:val="center"/>
              <w:rPr>
                <w:rFonts w:asciiTheme="minorHAnsi" w:hAnsiTheme="minorHAnsi" w:cs="Arial"/>
                <w:color w:val="BF8F00" w:themeColor="accent4" w:themeShade="BF"/>
                <w:sz w:val="22"/>
                <w:szCs w:val="22"/>
              </w:rPr>
            </w:pPr>
            <w:r w:rsidRPr="0061014D">
              <w:rPr>
                <w:rFonts w:asciiTheme="minorHAnsi" w:hAnsiTheme="minorHAnsi" w:cs="Arial"/>
                <w:color w:val="BF8F00" w:themeColor="accent4" w:themeShade="BF"/>
                <w:sz w:val="22"/>
                <w:szCs w:val="22"/>
              </w:rPr>
              <w:t>Razonamiento efectivo</w:t>
            </w:r>
          </w:p>
          <w:p w:rsidR="00F665C7" w:rsidRPr="0061014D" w:rsidRDefault="00F665C7" w:rsidP="00F665C7">
            <w:pPr>
              <w:pStyle w:val="Sinespaciado"/>
              <w:jc w:val="center"/>
              <w:rPr>
                <w:rFonts w:asciiTheme="minorHAnsi" w:hAnsiTheme="minorHAnsi" w:cs="Arial"/>
                <w:color w:val="BF8F00" w:themeColor="accent4" w:themeShade="BF"/>
                <w:sz w:val="22"/>
                <w:szCs w:val="22"/>
              </w:rPr>
            </w:pPr>
            <w:r w:rsidRPr="0061014D">
              <w:rPr>
                <w:rFonts w:asciiTheme="minorHAnsi" w:hAnsiTheme="minorHAnsi" w:cs="Arial"/>
                <w:color w:val="BF8F00" w:themeColor="accent4" w:themeShade="BF"/>
                <w:sz w:val="22"/>
                <w:szCs w:val="22"/>
              </w:rPr>
              <w:t>(Evalúa los supuestos y los propósitos de los razonamientos que explican los</w:t>
            </w:r>
            <w:r w:rsidR="00BB40A2">
              <w:rPr>
                <w:rFonts w:asciiTheme="minorHAnsi" w:hAnsiTheme="minorHAnsi" w:cs="Arial"/>
                <w:color w:val="BF8F00" w:themeColor="accent4" w:themeShade="BF"/>
                <w:sz w:val="22"/>
                <w:szCs w:val="22"/>
              </w:rPr>
              <w:t xml:space="preserve"> problemas y preguntas vitales.)</w:t>
            </w:r>
          </w:p>
          <w:p w:rsidR="00F665C7" w:rsidRPr="0061014D" w:rsidRDefault="00F665C7" w:rsidP="00F665C7">
            <w:pPr>
              <w:pStyle w:val="Sinespaciado"/>
              <w:jc w:val="center"/>
              <w:rPr>
                <w:rFonts w:asciiTheme="minorHAnsi" w:hAnsiTheme="minorHAnsi" w:cs="Arial"/>
                <w:color w:val="BF8F00" w:themeColor="accent4" w:themeShade="BF"/>
                <w:sz w:val="22"/>
                <w:szCs w:val="22"/>
              </w:rPr>
            </w:pPr>
          </w:p>
          <w:p w:rsidR="00F665C7" w:rsidRPr="0061014D" w:rsidRDefault="00F665C7" w:rsidP="00F665C7">
            <w:pPr>
              <w:pStyle w:val="Sinespaciado"/>
              <w:jc w:val="center"/>
              <w:rPr>
                <w:rFonts w:asciiTheme="minorHAnsi" w:hAnsiTheme="minorHAnsi" w:cs="Arial"/>
                <w:color w:val="BF8F00" w:themeColor="accent4" w:themeShade="BF"/>
                <w:sz w:val="22"/>
                <w:szCs w:val="22"/>
              </w:rPr>
            </w:pPr>
            <w:r w:rsidRPr="0061014D">
              <w:rPr>
                <w:rFonts w:asciiTheme="minorHAnsi" w:hAnsiTheme="minorHAnsi" w:cs="Arial"/>
                <w:color w:val="BF8F00" w:themeColor="accent4" w:themeShade="BF"/>
                <w:sz w:val="22"/>
                <w:szCs w:val="22"/>
              </w:rPr>
              <w:t>Argumentación</w:t>
            </w:r>
          </w:p>
          <w:p w:rsidR="00F665C7" w:rsidRPr="0061014D" w:rsidRDefault="00F665C7" w:rsidP="00F665C7">
            <w:pPr>
              <w:pStyle w:val="Sinespaciado"/>
              <w:jc w:val="center"/>
              <w:rPr>
                <w:rFonts w:asciiTheme="minorHAnsi" w:hAnsiTheme="minorHAnsi" w:cs="Arial"/>
                <w:color w:val="BF8F00" w:themeColor="accent4" w:themeShade="BF"/>
                <w:sz w:val="22"/>
                <w:szCs w:val="22"/>
              </w:rPr>
            </w:pPr>
            <w:r w:rsidRPr="0061014D">
              <w:rPr>
                <w:rFonts w:asciiTheme="minorHAnsi" w:hAnsiTheme="minorHAnsi" w:cs="Arial"/>
                <w:color w:val="BF8F00" w:themeColor="accent4" w:themeShade="BF"/>
                <w:sz w:val="22"/>
                <w:szCs w:val="22"/>
              </w:rPr>
              <w:t>(Fundamenta su pensamiento con precisión, evidencia enunciados, grá</w:t>
            </w:r>
            <w:r w:rsidR="00BB40A2">
              <w:rPr>
                <w:rFonts w:asciiTheme="minorHAnsi" w:hAnsiTheme="minorHAnsi" w:cs="Arial"/>
                <w:color w:val="BF8F00" w:themeColor="accent4" w:themeShade="BF"/>
                <w:sz w:val="22"/>
                <w:szCs w:val="22"/>
              </w:rPr>
              <w:t>ficas y preguntas, entre otros.)</w:t>
            </w:r>
          </w:p>
          <w:p w:rsidR="00F665C7" w:rsidRPr="0061014D" w:rsidRDefault="00F665C7" w:rsidP="00F665C7">
            <w:pPr>
              <w:pStyle w:val="Sinespaciado"/>
              <w:jc w:val="center"/>
              <w:rPr>
                <w:rFonts w:asciiTheme="minorHAnsi" w:hAnsiTheme="minorHAnsi" w:cs="Arial"/>
                <w:color w:val="BF8F00" w:themeColor="accent4" w:themeShade="BF"/>
                <w:sz w:val="22"/>
                <w:szCs w:val="22"/>
              </w:rPr>
            </w:pPr>
          </w:p>
          <w:p w:rsidR="00F665C7" w:rsidRPr="0061014D" w:rsidRDefault="00F665C7" w:rsidP="00F665C7">
            <w:pPr>
              <w:pStyle w:val="Sinespaciado"/>
              <w:jc w:val="center"/>
              <w:rPr>
                <w:rFonts w:asciiTheme="minorHAnsi" w:hAnsiTheme="minorHAnsi" w:cs="Arial"/>
                <w:color w:val="BF8F00" w:themeColor="accent4" w:themeShade="BF"/>
                <w:sz w:val="22"/>
                <w:szCs w:val="22"/>
              </w:rPr>
            </w:pPr>
            <w:r w:rsidRPr="0061014D">
              <w:rPr>
                <w:rFonts w:asciiTheme="minorHAnsi" w:hAnsiTheme="minorHAnsi" w:cs="Arial"/>
                <w:color w:val="BF8F00" w:themeColor="accent4" w:themeShade="BF"/>
                <w:sz w:val="22"/>
                <w:szCs w:val="22"/>
              </w:rPr>
              <w:t>Toma de decisiones</w:t>
            </w:r>
          </w:p>
          <w:p w:rsidR="00F665C7" w:rsidRPr="0061014D" w:rsidRDefault="00F665C7" w:rsidP="00F665C7">
            <w:pPr>
              <w:pStyle w:val="Sinespaciado"/>
              <w:jc w:val="center"/>
              <w:rPr>
                <w:rFonts w:asciiTheme="minorHAnsi" w:hAnsiTheme="minorHAnsi" w:cs="Arial"/>
                <w:color w:val="BF8F00" w:themeColor="accent4" w:themeShade="BF"/>
                <w:sz w:val="22"/>
                <w:szCs w:val="22"/>
              </w:rPr>
            </w:pPr>
            <w:r w:rsidRPr="0061014D">
              <w:rPr>
                <w:rFonts w:asciiTheme="minorHAnsi" w:hAnsiTheme="minorHAnsi" w:cs="Arial"/>
                <w:color w:val="BF8F00" w:themeColor="accent4" w:themeShade="BF"/>
                <w:sz w:val="22"/>
                <w:szCs w:val="22"/>
              </w:rPr>
              <w:t>(Infiere los argumentos y las ideas principales,</w:t>
            </w:r>
          </w:p>
          <w:p w:rsidR="00F665C7" w:rsidRPr="0061014D" w:rsidRDefault="00F665C7" w:rsidP="00F665C7">
            <w:pPr>
              <w:pStyle w:val="Sinespaciado"/>
              <w:jc w:val="center"/>
              <w:rPr>
                <w:rFonts w:asciiTheme="minorHAnsi" w:hAnsiTheme="minorHAnsi" w:cs="Arial"/>
                <w:color w:val="BF8F00" w:themeColor="accent4" w:themeShade="BF"/>
                <w:sz w:val="22"/>
                <w:szCs w:val="22"/>
              </w:rPr>
            </w:pPr>
            <w:r w:rsidRPr="0061014D">
              <w:rPr>
                <w:rFonts w:asciiTheme="minorHAnsi" w:hAnsiTheme="minorHAnsi" w:cs="Arial"/>
                <w:color w:val="BF8F00" w:themeColor="accent4" w:themeShade="BF"/>
                <w:sz w:val="22"/>
                <w:szCs w:val="22"/>
              </w:rPr>
              <w:lastRenderedPageBreak/>
              <w:t>así como los pro y contra de diversos puntos de vista</w:t>
            </w:r>
            <w:r w:rsidR="00BB40A2">
              <w:rPr>
                <w:rFonts w:asciiTheme="minorHAnsi" w:hAnsiTheme="minorHAnsi" w:cs="Arial"/>
                <w:color w:val="BF8F00" w:themeColor="accent4" w:themeShade="BF"/>
                <w:sz w:val="22"/>
                <w:szCs w:val="22"/>
              </w:rPr>
              <w:t>.</w:t>
            </w:r>
            <w:r w:rsidRPr="0061014D">
              <w:rPr>
                <w:rFonts w:asciiTheme="minorHAnsi" w:hAnsiTheme="minorHAnsi" w:cs="Arial"/>
                <w:color w:val="BF8F00" w:themeColor="accent4" w:themeShade="BF"/>
                <w:sz w:val="22"/>
                <w:szCs w:val="22"/>
              </w:rPr>
              <w:t>)</w:t>
            </w:r>
          </w:p>
          <w:p w:rsidR="00F665C7" w:rsidRPr="0061014D" w:rsidRDefault="00F665C7" w:rsidP="00F665C7">
            <w:pPr>
              <w:pStyle w:val="Sinespaciado"/>
              <w:jc w:val="center"/>
              <w:rPr>
                <w:rFonts w:asciiTheme="minorHAnsi" w:hAnsiTheme="minorHAnsi" w:cs="Arial"/>
                <w:sz w:val="22"/>
                <w:szCs w:val="22"/>
              </w:rPr>
            </w:pPr>
          </w:p>
          <w:p w:rsidR="00F665C7" w:rsidRPr="0061014D" w:rsidRDefault="00F665C7" w:rsidP="00F665C7">
            <w:pPr>
              <w:pStyle w:val="Sinespaciado"/>
              <w:jc w:val="center"/>
              <w:rPr>
                <w:rFonts w:asciiTheme="minorHAnsi" w:hAnsiTheme="minorHAnsi" w:cs="Arial"/>
                <w:sz w:val="22"/>
                <w:szCs w:val="22"/>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r w:rsidRPr="0061014D">
              <w:rPr>
                <w:rFonts w:asciiTheme="minorHAnsi" w:hAnsiTheme="minorHAnsi" w:cs="Arial"/>
                <w:color w:val="C45911" w:themeColor="accent2" w:themeShade="BF"/>
                <w:sz w:val="22"/>
                <w:szCs w:val="22"/>
              </w:rPr>
              <w:t>Comunicación:</w:t>
            </w:r>
          </w:p>
          <w:p w:rsidR="00F665C7" w:rsidRPr="0061014D" w:rsidRDefault="00F665C7" w:rsidP="00F665C7">
            <w:pPr>
              <w:pStyle w:val="Sinespaciado"/>
              <w:jc w:val="center"/>
              <w:rPr>
                <w:rFonts w:asciiTheme="minorHAnsi" w:hAnsiTheme="minorHAnsi" w:cs="Arial"/>
                <w:sz w:val="22"/>
                <w:szCs w:val="22"/>
              </w:rPr>
            </w:pPr>
          </w:p>
          <w:p w:rsidR="00F665C7" w:rsidRPr="00507EFE" w:rsidRDefault="00F665C7" w:rsidP="00F665C7">
            <w:pPr>
              <w:pStyle w:val="Sinespaciado"/>
              <w:jc w:val="center"/>
              <w:rPr>
                <w:rFonts w:asciiTheme="minorHAnsi" w:hAnsiTheme="minorHAnsi" w:cs="Arial"/>
                <w:b/>
                <w:color w:val="C45911" w:themeColor="accent2" w:themeShade="BF"/>
                <w:sz w:val="22"/>
                <w:szCs w:val="22"/>
              </w:rPr>
            </w:pPr>
            <w:r w:rsidRPr="00507EFE">
              <w:rPr>
                <w:rFonts w:asciiTheme="minorHAnsi" w:hAnsiTheme="minorHAnsi" w:cs="Arial"/>
                <w:b/>
                <w:color w:val="C45911" w:themeColor="accent2" w:themeShade="BF"/>
                <w:sz w:val="22"/>
                <w:szCs w:val="22"/>
              </w:rPr>
              <w:t>Decodificación</w:t>
            </w:r>
          </w:p>
          <w:p w:rsidR="00F665C7" w:rsidRPr="0061014D" w:rsidRDefault="00F665C7" w:rsidP="00F665C7">
            <w:pPr>
              <w:pStyle w:val="Sinespaciado"/>
              <w:jc w:val="center"/>
              <w:rPr>
                <w:rFonts w:asciiTheme="minorHAnsi" w:hAnsiTheme="minorHAnsi" w:cs="Arial"/>
                <w:color w:val="C45911" w:themeColor="accent2" w:themeShade="BF"/>
                <w:sz w:val="22"/>
                <w:szCs w:val="22"/>
              </w:rPr>
            </w:pPr>
            <w:r w:rsidRPr="0061014D">
              <w:rPr>
                <w:rFonts w:asciiTheme="minorHAnsi" w:hAnsiTheme="minorHAnsi" w:cs="Arial"/>
                <w:color w:val="C45911" w:themeColor="accent2" w:themeShade="BF"/>
                <w:sz w:val="22"/>
                <w:szCs w:val="22"/>
              </w:rPr>
              <w:t>(Interpreta diferentes tipos de mensajes visuales y orales de complejidad diversa, tanto en s</w:t>
            </w:r>
            <w:r w:rsidR="00BB40A2">
              <w:rPr>
                <w:rFonts w:asciiTheme="minorHAnsi" w:hAnsiTheme="minorHAnsi" w:cs="Arial"/>
                <w:color w:val="C45911" w:themeColor="accent2" w:themeShade="BF"/>
                <w:sz w:val="22"/>
                <w:szCs w:val="22"/>
              </w:rPr>
              <w:t>u forma como en sus contenidos.)</w:t>
            </w: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507EFE" w:rsidRDefault="00F665C7" w:rsidP="00F665C7">
            <w:pPr>
              <w:pStyle w:val="Sinespaciado"/>
              <w:jc w:val="center"/>
              <w:rPr>
                <w:rFonts w:asciiTheme="minorHAnsi" w:hAnsiTheme="minorHAnsi" w:cs="Arial"/>
                <w:b/>
                <w:color w:val="C45911" w:themeColor="accent2" w:themeShade="BF"/>
                <w:sz w:val="22"/>
                <w:szCs w:val="22"/>
              </w:rPr>
            </w:pPr>
            <w:r w:rsidRPr="00507EFE">
              <w:rPr>
                <w:rFonts w:asciiTheme="minorHAnsi" w:hAnsiTheme="minorHAnsi" w:cs="Arial"/>
                <w:b/>
                <w:color w:val="C45911" w:themeColor="accent2" w:themeShade="BF"/>
                <w:sz w:val="22"/>
                <w:szCs w:val="22"/>
              </w:rPr>
              <w:t>Comprensión</w:t>
            </w:r>
          </w:p>
          <w:p w:rsidR="00F665C7" w:rsidRPr="0061014D" w:rsidRDefault="00F665C7" w:rsidP="00F665C7">
            <w:pPr>
              <w:pStyle w:val="Sinespaciado"/>
              <w:jc w:val="center"/>
              <w:rPr>
                <w:rFonts w:asciiTheme="minorHAnsi" w:hAnsiTheme="minorHAnsi" w:cs="Arial"/>
                <w:color w:val="C45911" w:themeColor="accent2" w:themeShade="BF"/>
                <w:sz w:val="22"/>
                <w:szCs w:val="22"/>
              </w:rPr>
            </w:pPr>
            <w:r w:rsidRPr="0061014D">
              <w:rPr>
                <w:rFonts w:asciiTheme="minorHAnsi" w:hAnsiTheme="minorHAnsi" w:cs="Arial"/>
                <w:color w:val="C45911" w:themeColor="accent2" w:themeShade="BF"/>
                <w:sz w:val="22"/>
                <w:szCs w:val="22"/>
              </w:rPr>
              <w:t>(Descifra valores, conocimientos actitudes e intenciones en las diversas formas de comunica</w:t>
            </w:r>
            <w:r w:rsidR="00BB40A2">
              <w:rPr>
                <w:rFonts w:asciiTheme="minorHAnsi" w:hAnsiTheme="minorHAnsi" w:cs="Arial"/>
                <w:color w:val="C45911" w:themeColor="accent2" w:themeShade="BF"/>
                <w:sz w:val="22"/>
                <w:szCs w:val="22"/>
              </w:rPr>
              <w:t>ción, considerando su contexto.)</w:t>
            </w: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sz w:val="22"/>
                <w:szCs w:val="22"/>
              </w:rPr>
            </w:pPr>
          </w:p>
        </w:tc>
        <w:tc>
          <w:tcPr>
            <w:tcW w:w="2521" w:type="dxa"/>
          </w:tcPr>
          <w:p w:rsidR="0077193B" w:rsidRPr="0061014D" w:rsidRDefault="0077193B" w:rsidP="0077193B">
            <w:pPr>
              <w:autoSpaceDE w:val="0"/>
              <w:autoSpaceDN w:val="0"/>
              <w:adjustRightInd w:val="0"/>
              <w:jc w:val="both"/>
            </w:pPr>
            <w:r w:rsidRPr="0061014D">
              <w:lastRenderedPageBreak/>
              <w:t>8.1 Utilización de estrategias de comprensión lectora (conocimientos previos, relectura, subrayado, ideas fundamentales y complementarias, resumen, recapitulación y otras).</w:t>
            </w:r>
            <w:r w:rsidRPr="0061014D">
              <w:rPr>
                <w:b/>
                <w:i/>
              </w:rPr>
              <w:t xml:space="preserve"> (Usar la plantilla específica de este contenido) (4 año)</w:t>
            </w:r>
          </w:p>
          <w:p w:rsidR="00F665C7" w:rsidRPr="0061014D" w:rsidRDefault="00F665C7" w:rsidP="00F665C7">
            <w:pPr>
              <w:jc w:val="both"/>
            </w:pPr>
          </w:p>
          <w:p w:rsidR="00F665C7" w:rsidRPr="0061014D" w:rsidRDefault="00F665C7" w:rsidP="004E3E9C">
            <w:pPr>
              <w:jc w:val="both"/>
            </w:pPr>
            <w:r w:rsidRPr="0061014D">
              <w:t>5.1 Aplicación de estrategias de exposición oral (resumir, repetir, resaltar las ideas para la comprensión textual) por parte de interlocutores.</w:t>
            </w:r>
            <w:r w:rsidR="007F7EEA" w:rsidRPr="0061014D">
              <w:rPr>
                <w:b/>
                <w:i/>
              </w:rPr>
              <w:t xml:space="preserve"> </w:t>
            </w:r>
            <w:r w:rsidR="007F7EEA">
              <w:rPr>
                <w:b/>
                <w:i/>
              </w:rPr>
              <w:t>(5</w:t>
            </w:r>
            <w:r w:rsidR="007F7EEA" w:rsidRPr="0061014D">
              <w:rPr>
                <w:b/>
                <w:i/>
              </w:rPr>
              <w:t xml:space="preserve"> año)</w:t>
            </w:r>
          </w:p>
          <w:p w:rsidR="00F665C7" w:rsidRPr="0061014D" w:rsidRDefault="00F665C7" w:rsidP="004E3E9C">
            <w:pPr>
              <w:jc w:val="both"/>
            </w:pPr>
          </w:p>
          <w:p w:rsidR="00F665C7" w:rsidRPr="0061014D" w:rsidRDefault="00F665C7" w:rsidP="004E3E9C">
            <w:pPr>
              <w:jc w:val="both"/>
            </w:pPr>
            <w:r w:rsidRPr="0061014D">
              <w:t>Producciones textuales orales:</w:t>
            </w:r>
          </w:p>
          <w:p w:rsidR="00F665C7" w:rsidRPr="0061014D" w:rsidRDefault="00F665C7" w:rsidP="004E3E9C">
            <w:pPr>
              <w:jc w:val="both"/>
            </w:pPr>
            <w:r w:rsidRPr="0061014D">
              <w:lastRenderedPageBreak/>
              <w:t>Coherencia en las ideas expresadas.</w:t>
            </w:r>
          </w:p>
          <w:p w:rsidR="00F665C7" w:rsidRPr="0061014D" w:rsidRDefault="00F665C7" w:rsidP="004E3E9C">
            <w:pPr>
              <w:jc w:val="both"/>
            </w:pPr>
            <w:r w:rsidRPr="0061014D">
              <w:t>Relación con el tema tratado.</w:t>
            </w:r>
          </w:p>
          <w:p w:rsidR="00F665C7" w:rsidRPr="0061014D" w:rsidRDefault="00F665C7" w:rsidP="004E3E9C">
            <w:pPr>
              <w:jc w:val="both"/>
            </w:pPr>
            <w:r w:rsidRPr="0061014D">
              <w:t>Secuencia lógica en los enunciados.</w:t>
            </w:r>
          </w:p>
          <w:p w:rsidR="00F665C7" w:rsidRPr="0061014D" w:rsidRDefault="00F665C7" w:rsidP="00F665C7">
            <w:r w:rsidRPr="0061014D">
              <w:t>Elementos lingüísticos  y paralingüísticos: la voz- intensidad o volumen, ritmo, vocalizaciones- y el lenguaje no verbal: mirada, gesticulación, movimientos, etc.</w:t>
            </w:r>
          </w:p>
          <w:p w:rsidR="00F665C7" w:rsidRPr="0061014D" w:rsidRDefault="00F665C7" w:rsidP="00F665C7">
            <w:pPr>
              <w:jc w:val="both"/>
            </w:pPr>
          </w:p>
          <w:p w:rsidR="0077193B" w:rsidRPr="0061014D" w:rsidRDefault="0077193B" w:rsidP="00F665C7">
            <w:pPr>
              <w:jc w:val="both"/>
            </w:pPr>
          </w:p>
          <w:p w:rsidR="0077193B" w:rsidRPr="0061014D" w:rsidRDefault="0077193B" w:rsidP="00F665C7">
            <w:pPr>
              <w:jc w:val="both"/>
            </w:pPr>
            <w:r w:rsidRPr="0061014D">
              <w:t>5.1 Aplicación de estrategias de interpretación inferencias, hipótesis, conjeturas, analogías, conclusiones, proposiciones) para captar el sentido global del texto.</w:t>
            </w:r>
            <w:r w:rsidR="007F7EEA" w:rsidRPr="0061014D">
              <w:rPr>
                <w:b/>
                <w:i/>
              </w:rPr>
              <w:t xml:space="preserve"> </w:t>
            </w:r>
            <w:r w:rsidR="007F7EEA">
              <w:rPr>
                <w:b/>
                <w:i/>
              </w:rPr>
              <w:t>(6</w:t>
            </w:r>
            <w:bookmarkStart w:id="0" w:name="_GoBack"/>
            <w:bookmarkEnd w:id="0"/>
            <w:r w:rsidR="007F7EEA" w:rsidRPr="0061014D">
              <w:rPr>
                <w:b/>
                <w:i/>
              </w:rPr>
              <w:t xml:space="preserve"> año)</w:t>
            </w:r>
          </w:p>
        </w:tc>
        <w:tc>
          <w:tcPr>
            <w:tcW w:w="0" w:type="auto"/>
          </w:tcPr>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color w:val="BF8F00" w:themeColor="accent4" w:themeShade="BF"/>
                <w:sz w:val="22"/>
                <w:szCs w:val="22"/>
              </w:rPr>
            </w:pPr>
            <w:r w:rsidRPr="0061014D">
              <w:rPr>
                <w:rFonts w:asciiTheme="minorHAnsi" w:hAnsiTheme="minorHAnsi" w:cs="Arial"/>
                <w:color w:val="BF8F00" w:themeColor="accent4" w:themeShade="BF"/>
                <w:sz w:val="22"/>
                <w:szCs w:val="22"/>
              </w:rPr>
              <w:t>Verifica la coherencia en las ideas expresadas.</w:t>
            </w:r>
          </w:p>
          <w:p w:rsidR="00F665C7" w:rsidRPr="0061014D" w:rsidRDefault="00F665C7" w:rsidP="00F665C7">
            <w:pPr>
              <w:pStyle w:val="Sinespaciado"/>
              <w:jc w:val="center"/>
              <w:rPr>
                <w:rFonts w:asciiTheme="minorHAnsi" w:hAnsiTheme="minorHAnsi" w:cs="Arial"/>
                <w:color w:val="BF8F00" w:themeColor="accent4" w:themeShade="BF"/>
                <w:sz w:val="22"/>
                <w:szCs w:val="22"/>
              </w:rPr>
            </w:pPr>
          </w:p>
          <w:p w:rsidR="00F665C7" w:rsidRPr="0061014D" w:rsidRDefault="00F665C7" w:rsidP="00F665C7">
            <w:pPr>
              <w:pStyle w:val="Sinespaciado"/>
              <w:jc w:val="center"/>
              <w:rPr>
                <w:rFonts w:asciiTheme="minorHAnsi" w:hAnsiTheme="minorHAnsi" w:cs="Arial"/>
                <w:color w:val="BF8F00" w:themeColor="accent4" w:themeShade="BF"/>
                <w:sz w:val="22"/>
                <w:szCs w:val="22"/>
              </w:rPr>
            </w:pPr>
          </w:p>
          <w:p w:rsidR="00F665C7" w:rsidRPr="0061014D" w:rsidRDefault="00F665C7" w:rsidP="00F665C7">
            <w:pPr>
              <w:pStyle w:val="Sinespaciado"/>
              <w:jc w:val="center"/>
              <w:rPr>
                <w:rFonts w:asciiTheme="minorHAnsi" w:hAnsiTheme="minorHAnsi" w:cs="Arial"/>
                <w:color w:val="BF8F00" w:themeColor="accent4" w:themeShade="BF"/>
                <w:sz w:val="22"/>
                <w:szCs w:val="22"/>
              </w:rPr>
            </w:pPr>
          </w:p>
          <w:p w:rsidR="00F665C7" w:rsidRPr="0061014D" w:rsidRDefault="00F665C7" w:rsidP="00F665C7">
            <w:pPr>
              <w:pStyle w:val="Sinespaciado"/>
              <w:jc w:val="center"/>
              <w:rPr>
                <w:rFonts w:asciiTheme="minorHAnsi" w:hAnsiTheme="minorHAnsi" w:cs="Arial"/>
                <w:color w:val="BF8F00" w:themeColor="accent4" w:themeShade="BF"/>
                <w:sz w:val="22"/>
                <w:szCs w:val="22"/>
              </w:rPr>
            </w:pPr>
          </w:p>
          <w:p w:rsidR="00F665C7" w:rsidRPr="0061014D" w:rsidRDefault="00F665C7" w:rsidP="00F665C7">
            <w:pPr>
              <w:pStyle w:val="Sinespaciado"/>
              <w:jc w:val="center"/>
              <w:rPr>
                <w:rFonts w:asciiTheme="minorHAnsi" w:hAnsiTheme="minorHAnsi" w:cs="Arial"/>
                <w:color w:val="BF8F00" w:themeColor="accent4" w:themeShade="BF"/>
                <w:sz w:val="22"/>
                <w:szCs w:val="22"/>
              </w:rPr>
            </w:pPr>
            <w:r w:rsidRPr="0061014D">
              <w:rPr>
                <w:rFonts w:asciiTheme="minorHAnsi" w:hAnsiTheme="minorHAnsi" w:cs="Arial"/>
                <w:color w:val="BF8F00" w:themeColor="accent4" w:themeShade="BF"/>
                <w:sz w:val="22"/>
                <w:szCs w:val="22"/>
              </w:rPr>
              <w:t>Enuncia la relación con el tema tratado.</w:t>
            </w:r>
          </w:p>
          <w:p w:rsidR="00F665C7" w:rsidRPr="0061014D" w:rsidRDefault="00F665C7" w:rsidP="00F665C7">
            <w:pPr>
              <w:pStyle w:val="Sinespaciado"/>
              <w:jc w:val="center"/>
              <w:rPr>
                <w:rFonts w:asciiTheme="minorHAnsi" w:hAnsiTheme="minorHAnsi" w:cs="Arial"/>
                <w:color w:val="BF8F00" w:themeColor="accent4" w:themeShade="BF"/>
                <w:sz w:val="22"/>
                <w:szCs w:val="22"/>
              </w:rPr>
            </w:pPr>
          </w:p>
          <w:p w:rsidR="00F665C7" w:rsidRPr="0061014D" w:rsidRDefault="00F665C7" w:rsidP="00F665C7">
            <w:pPr>
              <w:pStyle w:val="Sinespaciado"/>
              <w:jc w:val="center"/>
              <w:rPr>
                <w:rFonts w:asciiTheme="minorHAnsi" w:hAnsiTheme="minorHAnsi" w:cs="Arial"/>
                <w:color w:val="BF8F00" w:themeColor="accent4" w:themeShade="BF"/>
                <w:sz w:val="22"/>
                <w:szCs w:val="22"/>
              </w:rPr>
            </w:pPr>
          </w:p>
          <w:p w:rsidR="00F665C7" w:rsidRPr="0061014D" w:rsidRDefault="00F665C7" w:rsidP="00F665C7">
            <w:pPr>
              <w:pStyle w:val="Sinespaciado"/>
              <w:jc w:val="center"/>
              <w:rPr>
                <w:rFonts w:asciiTheme="minorHAnsi" w:hAnsiTheme="minorHAnsi" w:cs="Arial"/>
                <w:color w:val="BF8F00" w:themeColor="accent4" w:themeShade="BF"/>
                <w:sz w:val="22"/>
                <w:szCs w:val="22"/>
              </w:rPr>
            </w:pPr>
          </w:p>
          <w:p w:rsidR="00F665C7" w:rsidRPr="0061014D" w:rsidRDefault="00F665C7" w:rsidP="00F665C7">
            <w:pPr>
              <w:pStyle w:val="Sinespaciado"/>
              <w:jc w:val="center"/>
              <w:rPr>
                <w:rFonts w:asciiTheme="minorHAnsi" w:hAnsiTheme="minorHAnsi" w:cs="Arial"/>
                <w:color w:val="BF8F00" w:themeColor="accent4" w:themeShade="BF"/>
                <w:sz w:val="22"/>
                <w:szCs w:val="22"/>
              </w:rPr>
            </w:pPr>
          </w:p>
          <w:p w:rsidR="00F665C7" w:rsidRPr="0061014D" w:rsidRDefault="00F665C7" w:rsidP="00F665C7">
            <w:pPr>
              <w:pStyle w:val="Sinespaciado"/>
              <w:jc w:val="center"/>
              <w:rPr>
                <w:rFonts w:asciiTheme="minorHAnsi" w:hAnsiTheme="minorHAnsi" w:cs="Arial"/>
                <w:color w:val="BF8F00" w:themeColor="accent4" w:themeShade="BF"/>
                <w:sz w:val="22"/>
                <w:szCs w:val="22"/>
              </w:rPr>
            </w:pPr>
          </w:p>
          <w:p w:rsidR="00F665C7" w:rsidRPr="0061014D" w:rsidRDefault="00F665C7" w:rsidP="00F665C7">
            <w:pPr>
              <w:pStyle w:val="Sinespaciado"/>
              <w:jc w:val="center"/>
              <w:rPr>
                <w:rFonts w:asciiTheme="minorHAnsi" w:hAnsiTheme="minorHAnsi" w:cs="Arial"/>
                <w:color w:val="BF8F00" w:themeColor="accent4" w:themeShade="BF"/>
                <w:sz w:val="22"/>
                <w:szCs w:val="22"/>
              </w:rPr>
            </w:pPr>
            <w:r w:rsidRPr="0061014D">
              <w:rPr>
                <w:rFonts w:asciiTheme="minorHAnsi" w:hAnsiTheme="minorHAnsi" w:cs="Arial"/>
                <w:color w:val="BF8F00" w:themeColor="accent4" w:themeShade="BF"/>
                <w:sz w:val="22"/>
                <w:szCs w:val="22"/>
              </w:rPr>
              <w:t>Justifica  la secuencia lógica de los enunciados.</w:t>
            </w:r>
          </w:p>
          <w:p w:rsidR="00F665C7" w:rsidRPr="0061014D" w:rsidRDefault="00F665C7" w:rsidP="00F665C7">
            <w:pPr>
              <w:rPr>
                <w:color w:val="000000" w:themeColor="text1"/>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r w:rsidRPr="0061014D">
              <w:rPr>
                <w:rFonts w:asciiTheme="minorHAnsi" w:hAnsiTheme="minorHAnsi" w:cs="Arial"/>
                <w:color w:val="C45911" w:themeColor="accent2" w:themeShade="BF"/>
                <w:sz w:val="22"/>
                <w:szCs w:val="22"/>
              </w:rPr>
              <w:t>Describe las ideas relacionadas con sentimientos y emociones de acuerdo con las diversas situaciones comunicativas.</w:t>
            </w:r>
          </w:p>
          <w:p w:rsidR="00F665C7" w:rsidRPr="0061014D" w:rsidRDefault="00F665C7" w:rsidP="00F665C7">
            <w:pPr>
              <w:pStyle w:val="Sinespaciado"/>
              <w:jc w:val="center"/>
              <w:rPr>
                <w:rFonts w:asciiTheme="minorHAnsi" w:hAnsiTheme="minorHAnsi" w:cs="Arial"/>
                <w:color w:val="C45911" w:themeColor="accent2" w:themeShade="BF"/>
                <w:sz w:val="22"/>
                <w:szCs w:val="22"/>
              </w:rPr>
            </w:pPr>
          </w:p>
          <w:p w:rsidR="00F665C7" w:rsidRPr="0061014D" w:rsidRDefault="00F665C7" w:rsidP="00F665C7">
            <w:pPr>
              <w:pStyle w:val="Sinespaciado"/>
              <w:jc w:val="center"/>
              <w:rPr>
                <w:rFonts w:asciiTheme="minorHAnsi" w:hAnsiTheme="minorHAnsi" w:cs="Arial"/>
                <w:color w:val="C45911" w:themeColor="accent2" w:themeShade="BF"/>
                <w:sz w:val="22"/>
                <w:szCs w:val="22"/>
              </w:rPr>
            </w:pPr>
            <w:r w:rsidRPr="0061014D">
              <w:rPr>
                <w:rFonts w:asciiTheme="minorHAnsi" w:hAnsiTheme="minorHAnsi" w:cs="Arial"/>
                <w:color w:val="C45911" w:themeColor="accent2" w:themeShade="BF"/>
                <w:sz w:val="22"/>
                <w:szCs w:val="22"/>
              </w:rPr>
              <w:t>Utiliza los elementos lingüísticos y paralingüísticos. (la voz- intensidad o volumen, ritmo, vocalizaciones- y el lenguaje no verbal: mirada, gesticulación, movimientos, etc.</w:t>
            </w:r>
          </w:p>
        </w:tc>
        <w:tc>
          <w:tcPr>
            <w:tcW w:w="6890" w:type="dxa"/>
          </w:tcPr>
          <w:p w:rsidR="00F665C7" w:rsidRPr="0061014D" w:rsidRDefault="00F665C7" w:rsidP="00F665C7">
            <w:pPr>
              <w:jc w:val="both"/>
              <w:rPr>
                <w:b/>
              </w:rPr>
            </w:pPr>
          </w:p>
        </w:tc>
      </w:tr>
    </w:tbl>
    <w:p w:rsidR="001C7261" w:rsidRPr="0061014D" w:rsidRDefault="001C7261" w:rsidP="001308B4">
      <w:pPr>
        <w:jc w:val="center"/>
      </w:pPr>
    </w:p>
    <w:p w:rsidR="00BB40A2" w:rsidRDefault="00BB40A2" w:rsidP="00E52508">
      <w:pPr>
        <w:rPr>
          <w:b/>
        </w:rPr>
      </w:pPr>
    </w:p>
    <w:p w:rsidR="00BB40A2" w:rsidRDefault="00BB40A2" w:rsidP="00E52508">
      <w:pPr>
        <w:rPr>
          <w:b/>
        </w:rPr>
      </w:pPr>
    </w:p>
    <w:p w:rsidR="00E52508" w:rsidRPr="0061014D" w:rsidRDefault="00E52508" w:rsidP="00E52508">
      <w:r w:rsidRPr="0061014D">
        <w:rPr>
          <w:b/>
        </w:rPr>
        <w:lastRenderedPageBreak/>
        <w:t>Sección III. Instrumentos de evaluación.</w:t>
      </w:r>
    </w:p>
    <w:p w:rsidR="0052758D" w:rsidRPr="0061014D" w:rsidRDefault="0052758D" w:rsidP="001308B4">
      <w:pPr>
        <w:jc w:val="center"/>
      </w:pPr>
      <w:r w:rsidRPr="0061014D">
        <w:t>Instrumento del proceso II Ciclo</w:t>
      </w:r>
    </w:p>
    <w:p w:rsidR="004B7522" w:rsidRPr="0061014D" w:rsidRDefault="004B7522" w:rsidP="004B7522">
      <w:pPr>
        <w:spacing w:after="0"/>
        <w:jc w:val="center"/>
        <w:rPr>
          <w:b/>
        </w:rPr>
      </w:pPr>
      <w:r w:rsidRPr="0061014D">
        <w:rPr>
          <w:b/>
        </w:rPr>
        <w:t>Instrumento de proceso</w:t>
      </w:r>
    </w:p>
    <w:p w:rsidR="004B7522" w:rsidRPr="0061014D" w:rsidRDefault="004B7522" w:rsidP="004B7522">
      <w:pPr>
        <w:spacing w:after="0"/>
        <w:jc w:val="both"/>
      </w:pPr>
    </w:p>
    <w:tbl>
      <w:tblPr>
        <w:tblStyle w:val="Tablaconcuadrcula"/>
        <w:tblW w:w="5000" w:type="pct"/>
        <w:tblLook w:val="0680" w:firstRow="0" w:lastRow="0" w:firstColumn="1" w:lastColumn="0" w:noHBand="1" w:noVBand="1"/>
      </w:tblPr>
      <w:tblGrid>
        <w:gridCol w:w="3050"/>
        <w:gridCol w:w="3050"/>
        <w:gridCol w:w="2267"/>
        <w:gridCol w:w="2160"/>
        <w:gridCol w:w="2469"/>
      </w:tblGrid>
      <w:tr w:rsidR="00507EFE" w:rsidRPr="0061014D" w:rsidTr="00507EFE">
        <w:tc>
          <w:tcPr>
            <w:tcW w:w="1173" w:type="pct"/>
          </w:tcPr>
          <w:p w:rsidR="00507EFE" w:rsidRPr="0061014D" w:rsidRDefault="00507EFE" w:rsidP="00507EFE">
            <w:pPr>
              <w:jc w:val="center"/>
              <w:rPr>
                <w:b/>
              </w:rPr>
            </w:pPr>
            <w:r>
              <w:rPr>
                <w:b/>
              </w:rPr>
              <w:t>Indicadores (pautas para el desarrollo de la habilidad)</w:t>
            </w:r>
          </w:p>
        </w:tc>
        <w:tc>
          <w:tcPr>
            <w:tcW w:w="1173" w:type="pct"/>
          </w:tcPr>
          <w:p w:rsidR="00507EFE" w:rsidRPr="0061014D" w:rsidRDefault="00507EFE" w:rsidP="00507EFE">
            <w:pPr>
              <w:jc w:val="center"/>
              <w:rPr>
                <w:b/>
              </w:rPr>
            </w:pPr>
            <w:r w:rsidRPr="0061014D">
              <w:rPr>
                <w:b/>
              </w:rPr>
              <w:t>Indicadores del aprendizaje esperado</w:t>
            </w:r>
          </w:p>
        </w:tc>
        <w:tc>
          <w:tcPr>
            <w:tcW w:w="872" w:type="pct"/>
          </w:tcPr>
          <w:p w:rsidR="00507EFE" w:rsidRPr="0061014D" w:rsidRDefault="00507EFE" w:rsidP="00507EFE">
            <w:pPr>
              <w:jc w:val="center"/>
              <w:rPr>
                <w:b/>
              </w:rPr>
            </w:pPr>
            <w:r w:rsidRPr="0061014D">
              <w:rPr>
                <w:b/>
              </w:rPr>
              <w:t>Inicial</w:t>
            </w:r>
          </w:p>
        </w:tc>
        <w:tc>
          <w:tcPr>
            <w:tcW w:w="831" w:type="pct"/>
          </w:tcPr>
          <w:p w:rsidR="00507EFE" w:rsidRPr="0061014D" w:rsidRDefault="00507EFE" w:rsidP="00507EFE">
            <w:pPr>
              <w:jc w:val="center"/>
              <w:rPr>
                <w:b/>
              </w:rPr>
            </w:pPr>
            <w:r w:rsidRPr="0061014D">
              <w:rPr>
                <w:b/>
              </w:rPr>
              <w:t>Intermedio</w:t>
            </w:r>
          </w:p>
        </w:tc>
        <w:tc>
          <w:tcPr>
            <w:tcW w:w="950" w:type="pct"/>
          </w:tcPr>
          <w:p w:rsidR="00507EFE" w:rsidRPr="0061014D" w:rsidRDefault="00507EFE" w:rsidP="00507EFE">
            <w:pPr>
              <w:jc w:val="center"/>
              <w:rPr>
                <w:b/>
              </w:rPr>
            </w:pPr>
            <w:r w:rsidRPr="0061014D">
              <w:rPr>
                <w:b/>
              </w:rPr>
              <w:t>Avanzado</w:t>
            </w:r>
          </w:p>
        </w:tc>
      </w:tr>
      <w:tr w:rsidR="00507EFE" w:rsidRPr="0061014D" w:rsidTr="00507EFE">
        <w:trPr>
          <w:trHeight w:val="1510"/>
        </w:trPr>
        <w:tc>
          <w:tcPr>
            <w:tcW w:w="1173" w:type="pct"/>
          </w:tcPr>
          <w:p w:rsidR="00507EFE" w:rsidRPr="0061014D" w:rsidRDefault="00507EFE" w:rsidP="00507EFE">
            <w:pPr>
              <w:pStyle w:val="Sinespaciado"/>
              <w:jc w:val="center"/>
              <w:rPr>
                <w:rFonts w:asciiTheme="minorHAnsi" w:hAnsiTheme="minorHAnsi" w:cs="Arial"/>
                <w:b/>
                <w:color w:val="BF8F00" w:themeColor="accent4" w:themeShade="BF"/>
                <w:sz w:val="22"/>
                <w:szCs w:val="22"/>
              </w:rPr>
            </w:pPr>
            <w:r w:rsidRPr="0061014D">
              <w:rPr>
                <w:rFonts w:asciiTheme="minorHAnsi" w:hAnsiTheme="minorHAnsi" w:cs="Arial"/>
                <w:b/>
                <w:color w:val="BF8F00" w:themeColor="accent4" w:themeShade="BF"/>
                <w:sz w:val="22"/>
                <w:szCs w:val="22"/>
              </w:rPr>
              <w:t>Razonamiento efectivo</w:t>
            </w:r>
          </w:p>
          <w:p w:rsidR="00507EFE" w:rsidRPr="0061014D" w:rsidRDefault="00507EFE" w:rsidP="00507EFE">
            <w:pPr>
              <w:jc w:val="center"/>
              <w:rPr>
                <w:rFonts w:cs="Arial"/>
                <w:color w:val="BF8F00" w:themeColor="accent4" w:themeShade="BF"/>
              </w:rPr>
            </w:pPr>
          </w:p>
        </w:tc>
        <w:tc>
          <w:tcPr>
            <w:tcW w:w="1173" w:type="pct"/>
            <w:vAlign w:val="center"/>
          </w:tcPr>
          <w:p w:rsidR="00507EFE" w:rsidRPr="0061014D" w:rsidRDefault="00507EFE" w:rsidP="00507EFE">
            <w:pPr>
              <w:jc w:val="center"/>
              <w:rPr>
                <w:color w:val="BF8F00" w:themeColor="accent4" w:themeShade="BF"/>
              </w:rPr>
            </w:pPr>
          </w:p>
          <w:p w:rsidR="00507EFE" w:rsidRPr="0061014D" w:rsidRDefault="00507EFE" w:rsidP="00507EFE">
            <w:pPr>
              <w:jc w:val="center"/>
              <w:rPr>
                <w:color w:val="BF8F00" w:themeColor="accent4" w:themeShade="BF"/>
              </w:rPr>
            </w:pPr>
            <w:r w:rsidRPr="0061014D">
              <w:rPr>
                <w:color w:val="BF8F00" w:themeColor="accent4" w:themeShade="BF"/>
              </w:rPr>
              <w:t>Verifica  la coherencia en las ideas expresadas.</w:t>
            </w:r>
          </w:p>
          <w:p w:rsidR="00507EFE" w:rsidRPr="0061014D" w:rsidRDefault="00507EFE" w:rsidP="00507EFE">
            <w:pPr>
              <w:rPr>
                <w:color w:val="BF8F00" w:themeColor="accent4" w:themeShade="BF"/>
              </w:rPr>
            </w:pPr>
          </w:p>
        </w:tc>
        <w:tc>
          <w:tcPr>
            <w:tcW w:w="872" w:type="pct"/>
          </w:tcPr>
          <w:p w:rsidR="00507EFE" w:rsidRPr="0061014D" w:rsidRDefault="00507EFE" w:rsidP="00507EFE">
            <w:pPr>
              <w:jc w:val="center"/>
              <w:rPr>
                <w:color w:val="000000" w:themeColor="text1"/>
              </w:rPr>
            </w:pPr>
          </w:p>
          <w:p w:rsidR="00507EFE" w:rsidRPr="0061014D" w:rsidRDefault="00507EFE" w:rsidP="00507EFE">
            <w:pPr>
              <w:jc w:val="center"/>
              <w:rPr>
                <w:color w:val="000000" w:themeColor="text1"/>
              </w:rPr>
            </w:pPr>
            <w:r w:rsidRPr="0061014D">
              <w:rPr>
                <w:color w:val="000000" w:themeColor="text1"/>
              </w:rPr>
              <w:t xml:space="preserve"> Enlista  diversas ideas para la exposición oral.</w:t>
            </w:r>
          </w:p>
          <w:p w:rsidR="00507EFE" w:rsidRPr="0061014D" w:rsidRDefault="00507EFE" w:rsidP="00507EFE">
            <w:pPr>
              <w:pStyle w:val="Sinespaciado"/>
              <w:rPr>
                <w:rFonts w:asciiTheme="minorHAnsi" w:hAnsiTheme="minorHAnsi" w:cs="Arial"/>
                <w:sz w:val="22"/>
                <w:szCs w:val="22"/>
              </w:rPr>
            </w:pPr>
          </w:p>
        </w:tc>
        <w:tc>
          <w:tcPr>
            <w:tcW w:w="831" w:type="pct"/>
            <w:vAlign w:val="center"/>
          </w:tcPr>
          <w:p w:rsidR="00507EFE" w:rsidRPr="0061014D" w:rsidRDefault="00507EFE" w:rsidP="00507EFE">
            <w:pPr>
              <w:jc w:val="center"/>
              <w:rPr>
                <w:color w:val="000000" w:themeColor="text1"/>
              </w:rPr>
            </w:pPr>
            <w:r w:rsidRPr="0061014D">
              <w:rPr>
                <w:color w:val="000000" w:themeColor="text1"/>
              </w:rPr>
              <w:t>Elige las ideas para la exposición oral.</w:t>
            </w:r>
          </w:p>
        </w:tc>
        <w:tc>
          <w:tcPr>
            <w:tcW w:w="950" w:type="pct"/>
            <w:vAlign w:val="center"/>
          </w:tcPr>
          <w:p w:rsidR="00507EFE" w:rsidRPr="0061014D" w:rsidRDefault="00507EFE" w:rsidP="00507EFE">
            <w:pPr>
              <w:jc w:val="center"/>
              <w:rPr>
                <w:color w:val="000000" w:themeColor="text1"/>
              </w:rPr>
            </w:pPr>
            <w:r w:rsidRPr="0061014D">
              <w:rPr>
                <w:color w:val="000000" w:themeColor="text1"/>
              </w:rPr>
              <w:t>Comprueba la coherencia de la ideas en el mensaje.</w:t>
            </w:r>
          </w:p>
        </w:tc>
      </w:tr>
      <w:tr w:rsidR="00507EFE" w:rsidRPr="0061014D" w:rsidTr="00507EFE">
        <w:trPr>
          <w:trHeight w:val="590"/>
        </w:trPr>
        <w:tc>
          <w:tcPr>
            <w:tcW w:w="1173" w:type="pct"/>
          </w:tcPr>
          <w:p w:rsidR="00507EFE" w:rsidRPr="0061014D" w:rsidRDefault="00507EFE" w:rsidP="00507EFE">
            <w:pPr>
              <w:pStyle w:val="Sinespaciado"/>
              <w:jc w:val="center"/>
              <w:rPr>
                <w:rFonts w:asciiTheme="minorHAnsi" w:hAnsiTheme="minorHAnsi" w:cs="Arial"/>
                <w:b/>
                <w:color w:val="BF8F00" w:themeColor="accent4" w:themeShade="BF"/>
                <w:sz w:val="22"/>
                <w:szCs w:val="22"/>
              </w:rPr>
            </w:pPr>
            <w:r w:rsidRPr="0061014D">
              <w:rPr>
                <w:rFonts w:asciiTheme="minorHAnsi" w:hAnsiTheme="minorHAnsi" w:cs="Arial"/>
                <w:b/>
                <w:color w:val="BF8F00" w:themeColor="accent4" w:themeShade="BF"/>
                <w:sz w:val="22"/>
                <w:szCs w:val="22"/>
              </w:rPr>
              <w:t>Argumentación</w:t>
            </w:r>
          </w:p>
          <w:p w:rsidR="00507EFE" w:rsidRPr="0061014D" w:rsidRDefault="00507EFE" w:rsidP="00507EFE">
            <w:pPr>
              <w:jc w:val="center"/>
              <w:rPr>
                <w:rFonts w:cs="Arial"/>
                <w:color w:val="BF8F00" w:themeColor="accent4" w:themeShade="BF"/>
              </w:rPr>
            </w:pPr>
          </w:p>
        </w:tc>
        <w:tc>
          <w:tcPr>
            <w:tcW w:w="1173" w:type="pct"/>
            <w:vAlign w:val="center"/>
          </w:tcPr>
          <w:p w:rsidR="00507EFE" w:rsidRPr="0061014D" w:rsidRDefault="00507EFE" w:rsidP="00507EFE">
            <w:pPr>
              <w:jc w:val="center"/>
              <w:rPr>
                <w:color w:val="BF8F00" w:themeColor="accent4" w:themeShade="BF"/>
              </w:rPr>
            </w:pPr>
            <w:r w:rsidRPr="0061014D">
              <w:rPr>
                <w:color w:val="BF8F00" w:themeColor="accent4" w:themeShade="BF"/>
              </w:rPr>
              <w:t>Enuncia  la relación con el tema tratado.</w:t>
            </w:r>
          </w:p>
          <w:p w:rsidR="00507EFE" w:rsidRPr="0061014D" w:rsidRDefault="00507EFE" w:rsidP="00507EFE">
            <w:pPr>
              <w:rPr>
                <w:color w:val="BF8F00" w:themeColor="accent4" w:themeShade="BF"/>
              </w:rPr>
            </w:pPr>
          </w:p>
        </w:tc>
        <w:tc>
          <w:tcPr>
            <w:tcW w:w="872" w:type="pct"/>
          </w:tcPr>
          <w:p w:rsidR="00507EFE" w:rsidRPr="0061014D" w:rsidRDefault="00507EFE" w:rsidP="00507EFE">
            <w:pPr>
              <w:pStyle w:val="Sinespaciado"/>
              <w:jc w:val="center"/>
              <w:rPr>
                <w:rFonts w:asciiTheme="minorHAnsi" w:eastAsiaTheme="minorHAnsi" w:hAnsiTheme="minorHAnsi" w:cstheme="minorBidi"/>
                <w:color w:val="000000" w:themeColor="text1"/>
                <w:sz w:val="22"/>
                <w:szCs w:val="22"/>
                <w:lang w:eastAsia="en-US"/>
              </w:rPr>
            </w:pPr>
          </w:p>
          <w:p w:rsidR="00507EFE" w:rsidRPr="0061014D" w:rsidRDefault="00507EFE" w:rsidP="00507EFE">
            <w:pPr>
              <w:jc w:val="center"/>
              <w:rPr>
                <w:color w:val="FF0000"/>
              </w:rPr>
            </w:pPr>
            <w:r w:rsidRPr="0061014D">
              <w:rPr>
                <w:color w:val="000000" w:themeColor="text1"/>
              </w:rPr>
              <w:t>Menciona las ideas principales del tema tratado.</w:t>
            </w:r>
          </w:p>
          <w:p w:rsidR="00507EFE" w:rsidRPr="0061014D" w:rsidRDefault="00507EFE" w:rsidP="00507EFE">
            <w:pPr>
              <w:pStyle w:val="Sinespaciado"/>
              <w:jc w:val="center"/>
              <w:rPr>
                <w:rFonts w:asciiTheme="minorHAnsi" w:eastAsiaTheme="minorHAnsi" w:hAnsiTheme="minorHAnsi" w:cstheme="minorBidi"/>
                <w:color w:val="000000" w:themeColor="text1"/>
                <w:sz w:val="22"/>
                <w:szCs w:val="22"/>
                <w:lang w:eastAsia="en-US"/>
              </w:rPr>
            </w:pPr>
          </w:p>
        </w:tc>
        <w:tc>
          <w:tcPr>
            <w:tcW w:w="831" w:type="pct"/>
            <w:vAlign w:val="center"/>
          </w:tcPr>
          <w:p w:rsidR="00507EFE" w:rsidRPr="0061014D" w:rsidRDefault="00507EFE" w:rsidP="00507EFE">
            <w:pPr>
              <w:jc w:val="center"/>
              <w:rPr>
                <w:color w:val="FF0000"/>
              </w:rPr>
            </w:pPr>
            <w:r w:rsidRPr="0061014D">
              <w:rPr>
                <w:color w:val="000000" w:themeColor="text1"/>
              </w:rPr>
              <w:t>Narra mensajes con actitud crítica.</w:t>
            </w:r>
          </w:p>
          <w:p w:rsidR="00507EFE" w:rsidRPr="0061014D" w:rsidRDefault="00507EFE" w:rsidP="00507EFE">
            <w:pPr>
              <w:jc w:val="center"/>
              <w:rPr>
                <w:color w:val="000000" w:themeColor="text1"/>
              </w:rPr>
            </w:pPr>
          </w:p>
        </w:tc>
        <w:tc>
          <w:tcPr>
            <w:tcW w:w="950" w:type="pct"/>
            <w:vAlign w:val="center"/>
          </w:tcPr>
          <w:p w:rsidR="00507EFE" w:rsidRPr="0061014D" w:rsidRDefault="00507EFE" w:rsidP="00507EFE">
            <w:pPr>
              <w:jc w:val="center"/>
              <w:rPr>
                <w:color w:val="FF0000"/>
              </w:rPr>
            </w:pPr>
            <w:r w:rsidRPr="0061014D">
              <w:rPr>
                <w:color w:val="000000" w:themeColor="text1"/>
              </w:rPr>
              <w:t>Detalla los mensajes con actitud propositiva.</w:t>
            </w:r>
          </w:p>
          <w:p w:rsidR="00507EFE" w:rsidRPr="0061014D" w:rsidRDefault="00507EFE" w:rsidP="00507EFE">
            <w:pPr>
              <w:jc w:val="center"/>
              <w:rPr>
                <w:color w:val="000000" w:themeColor="text1"/>
              </w:rPr>
            </w:pPr>
          </w:p>
        </w:tc>
      </w:tr>
      <w:tr w:rsidR="00507EFE" w:rsidRPr="0061014D" w:rsidTr="00507EFE">
        <w:trPr>
          <w:trHeight w:val="901"/>
        </w:trPr>
        <w:tc>
          <w:tcPr>
            <w:tcW w:w="1173" w:type="pct"/>
          </w:tcPr>
          <w:p w:rsidR="00507EFE" w:rsidRPr="0061014D" w:rsidRDefault="00507EFE" w:rsidP="00507EFE">
            <w:pPr>
              <w:pStyle w:val="Sinespaciado"/>
              <w:jc w:val="center"/>
              <w:rPr>
                <w:rFonts w:asciiTheme="minorHAnsi" w:hAnsiTheme="minorHAnsi" w:cs="Arial"/>
                <w:b/>
                <w:color w:val="BF8F00" w:themeColor="accent4" w:themeShade="BF"/>
                <w:sz w:val="22"/>
                <w:szCs w:val="22"/>
              </w:rPr>
            </w:pPr>
            <w:r w:rsidRPr="0061014D">
              <w:rPr>
                <w:rFonts w:asciiTheme="minorHAnsi" w:hAnsiTheme="minorHAnsi" w:cs="Arial"/>
                <w:b/>
                <w:color w:val="BF8F00" w:themeColor="accent4" w:themeShade="BF"/>
                <w:sz w:val="22"/>
                <w:szCs w:val="22"/>
              </w:rPr>
              <w:t>Toma de decisiones</w:t>
            </w:r>
          </w:p>
          <w:p w:rsidR="00507EFE" w:rsidRPr="0061014D" w:rsidRDefault="00507EFE" w:rsidP="00507EFE">
            <w:pPr>
              <w:jc w:val="center"/>
              <w:rPr>
                <w:rFonts w:cs="Arial"/>
                <w:color w:val="BF8F00" w:themeColor="accent4" w:themeShade="BF"/>
              </w:rPr>
            </w:pPr>
          </w:p>
        </w:tc>
        <w:tc>
          <w:tcPr>
            <w:tcW w:w="1173" w:type="pct"/>
            <w:vAlign w:val="center"/>
          </w:tcPr>
          <w:p w:rsidR="00507EFE" w:rsidRPr="0061014D" w:rsidRDefault="00507EFE" w:rsidP="00507EFE">
            <w:pPr>
              <w:jc w:val="center"/>
              <w:rPr>
                <w:color w:val="BF8F00" w:themeColor="accent4" w:themeShade="BF"/>
              </w:rPr>
            </w:pPr>
            <w:r w:rsidRPr="0061014D">
              <w:rPr>
                <w:color w:val="BF8F00" w:themeColor="accent4" w:themeShade="BF"/>
              </w:rPr>
              <w:t xml:space="preserve"> Justifica  la secuencia lógica de los enunciados.</w:t>
            </w:r>
          </w:p>
          <w:p w:rsidR="00507EFE" w:rsidRPr="0061014D" w:rsidRDefault="00507EFE" w:rsidP="00507EFE">
            <w:pPr>
              <w:rPr>
                <w:color w:val="BF8F00" w:themeColor="accent4" w:themeShade="BF"/>
              </w:rPr>
            </w:pPr>
          </w:p>
          <w:p w:rsidR="00507EFE" w:rsidRPr="0061014D" w:rsidRDefault="00507EFE" w:rsidP="00507EFE">
            <w:pPr>
              <w:jc w:val="center"/>
              <w:rPr>
                <w:color w:val="BF8F00" w:themeColor="accent4" w:themeShade="BF"/>
              </w:rPr>
            </w:pPr>
          </w:p>
        </w:tc>
        <w:tc>
          <w:tcPr>
            <w:tcW w:w="872" w:type="pct"/>
          </w:tcPr>
          <w:p w:rsidR="00507EFE" w:rsidRPr="0061014D" w:rsidRDefault="00507EFE" w:rsidP="00507EFE">
            <w:pPr>
              <w:jc w:val="center"/>
              <w:rPr>
                <w:color w:val="FF0000"/>
              </w:rPr>
            </w:pPr>
            <w:r w:rsidRPr="0061014D">
              <w:rPr>
                <w:color w:val="000000" w:themeColor="text1"/>
              </w:rPr>
              <w:t>Anota ideas principales y complementarias para el mensaje.</w:t>
            </w:r>
          </w:p>
          <w:p w:rsidR="00507EFE" w:rsidRPr="0061014D" w:rsidRDefault="00507EFE" w:rsidP="00507EFE">
            <w:pPr>
              <w:pStyle w:val="Sinespaciado"/>
              <w:jc w:val="center"/>
              <w:rPr>
                <w:rFonts w:asciiTheme="minorHAnsi" w:eastAsiaTheme="minorHAnsi" w:hAnsiTheme="minorHAnsi" w:cstheme="minorBidi"/>
                <w:color w:val="000000" w:themeColor="text1"/>
                <w:sz w:val="22"/>
                <w:szCs w:val="22"/>
                <w:lang w:eastAsia="en-US"/>
              </w:rPr>
            </w:pPr>
          </w:p>
        </w:tc>
        <w:tc>
          <w:tcPr>
            <w:tcW w:w="831" w:type="pct"/>
            <w:vAlign w:val="center"/>
          </w:tcPr>
          <w:p w:rsidR="00507EFE" w:rsidRPr="0061014D" w:rsidRDefault="00507EFE" w:rsidP="00507EFE">
            <w:pPr>
              <w:rPr>
                <w:color w:val="000000" w:themeColor="text1"/>
              </w:rPr>
            </w:pPr>
            <w:r w:rsidRPr="0061014D">
              <w:rPr>
                <w:color w:val="000000" w:themeColor="text1"/>
              </w:rPr>
              <w:t xml:space="preserve">Relata  los enunciados con sentido lógico. </w:t>
            </w:r>
          </w:p>
        </w:tc>
        <w:tc>
          <w:tcPr>
            <w:tcW w:w="950" w:type="pct"/>
            <w:vAlign w:val="center"/>
          </w:tcPr>
          <w:p w:rsidR="00507EFE" w:rsidRPr="0061014D" w:rsidRDefault="00507EFE" w:rsidP="00507EFE">
            <w:pPr>
              <w:rPr>
                <w:color w:val="000000" w:themeColor="text1"/>
              </w:rPr>
            </w:pPr>
            <w:r w:rsidRPr="0061014D">
              <w:rPr>
                <w:color w:val="000000" w:themeColor="text1"/>
              </w:rPr>
              <w:t xml:space="preserve"> Fundamenta la estructura del enunciado con sentimientos y emociones.</w:t>
            </w:r>
          </w:p>
        </w:tc>
      </w:tr>
      <w:tr w:rsidR="00507EFE" w:rsidRPr="0061014D" w:rsidTr="00507EFE">
        <w:trPr>
          <w:trHeight w:val="901"/>
        </w:trPr>
        <w:tc>
          <w:tcPr>
            <w:tcW w:w="1173" w:type="pct"/>
          </w:tcPr>
          <w:p w:rsidR="00507EFE" w:rsidRPr="00507EFE" w:rsidRDefault="00507EFE" w:rsidP="00F665C7">
            <w:pPr>
              <w:jc w:val="center"/>
              <w:rPr>
                <w:rFonts w:cs="Arial"/>
                <w:b/>
                <w:color w:val="C45911" w:themeColor="accent2" w:themeShade="BF"/>
              </w:rPr>
            </w:pPr>
            <w:r w:rsidRPr="00507EFE">
              <w:rPr>
                <w:rFonts w:cs="Arial"/>
                <w:b/>
                <w:color w:val="C45911" w:themeColor="accent2" w:themeShade="BF"/>
              </w:rPr>
              <w:t xml:space="preserve">Decodificación </w:t>
            </w:r>
          </w:p>
        </w:tc>
        <w:tc>
          <w:tcPr>
            <w:tcW w:w="1173" w:type="pct"/>
            <w:vAlign w:val="center"/>
          </w:tcPr>
          <w:p w:rsidR="00507EFE" w:rsidRPr="0061014D" w:rsidRDefault="00507EFE" w:rsidP="00F665C7">
            <w:pPr>
              <w:jc w:val="center"/>
              <w:rPr>
                <w:rFonts w:cs="Arial"/>
                <w:color w:val="C45911" w:themeColor="accent2" w:themeShade="BF"/>
              </w:rPr>
            </w:pPr>
            <w:r w:rsidRPr="0061014D">
              <w:rPr>
                <w:rFonts w:cs="Arial"/>
                <w:color w:val="C45911" w:themeColor="accent2" w:themeShade="BF"/>
              </w:rPr>
              <w:t>Describe las ideas relacionadas con sentimientos y emociones de acuerdo con las diversas situaciones comunicativas.</w:t>
            </w:r>
          </w:p>
          <w:p w:rsidR="00507EFE" w:rsidRPr="0061014D" w:rsidRDefault="00507EFE" w:rsidP="00F665C7">
            <w:pPr>
              <w:rPr>
                <w:rFonts w:cs="Arial"/>
                <w:color w:val="ED7D31" w:themeColor="accent2"/>
              </w:rPr>
            </w:pPr>
          </w:p>
        </w:tc>
        <w:tc>
          <w:tcPr>
            <w:tcW w:w="872" w:type="pct"/>
          </w:tcPr>
          <w:p w:rsidR="00507EFE" w:rsidRPr="0061014D" w:rsidRDefault="00507EFE" w:rsidP="00F665C7">
            <w:pPr>
              <w:pStyle w:val="Sinespaciado"/>
              <w:jc w:val="center"/>
              <w:rPr>
                <w:rFonts w:asciiTheme="minorHAnsi" w:eastAsiaTheme="minorHAnsi" w:hAnsiTheme="minorHAnsi" w:cstheme="minorBidi"/>
                <w:color w:val="000000" w:themeColor="text1"/>
                <w:sz w:val="22"/>
                <w:szCs w:val="22"/>
                <w:lang w:eastAsia="en-US"/>
              </w:rPr>
            </w:pPr>
          </w:p>
          <w:p w:rsidR="00507EFE" w:rsidRPr="0061014D" w:rsidRDefault="00507EFE" w:rsidP="00F665C7">
            <w:pPr>
              <w:pStyle w:val="Sinespaciado"/>
              <w:jc w:val="center"/>
              <w:rPr>
                <w:rFonts w:asciiTheme="minorHAnsi" w:eastAsiaTheme="minorHAnsi" w:hAnsiTheme="minorHAnsi" w:cstheme="minorBidi"/>
                <w:color w:val="000000" w:themeColor="text1"/>
                <w:sz w:val="22"/>
                <w:szCs w:val="22"/>
                <w:lang w:eastAsia="en-US"/>
              </w:rPr>
            </w:pPr>
            <w:r w:rsidRPr="0061014D">
              <w:rPr>
                <w:rFonts w:asciiTheme="minorHAnsi" w:eastAsiaTheme="minorHAnsi" w:hAnsiTheme="minorHAnsi" w:cstheme="minorBidi"/>
                <w:color w:val="000000" w:themeColor="text1"/>
                <w:sz w:val="22"/>
                <w:szCs w:val="22"/>
                <w:lang w:eastAsia="en-US"/>
              </w:rPr>
              <w:t xml:space="preserve"> Menciona valores y enseñanzas en diferentes situaciones comunicativas.</w:t>
            </w:r>
          </w:p>
        </w:tc>
        <w:tc>
          <w:tcPr>
            <w:tcW w:w="831" w:type="pct"/>
            <w:vAlign w:val="center"/>
          </w:tcPr>
          <w:p w:rsidR="00507EFE" w:rsidRPr="0061014D" w:rsidRDefault="00507EFE" w:rsidP="004E3E9C">
            <w:pPr>
              <w:jc w:val="center"/>
              <w:rPr>
                <w:color w:val="000000" w:themeColor="text1"/>
              </w:rPr>
            </w:pPr>
            <w:r w:rsidRPr="0061014D">
              <w:rPr>
                <w:color w:val="000000" w:themeColor="text1"/>
              </w:rPr>
              <w:t>Alude  a distintas estrategias para exposición oral del mensaje.</w:t>
            </w:r>
          </w:p>
        </w:tc>
        <w:tc>
          <w:tcPr>
            <w:tcW w:w="950" w:type="pct"/>
            <w:vAlign w:val="center"/>
          </w:tcPr>
          <w:p w:rsidR="00507EFE" w:rsidRPr="0061014D" w:rsidRDefault="00507EFE" w:rsidP="00F665C7">
            <w:pPr>
              <w:jc w:val="center"/>
              <w:rPr>
                <w:color w:val="000000" w:themeColor="text1"/>
              </w:rPr>
            </w:pPr>
            <w:r w:rsidRPr="0061014D">
              <w:rPr>
                <w:color w:val="000000" w:themeColor="text1"/>
              </w:rPr>
              <w:t>Relata la exposición oral en armonía con el lenguaje no verbal.</w:t>
            </w:r>
          </w:p>
        </w:tc>
      </w:tr>
      <w:tr w:rsidR="00507EFE" w:rsidRPr="0061014D" w:rsidTr="00507EFE">
        <w:trPr>
          <w:trHeight w:val="901"/>
        </w:trPr>
        <w:tc>
          <w:tcPr>
            <w:tcW w:w="1173" w:type="pct"/>
          </w:tcPr>
          <w:p w:rsidR="00507EFE" w:rsidRPr="00507EFE" w:rsidRDefault="00507EFE" w:rsidP="00F665C7">
            <w:pPr>
              <w:pStyle w:val="Sinespaciado"/>
              <w:jc w:val="center"/>
              <w:rPr>
                <w:rFonts w:asciiTheme="minorHAnsi" w:hAnsiTheme="minorHAnsi" w:cs="Arial"/>
                <w:b/>
                <w:color w:val="C45911" w:themeColor="accent2" w:themeShade="BF"/>
                <w:sz w:val="22"/>
                <w:szCs w:val="22"/>
              </w:rPr>
            </w:pPr>
            <w:r w:rsidRPr="00507EFE">
              <w:rPr>
                <w:rFonts w:asciiTheme="minorHAnsi" w:hAnsiTheme="minorHAnsi" w:cs="Arial"/>
                <w:b/>
                <w:color w:val="C45911" w:themeColor="accent2" w:themeShade="BF"/>
                <w:sz w:val="22"/>
                <w:szCs w:val="22"/>
              </w:rPr>
              <w:t>Co</w:t>
            </w:r>
            <w:r>
              <w:rPr>
                <w:rFonts w:asciiTheme="minorHAnsi" w:hAnsiTheme="minorHAnsi" w:cs="Arial"/>
                <w:b/>
                <w:color w:val="C45911" w:themeColor="accent2" w:themeShade="BF"/>
                <w:sz w:val="22"/>
                <w:szCs w:val="22"/>
              </w:rPr>
              <w:t>m</w:t>
            </w:r>
            <w:r w:rsidRPr="00507EFE">
              <w:rPr>
                <w:rFonts w:asciiTheme="minorHAnsi" w:hAnsiTheme="minorHAnsi" w:cs="Arial"/>
                <w:b/>
                <w:color w:val="C45911" w:themeColor="accent2" w:themeShade="BF"/>
                <w:sz w:val="22"/>
                <w:szCs w:val="22"/>
              </w:rPr>
              <w:t>prensión</w:t>
            </w:r>
          </w:p>
        </w:tc>
        <w:tc>
          <w:tcPr>
            <w:tcW w:w="1173" w:type="pct"/>
            <w:vAlign w:val="center"/>
          </w:tcPr>
          <w:p w:rsidR="00507EFE" w:rsidRPr="0061014D" w:rsidRDefault="00507EFE" w:rsidP="00F665C7">
            <w:pPr>
              <w:pStyle w:val="Sinespaciado"/>
              <w:jc w:val="center"/>
              <w:rPr>
                <w:rFonts w:asciiTheme="minorHAnsi" w:hAnsiTheme="minorHAnsi" w:cs="Arial"/>
                <w:color w:val="C45911" w:themeColor="accent2" w:themeShade="BF"/>
                <w:sz w:val="22"/>
                <w:szCs w:val="22"/>
              </w:rPr>
            </w:pPr>
            <w:r w:rsidRPr="0061014D">
              <w:rPr>
                <w:rFonts w:asciiTheme="minorHAnsi" w:hAnsiTheme="minorHAnsi" w:cs="Arial"/>
                <w:color w:val="C45911" w:themeColor="accent2" w:themeShade="BF"/>
                <w:sz w:val="22"/>
                <w:szCs w:val="22"/>
              </w:rPr>
              <w:t xml:space="preserve">Utiliza los elementos lingüísticos y paralingüísticos. (La voz- intensidad o volumen, ritmo, vocalizaciones- y el </w:t>
            </w:r>
            <w:r w:rsidRPr="0061014D">
              <w:rPr>
                <w:rFonts w:asciiTheme="minorHAnsi" w:hAnsiTheme="minorHAnsi" w:cs="Arial"/>
                <w:color w:val="C45911" w:themeColor="accent2" w:themeShade="BF"/>
                <w:sz w:val="22"/>
                <w:szCs w:val="22"/>
              </w:rPr>
              <w:lastRenderedPageBreak/>
              <w:t>lenguaje no verbal: mirada, gesticulación, movimientos, etc.</w:t>
            </w:r>
          </w:p>
          <w:p w:rsidR="00507EFE" w:rsidRPr="0061014D" w:rsidRDefault="00507EFE" w:rsidP="00F665C7">
            <w:pPr>
              <w:jc w:val="center"/>
              <w:rPr>
                <w:rFonts w:cs="Arial"/>
                <w:color w:val="ED7D31" w:themeColor="accent2"/>
              </w:rPr>
            </w:pPr>
          </w:p>
        </w:tc>
        <w:tc>
          <w:tcPr>
            <w:tcW w:w="872" w:type="pct"/>
          </w:tcPr>
          <w:p w:rsidR="00507EFE" w:rsidRPr="0061014D" w:rsidRDefault="00507EFE" w:rsidP="00F665C7">
            <w:pPr>
              <w:pStyle w:val="Sinespaciado"/>
              <w:jc w:val="center"/>
              <w:rPr>
                <w:rFonts w:asciiTheme="minorHAnsi" w:eastAsiaTheme="minorHAnsi" w:hAnsiTheme="minorHAnsi" w:cstheme="minorBidi"/>
                <w:color w:val="000000" w:themeColor="text1"/>
                <w:sz w:val="22"/>
                <w:szCs w:val="22"/>
                <w:lang w:eastAsia="en-US"/>
              </w:rPr>
            </w:pPr>
            <w:r w:rsidRPr="0061014D">
              <w:rPr>
                <w:rFonts w:asciiTheme="minorHAnsi" w:eastAsiaTheme="minorHAnsi" w:hAnsiTheme="minorHAnsi" w:cstheme="minorBidi"/>
                <w:color w:val="000000" w:themeColor="text1"/>
                <w:sz w:val="22"/>
                <w:szCs w:val="22"/>
                <w:lang w:eastAsia="en-US"/>
              </w:rPr>
              <w:lastRenderedPageBreak/>
              <w:t xml:space="preserve">Indica el propósito de los significados  compartidos  por </w:t>
            </w:r>
            <w:r w:rsidRPr="0061014D">
              <w:rPr>
                <w:rFonts w:asciiTheme="minorHAnsi" w:eastAsiaTheme="minorHAnsi" w:hAnsiTheme="minorHAnsi" w:cstheme="minorBidi"/>
                <w:color w:val="000000" w:themeColor="text1"/>
                <w:sz w:val="22"/>
                <w:szCs w:val="22"/>
                <w:lang w:eastAsia="en-US"/>
              </w:rPr>
              <w:lastRenderedPageBreak/>
              <w:t>medio de la intensidad  de la voz.</w:t>
            </w:r>
          </w:p>
        </w:tc>
        <w:tc>
          <w:tcPr>
            <w:tcW w:w="831" w:type="pct"/>
            <w:vAlign w:val="center"/>
          </w:tcPr>
          <w:p w:rsidR="00507EFE" w:rsidRPr="0061014D" w:rsidRDefault="00507EFE" w:rsidP="00F665C7">
            <w:pPr>
              <w:jc w:val="center"/>
              <w:rPr>
                <w:color w:val="000000" w:themeColor="text1"/>
              </w:rPr>
            </w:pPr>
            <w:r w:rsidRPr="0061014D">
              <w:rPr>
                <w:color w:val="000000" w:themeColor="text1"/>
              </w:rPr>
              <w:lastRenderedPageBreak/>
              <w:t xml:space="preserve">Relata el mensaje oral con  mirada y gestos adecuados. </w:t>
            </w:r>
          </w:p>
        </w:tc>
        <w:tc>
          <w:tcPr>
            <w:tcW w:w="950" w:type="pct"/>
            <w:vAlign w:val="center"/>
          </w:tcPr>
          <w:p w:rsidR="00507EFE" w:rsidRPr="0061014D" w:rsidRDefault="00507EFE" w:rsidP="00F665C7">
            <w:pPr>
              <w:jc w:val="center"/>
              <w:rPr>
                <w:color w:val="000000" w:themeColor="text1"/>
              </w:rPr>
            </w:pPr>
            <w:r w:rsidRPr="0061014D">
              <w:rPr>
                <w:color w:val="000000" w:themeColor="text1"/>
              </w:rPr>
              <w:t xml:space="preserve">Emplea  una intensidad en el mensaje de acuerdo con los movimientos corporales </w:t>
            </w:r>
            <w:r w:rsidRPr="0061014D">
              <w:rPr>
                <w:color w:val="000000" w:themeColor="text1"/>
              </w:rPr>
              <w:lastRenderedPageBreak/>
              <w:t>pertinentes a las div</w:t>
            </w:r>
            <w:r w:rsidR="00C700BA">
              <w:rPr>
                <w:color w:val="000000" w:themeColor="text1"/>
              </w:rPr>
              <w:t xml:space="preserve">ersas situaciones cotidianas. </w:t>
            </w:r>
          </w:p>
        </w:tc>
      </w:tr>
    </w:tbl>
    <w:p w:rsidR="00F665C7" w:rsidRPr="0061014D" w:rsidRDefault="00F665C7" w:rsidP="0094088F">
      <w:pPr>
        <w:jc w:val="center"/>
      </w:pPr>
    </w:p>
    <w:p w:rsidR="008849D4" w:rsidRPr="0061014D" w:rsidRDefault="008849D4" w:rsidP="004B7522">
      <w:r w:rsidRPr="0061014D">
        <w:t xml:space="preserve">Observaciones: </w:t>
      </w:r>
      <w:r w:rsidR="004B7522" w:rsidRPr="0061014D">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273D" w:rsidRPr="0061014D" w:rsidRDefault="001D273D" w:rsidP="001D273D">
      <w:pPr>
        <w:pStyle w:val="Sinespaciado"/>
        <w:rPr>
          <w:rFonts w:asciiTheme="minorHAnsi" w:eastAsia="Calibri" w:hAnsiTheme="minorHAnsi" w:cs="Arial"/>
          <w:b/>
          <w:sz w:val="22"/>
          <w:szCs w:val="22"/>
          <w:lang w:eastAsia="en-US"/>
        </w:rPr>
      </w:pPr>
    </w:p>
    <w:p w:rsidR="001D273D" w:rsidRPr="0061014D" w:rsidRDefault="001D273D" w:rsidP="001D273D">
      <w:pPr>
        <w:pStyle w:val="Sinespaciado"/>
        <w:rPr>
          <w:rFonts w:asciiTheme="minorHAnsi" w:eastAsia="Calibri" w:hAnsiTheme="minorHAnsi" w:cs="Arial"/>
          <w:b/>
          <w:sz w:val="22"/>
          <w:szCs w:val="22"/>
          <w:lang w:eastAsia="en-US"/>
        </w:rPr>
      </w:pPr>
    </w:p>
    <w:p w:rsidR="008F6435" w:rsidRPr="0061014D" w:rsidRDefault="008F6435" w:rsidP="001D273D">
      <w:pPr>
        <w:pStyle w:val="Sinespaciado"/>
        <w:rPr>
          <w:rFonts w:asciiTheme="minorHAnsi" w:eastAsia="Calibri" w:hAnsiTheme="minorHAnsi" w:cs="Arial"/>
          <w:b/>
          <w:sz w:val="22"/>
          <w:szCs w:val="22"/>
          <w:lang w:eastAsia="en-US"/>
        </w:rPr>
      </w:pPr>
    </w:p>
    <w:p w:rsidR="008F6435" w:rsidRPr="0061014D" w:rsidRDefault="008F6435" w:rsidP="001D273D">
      <w:pPr>
        <w:pStyle w:val="Sinespaciado"/>
        <w:rPr>
          <w:rFonts w:asciiTheme="minorHAnsi" w:eastAsia="Calibri" w:hAnsiTheme="minorHAnsi" w:cs="Arial"/>
          <w:b/>
          <w:sz w:val="22"/>
          <w:szCs w:val="22"/>
          <w:lang w:eastAsia="en-US"/>
        </w:rPr>
      </w:pPr>
    </w:p>
    <w:p w:rsidR="008F6435" w:rsidRPr="0061014D" w:rsidRDefault="008F6435" w:rsidP="001D273D">
      <w:pPr>
        <w:pStyle w:val="Sinespaciado"/>
        <w:rPr>
          <w:rFonts w:asciiTheme="minorHAnsi" w:eastAsia="Calibri" w:hAnsiTheme="minorHAnsi" w:cs="Arial"/>
          <w:b/>
          <w:sz w:val="22"/>
          <w:szCs w:val="22"/>
          <w:lang w:eastAsia="en-US"/>
        </w:rPr>
      </w:pPr>
    </w:p>
    <w:p w:rsidR="008F6435" w:rsidRPr="0061014D" w:rsidRDefault="008F6435" w:rsidP="001D273D">
      <w:pPr>
        <w:pStyle w:val="Sinespaciado"/>
        <w:rPr>
          <w:rFonts w:asciiTheme="minorHAnsi" w:eastAsia="Calibri" w:hAnsiTheme="minorHAnsi" w:cs="Arial"/>
          <w:b/>
          <w:sz w:val="22"/>
          <w:szCs w:val="22"/>
          <w:lang w:eastAsia="en-US"/>
        </w:rPr>
      </w:pPr>
    </w:p>
    <w:p w:rsidR="008F6435" w:rsidRPr="0061014D" w:rsidRDefault="008F6435" w:rsidP="001D273D">
      <w:pPr>
        <w:pStyle w:val="Sinespaciado"/>
        <w:rPr>
          <w:rFonts w:asciiTheme="minorHAnsi" w:eastAsia="Calibri" w:hAnsiTheme="minorHAnsi" w:cs="Arial"/>
          <w:b/>
          <w:sz w:val="22"/>
          <w:szCs w:val="22"/>
          <w:lang w:eastAsia="en-US"/>
        </w:rPr>
      </w:pPr>
    </w:p>
    <w:p w:rsidR="008F6435" w:rsidRPr="0061014D" w:rsidRDefault="008F6435" w:rsidP="001D273D">
      <w:pPr>
        <w:pStyle w:val="Sinespaciado"/>
        <w:rPr>
          <w:rFonts w:asciiTheme="minorHAnsi" w:eastAsia="Calibri" w:hAnsiTheme="minorHAnsi" w:cs="Arial"/>
          <w:b/>
          <w:sz w:val="22"/>
          <w:szCs w:val="22"/>
          <w:lang w:eastAsia="en-US"/>
        </w:rPr>
      </w:pPr>
    </w:p>
    <w:p w:rsidR="008F6435" w:rsidRPr="0061014D" w:rsidRDefault="008F6435" w:rsidP="001D273D">
      <w:pPr>
        <w:pStyle w:val="Sinespaciado"/>
        <w:rPr>
          <w:rFonts w:asciiTheme="minorHAnsi" w:eastAsia="Calibri" w:hAnsiTheme="minorHAnsi" w:cs="Arial"/>
          <w:b/>
          <w:sz w:val="22"/>
          <w:szCs w:val="22"/>
          <w:lang w:eastAsia="en-US"/>
        </w:rPr>
      </w:pPr>
    </w:p>
    <w:p w:rsidR="008F6435" w:rsidRPr="0061014D" w:rsidRDefault="008F6435" w:rsidP="001D273D">
      <w:pPr>
        <w:pStyle w:val="Sinespaciado"/>
        <w:rPr>
          <w:rFonts w:asciiTheme="minorHAnsi" w:eastAsia="Calibri" w:hAnsiTheme="minorHAnsi" w:cs="Arial"/>
          <w:b/>
          <w:sz w:val="22"/>
          <w:szCs w:val="22"/>
          <w:lang w:eastAsia="en-US"/>
        </w:rPr>
      </w:pPr>
    </w:p>
    <w:p w:rsidR="008F6435" w:rsidRPr="0061014D" w:rsidRDefault="008F6435" w:rsidP="001D273D">
      <w:pPr>
        <w:pStyle w:val="Sinespaciado"/>
        <w:rPr>
          <w:rFonts w:asciiTheme="minorHAnsi" w:eastAsia="Calibri" w:hAnsiTheme="minorHAnsi" w:cs="Arial"/>
          <w:b/>
          <w:sz w:val="22"/>
          <w:szCs w:val="22"/>
          <w:lang w:eastAsia="en-US"/>
        </w:rPr>
      </w:pPr>
    </w:p>
    <w:p w:rsidR="00BB40A2" w:rsidRDefault="00BB40A2" w:rsidP="001D273D">
      <w:pPr>
        <w:pStyle w:val="Sinespaciado"/>
        <w:rPr>
          <w:rFonts w:asciiTheme="minorHAnsi" w:eastAsia="Calibri" w:hAnsiTheme="minorHAnsi" w:cs="Arial"/>
          <w:b/>
          <w:sz w:val="22"/>
          <w:szCs w:val="22"/>
          <w:lang w:eastAsia="en-US"/>
        </w:rPr>
      </w:pPr>
    </w:p>
    <w:p w:rsidR="00BB40A2" w:rsidRDefault="00BB40A2" w:rsidP="001D273D">
      <w:pPr>
        <w:pStyle w:val="Sinespaciado"/>
        <w:rPr>
          <w:rFonts w:asciiTheme="minorHAnsi" w:eastAsia="Calibri" w:hAnsiTheme="minorHAnsi" w:cs="Arial"/>
          <w:b/>
          <w:sz w:val="22"/>
          <w:szCs w:val="22"/>
          <w:lang w:eastAsia="en-US"/>
        </w:rPr>
      </w:pPr>
    </w:p>
    <w:p w:rsidR="00BB40A2" w:rsidRDefault="00BB40A2" w:rsidP="001D273D">
      <w:pPr>
        <w:pStyle w:val="Sinespaciado"/>
        <w:rPr>
          <w:rFonts w:asciiTheme="minorHAnsi" w:eastAsia="Calibri" w:hAnsiTheme="minorHAnsi" w:cs="Arial"/>
          <w:b/>
          <w:sz w:val="22"/>
          <w:szCs w:val="22"/>
          <w:lang w:eastAsia="en-US"/>
        </w:rPr>
      </w:pPr>
    </w:p>
    <w:p w:rsidR="00BB40A2" w:rsidRDefault="00BB40A2" w:rsidP="001D273D">
      <w:pPr>
        <w:pStyle w:val="Sinespaciado"/>
        <w:rPr>
          <w:rFonts w:asciiTheme="minorHAnsi" w:eastAsia="Calibri" w:hAnsiTheme="minorHAnsi" w:cs="Arial"/>
          <w:b/>
          <w:sz w:val="22"/>
          <w:szCs w:val="22"/>
          <w:lang w:eastAsia="en-US"/>
        </w:rPr>
      </w:pPr>
    </w:p>
    <w:p w:rsidR="00BB40A2" w:rsidRDefault="00BB40A2" w:rsidP="001D273D">
      <w:pPr>
        <w:pStyle w:val="Sinespaciado"/>
        <w:rPr>
          <w:rFonts w:asciiTheme="minorHAnsi" w:eastAsia="Calibri" w:hAnsiTheme="minorHAnsi" w:cs="Arial"/>
          <w:b/>
          <w:sz w:val="22"/>
          <w:szCs w:val="22"/>
          <w:lang w:eastAsia="en-US"/>
        </w:rPr>
      </w:pPr>
    </w:p>
    <w:p w:rsidR="00BB40A2" w:rsidRDefault="00BB40A2" w:rsidP="001D273D">
      <w:pPr>
        <w:pStyle w:val="Sinespaciado"/>
        <w:rPr>
          <w:rFonts w:asciiTheme="minorHAnsi" w:eastAsia="Calibri" w:hAnsiTheme="minorHAnsi" w:cs="Arial"/>
          <w:b/>
          <w:sz w:val="22"/>
          <w:szCs w:val="22"/>
          <w:lang w:eastAsia="en-US"/>
        </w:rPr>
      </w:pPr>
    </w:p>
    <w:p w:rsidR="00BB40A2" w:rsidRDefault="00BB40A2" w:rsidP="001D273D">
      <w:pPr>
        <w:pStyle w:val="Sinespaciado"/>
        <w:rPr>
          <w:rFonts w:asciiTheme="minorHAnsi" w:eastAsia="Calibri" w:hAnsiTheme="minorHAnsi" w:cs="Arial"/>
          <w:b/>
          <w:sz w:val="22"/>
          <w:szCs w:val="22"/>
          <w:lang w:eastAsia="en-US"/>
        </w:rPr>
      </w:pPr>
    </w:p>
    <w:p w:rsidR="00BB40A2" w:rsidRDefault="00BB40A2" w:rsidP="001D273D">
      <w:pPr>
        <w:pStyle w:val="Sinespaciado"/>
        <w:rPr>
          <w:rFonts w:asciiTheme="minorHAnsi" w:eastAsia="Calibri" w:hAnsiTheme="minorHAnsi" w:cs="Arial"/>
          <w:b/>
          <w:sz w:val="22"/>
          <w:szCs w:val="22"/>
          <w:lang w:eastAsia="en-US"/>
        </w:rPr>
      </w:pPr>
    </w:p>
    <w:p w:rsidR="00BB40A2" w:rsidRDefault="00BB40A2" w:rsidP="001D273D">
      <w:pPr>
        <w:pStyle w:val="Sinespaciado"/>
        <w:rPr>
          <w:rFonts w:asciiTheme="minorHAnsi" w:eastAsia="Calibri" w:hAnsiTheme="minorHAnsi" w:cs="Arial"/>
          <w:b/>
          <w:sz w:val="22"/>
          <w:szCs w:val="22"/>
          <w:lang w:eastAsia="en-US"/>
        </w:rPr>
      </w:pPr>
    </w:p>
    <w:p w:rsidR="00BB40A2" w:rsidRDefault="00BB40A2" w:rsidP="001D273D">
      <w:pPr>
        <w:pStyle w:val="Sinespaciado"/>
        <w:rPr>
          <w:rFonts w:asciiTheme="minorHAnsi" w:eastAsia="Calibri" w:hAnsiTheme="minorHAnsi" w:cs="Arial"/>
          <w:b/>
          <w:sz w:val="22"/>
          <w:szCs w:val="22"/>
          <w:lang w:eastAsia="en-US"/>
        </w:rPr>
      </w:pPr>
    </w:p>
    <w:p w:rsidR="00BB40A2" w:rsidRDefault="00BB40A2" w:rsidP="001D273D">
      <w:pPr>
        <w:pStyle w:val="Sinespaciado"/>
        <w:rPr>
          <w:rFonts w:asciiTheme="minorHAnsi" w:eastAsia="Calibri" w:hAnsiTheme="minorHAnsi" w:cs="Arial"/>
          <w:b/>
          <w:sz w:val="22"/>
          <w:szCs w:val="22"/>
          <w:lang w:eastAsia="en-US"/>
        </w:rPr>
      </w:pPr>
    </w:p>
    <w:p w:rsidR="001D273D" w:rsidRPr="0061014D" w:rsidRDefault="001D273D" w:rsidP="001D273D">
      <w:pPr>
        <w:pStyle w:val="Sinespaciado"/>
        <w:rPr>
          <w:rFonts w:asciiTheme="minorHAnsi" w:eastAsia="Calibri" w:hAnsiTheme="minorHAnsi" w:cs="Arial"/>
          <w:b/>
          <w:sz w:val="22"/>
          <w:szCs w:val="22"/>
          <w:lang w:eastAsia="en-US"/>
        </w:rPr>
      </w:pPr>
      <w:r w:rsidRPr="0061014D">
        <w:rPr>
          <w:rFonts w:asciiTheme="minorHAnsi" w:eastAsia="Calibri" w:hAnsiTheme="minorHAnsi" w:cs="Arial"/>
          <w:b/>
          <w:sz w:val="22"/>
          <w:szCs w:val="22"/>
          <w:lang w:eastAsia="en-US"/>
        </w:rPr>
        <w:lastRenderedPageBreak/>
        <w:t>Créditos</w:t>
      </w:r>
    </w:p>
    <w:p w:rsidR="001D273D" w:rsidRPr="0061014D" w:rsidRDefault="001D273D" w:rsidP="001D273D">
      <w:pPr>
        <w:pStyle w:val="Sinespaciado"/>
        <w:rPr>
          <w:rFonts w:asciiTheme="minorHAnsi" w:eastAsia="Calibri" w:hAnsiTheme="minorHAnsi" w:cs="Arial"/>
          <w:b/>
          <w:sz w:val="22"/>
          <w:szCs w:val="22"/>
          <w:lang w:eastAsia="en-US"/>
        </w:rPr>
      </w:pPr>
    </w:p>
    <w:p w:rsidR="001D273D" w:rsidRPr="0061014D" w:rsidRDefault="001D273D" w:rsidP="001D273D">
      <w:pPr>
        <w:pStyle w:val="Sinespaciado"/>
        <w:rPr>
          <w:rFonts w:asciiTheme="minorHAnsi" w:eastAsia="Calibri" w:hAnsiTheme="minorHAnsi" w:cs="Arial"/>
          <w:b/>
          <w:sz w:val="22"/>
          <w:szCs w:val="22"/>
          <w:lang w:eastAsia="en-US"/>
        </w:rPr>
      </w:pPr>
      <w:r w:rsidRPr="0061014D">
        <w:rPr>
          <w:rFonts w:asciiTheme="minorHAnsi" w:eastAsia="Calibri" w:hAnsiTheme="minorHAnsi" w:cs="Arial"/>
          <w:b/>
          <w:sz w:val="22"/>
          <w:szCs w:val="22"/>
          <w:lang w:eastAsia="en-US"/>
        </w:rPr>
        <w:t xml:space="preserve">Dirección de Desarrollo Curricular </w:t>
      </w:r>
    </w:p>
    <w:p w:rsidR="001D273D" w:rsidRPr="0061014D" w:rsidRDefault="001D273D" w:rsidP="001D273D">
      <w:pPr>
        <w:pStyle w:val="Sinespaciado"/>
        <w:rPr>
          <w:rFonts w:asciiTheme="minorHAnsi" w:eastAsia="Calibri" w:hAnsiTheme="minorHAnsi" w:cs="Arial"/>
          <w:b/>
          <w:sz w:val="22"/>
          <w:szCs w:val="22"/>
          <w:lang w:eastAsia="en-US"/>
        </w:rPr>
      </w:pPr>
    </w:p>
    <w:p w:rsidR="001D273D" w:rsidRPr="0061014D" w:rsidRDefault="001D273D" w:rsidP="001D273D">
      <w:pPr>
        <w:pStyle w:val="Sinespaciado"/>
        <w:jc w:val="both"/>
        <w:rPr>
          <w:rFonts w:asciiTheme="minorHAnsi" w:eastAsia="Calibri" w:hAnsiTheme="minorHAnsi" w:cs="Arial"/>
          <w:b/>
          <w:sz w:val="22"/>
          <w:szCs w:val="22"/>
          <w:lang w:eastAsia="en-US"/>
        </w:rPr>
      </w:pPr>
      <w:r w:rsidRPr="0061014D">
        <w:rPr>
          <w:rFonts w:asciiTheme="minorHAnsi" w:eastAsia="Calibri" w:hAnsiTheme="minorHAnsi" w:cs="Arial"/>
          <w:b/>
          <w:sz w:val="22"/>
          <w:szCs w:val="22"/>
          <w:lang w:eastAsia="en-US"/>
        </w:rPr>
        <w:t>Departamento de Primero y Segundo Ciclos</w:t>
      </w:r>
    </w:p>
    <w:p w:rsidR="001D273D" w:rsidRPr="0061014D" w:rsidRDefault="001D273D" w:rsidP="001D273D">
      <w:pPr>
        <w:pStyle w:val="Sinespaciado"/>
        <w:jc w:val="both"/>
        <w:rPr>
          <w:rFonts w:asciiTheme="minorHAnsi" w:eastAsia="Calibri" w:hAnsiTheme="minorHAnsi" w:cs="Arial"/>
          <w:b/>
          <w:sz w:val="22"/>
          <w:szCs w:val="22"/>
          <w:lang w:eastAsia="en-US"/>
        </w:rPr>
      </w:pPr>
      <w:r w:rsidRPr="0061014D">
        <w:rPr>
          <w:rFonts w:asciiTheme="minorHAnsi" w:eastAsia="Calibri" w:hAnsiTheme="minorHAnsi" w:cs="Arial"/>
          <w:b/>
          <w:sz w:val="22"/>
          <w:szCs w:val="22"/>
          <w:lang w:eastAsia="en-US"/>
        </w:rPr>
        <w:t>Jefatura: M. Sc. Anabelle Venegas Fernández</w:t>
      </w:r>
    </w:p>
    <w:p w:rsidR="001D273D" w:rsidRPr="0061014D" w:rsidRDefault="001D273D" w:rsidP="001D273D">
      <w:pPr>
        <w:pStyle w:val="Sinespaciado"/>
        <w:rPr>
          <w:rFonts w:asciiTheme="minorHAnsi" w:eastAsia="Calibri" w:hAnsiTheme="minorHAnsi" w:cs="Arial"/>
          <w:b/>
          <w:sz w:val="22"/>
          <w:szCs w:val="22"/>
          <w:lang w:eastAsia="en-US"/>
        </w:rPr>
      </w:pPr>
    </w:p>
    <w:p w:rsidR="001D273D" w:rsidRPr="0061014D" w:rsidRDefault="001D273D" w:rsidP="001D273D">
      <w:pPr>
        <w:pStyle w:val="Sinespaciado"/>
        <w:rPr>
          <w:rFonts w:asciiTheme="minorHAnsi" w:eastAsia="Calibri" w:hAnsiTheme="minorHAnsi" w:cs="Arial"/>
          <w:b/>
          <w:sz w:val="22"/>
          <w:szCs w:val="22"/>
          <w:lang w:eastAsia="en-US"/>
        </w:rPr>
      </w:pPr>
      <w:r w:rsidRPr="0061014D">
        <w:rPr>
          <w:rFonts w:asciiTheme="minorHAnsi" w:eastAsia="Calibri" w:hAnsiTheme="minorHAnsi" w:cs="Arial"/>
          <w:b/>
          <w:sz w:val="22"/>
          <w:szCs w:val="22"/>
          <w:lang w:eastAsia="en-US"/>
        </w:rPr>
        <w:t>Comisión encargada de la redacción</w:t>
      </w:r>
      <w:r w:rsidR="008F6435" w:rsidRPr="0061014D">
        <w:rPr>
          <w:rFonts w:asciiTheme="minorHAnsi" w:eastAsia="Calibri" w:hAnsiTheme="minorHAnsi" w:cs="Arial"/>
          <w:b/>
          <w:sz w:val="22"/>
          <w:szCs w:val="22"/>
          <w:lang w:eastAsia="en-US"/>
        </w:rPr>
        <w:t xml:space="preserve"> y elaboración</w:t>
      </w:r>
      <w:r w:rsidRPr="0061014D">
        <w:rPr>
          <w:rFonts w:asciiTheme="minorHAnsi" w:eastAsia="Calibri" w:hAnsiTheme="minorHAnsi" w:cs="Arial"/>
          <w:b/>
          <w:sz w:val="22"/>
          <w:szCs w:val="22"/>
          <w:lang w:eastAsia="en-US"/>
        </w:rPr>
        <w:t>:</w:t>
      </w:r>
    </w:p>
    <w:p w:rsidR="001D273D" w:rsidRPr="0061014D" w:rsidRDefault="001D273D" w:rsidP="001D273D">
      <w:pPr>
        <w:pStyle w:val="Sinespaciado"/>
        <w:rPr>
          <w:rFonts w:asciiTheme="minorHAnsi" w:eastAsia="Calibri" w:hAnsiTheme="minorHAnsi" w:cs="Arial"/>
          <w:b/>
          <w:sz w:val="22"/>
          <w:szCs w:val="22"/>
          <w:lang w:eastAsia="en-US"/>
        </w:rPr>
      </w:pPr>
    </w:p>
    <w:p w:rsidR="001D273D" w:rsidRPr="0061014D" w:rsidRDefault="001D273D" w:rsidP="001D273D">
      <w:pPr>
        <w:pStyle w:val="Sinespaciado"/>
        <w:rPr>
          <w:rFonts w:asciiTheme="minorHAnsi" w:eastAsia="Calibri" w:hAnsiTheme="minorHAnsi" w:cs="Arial"/>
          <w:sz w:val="22"/>
          <w:szCs w:val="22"/>
          <w:lang w:eastAsia="en-US"/>
        </w:rPr>
      </w:pPr>
      <w:r w:rsidRPr="0061014D">
        <w:rPr>
          <w:rFonts w:asciiTheme="minorHAnsi" w:eastAsia="Calibri" w:hAnsiTheme="minorHAnsi" w:cs="Arial"/>
          <w:b/>
          <w:sz w:val="22"/>
          <w:szCs w:val="22"/>
          <w:lang w:eastAsia="en-US"/>
        </w:rPr>
        <w:t>Ph. D.</w:t>
      </w:r>
      <w:r w:rsidRPr="0061014D">
        <w:rPr>
          <w:rFonts w:asciiTheme="minorHAnsi" w:eastAsia="Calibri" w:hAnsiTheme="minorHAnsi" w:cs="Arial"/>
          <w:sz w:val="22"/>
          <w:szCs w:val="22"/>
          <w:lang w:eastAsia="en-US"/>
        </w:rPr>
        <w:t xml:space="preserve"> </w:t>
      </w:r>
      <w:r w:rsidRPr="0061014D">
        <w:rPr>
          <w:rFonts w:asciiTheme="minorHAnsi" w:eastAsia="Calibri" w:hAnsiTheme="minorHAnsi" w:cs="Arial"/>
          <w:b/>
          <w:sz w:val="22"/>
          <w:szCs w:val="22"/>
          <w:lang w:eastAsia="en-US"/>
        </w:rPr>
        <w:t>Richard Navarro Garro</w:t>
      </w:r>
    </w:p>
    <w:p w:rsidR="001D273D" w:rsidRPr="0061014D" w:rsidRDefault="001D273D" w:rsidP="001D273D">
      <w:pPr>
        <w:pStyle w:val="Sinespaciado"/>
        <w:rPr>
          <w:rFonts w:asciiTheme="minorHAnsi" w:eastAsia="Calibri" w:hAnsiTheme="minorHAnsi" w:cs="Arial"/>
          <w:sz w:val="22"/>
          <w:szCs w:val="22"/>
          <w:lang w:eastAsia="en-US"/>
        </w:rPr>
      </w:pPr>
      <w:r w:rsidRPr="0061014D">
        <w:rPr>
          <w:rFonts w:asciiTheme="minorHAnsi" w:eastAsia="Calibri" w:hAnsiTheme="minorHAnsi" w:cs="Arial"/>
          <w:sz w:val="22"/>
          <w:szCs w:val="22"/>
          <w:lang w:eastAsia="en-US"/>
        </w:rPr>
        <w:t>Asesor nacional de Español</w:t>
      </w:r>
    </w:p>
    <w:p w:rsidR="001D273D" w:rsidRPr="0061014D" w:rsidRDefault="001D273D" w:rsidP="001D273D">
      <w:pPr>
        <w:pStyle w:val="Sinespaciado"/>
        <w:rPr>
          <w:rFonts w:asciiTheme="minorHAnsi" w:eastAsia="Calibri" w:hAnsiTheme="minorHAnsi" w:cs="Arial"/>
          <w:sz w:val="22"/>
          <w:szCs w:val="22"/>
          <w:lang w:eastAsia="en-US"/>
        </w:rPr>
      </w:pPr>
    </w:p>
    <w:p w:rsidR="001D273D" w:rsidRPr="0061014D" w:rsidRDefault="001D273D" w:rsidP="001D273D">
      <w:pPr>
        <w:spacing w:after="0"/>
        <w:rPr>
          <w:rFonts w:cs="Arial"/>
        </w:rPr>
      </w:pPr>
    </w:p>
    <w:p w:rsidR="001D273D" w:rsidRPr="0061014D" w:rsidRDefault="001D273D" w:rsidP="001D273D">
      <w:pPr>
        <w:spacing w:after="0"/>
        <w:rPr>
          <w:rFonts w:cs="Arial"/>
        </w:rPr>
      </w:pPr>
      <w:r w:rsidRPr="0061014D">
        <w:rPr>
          <w:rFonts w:cs="Arial"/>
          <w:b/>
        </w:rPr>
        <w:t>Comisión de apoyo</w:t>
      </w:r>
      <w:r w:rsidRPr="0061014D">
        <w:rPr>
          <w:rFonts w:cs="Arial"/>
        </w:rPr>
        <w:t>:</w:t>
      </w:r>
    </w:p>
    <w:p w:rsidR="001D273D" w:rsidRPr="0061014D" w:rsidRDefault="001D273D" w:rsidP="001D273D">
      <w:pPr>
        <w:spacing w:after="0"/>
        <w:rPr>
          <w:rFonts w:cs="Arial"/>
        </w:rPr>
      </w:pPr>
      <w:r w:rsidRPr="0061014D">
        <w:rPr>
          <w:rFonts w:cs="Arial"/>
          <w:b/>
        </w:rPr>
        <w:t>M.L.</w:t>
      </w:r>
      <w:r w:rsidRPr="0061014D">
        <w:rPr>
          <w:rFonts w:cs="Arial"/>
        </w:rPr>
        <w:t xml:space="preserve"> Evelyn Araya Fonseca. Asesora nacional de Español.</w:t>
      </w:r>
    </w:p>
    <w:p w:rsidR="001D273D" w:rsidRPr="0061014D" w:rsidRDefault="001D273D" w:rsidP="001D273D">
      <w:pPr>
        <w:spacing w:after="0"/>
        <w:rPr>
          <w:rFonts w:cs="Arial"/>
        </w:rPr>
      </w:pPr>
      <w:r w:rsidRPr="0061014D">
        <w:rPr>
          <w:rFonts w:cs="Arial"/>
          <w:b/>
        </w:rPr>
        <w:t>M. Sc</w:t>
      </w:r>
      <w:r w:rsidRPr="0061014D">
        <w:rPr>
          <w:rFonts w:cs="Arial"/>
        </w:rPr>
        <w:t xml:space="preserve">. Fabricio Diaz Porras. Asesor nacional de Español. </w:t>
      </w:r>
    </w:p>
    <w:p w:rsidR="008849D4" w:rsidRPr="0061014D" w:rsidRDefault="008849D4" w:rsidP="004B7522"/>
    <w:p w:rsidR="008849D4" w:rsidRPr="0061014D" w:rsidRDefault="008849D4" w:rsidP="008849D4"/>
    <w:p w:rsidR="008849D4" w:rsidRPr="0061014D" w:rsidRDefault="008849D4" w:rsidP="008849D4"/>
    <w:p w:rsidR="008849D4" w:rsidRPr="0061014D" w:rsidRDefault="008849D4" w:rsidP="008849D4"/>
    <w:p w:rsidR="008849D4" w:rsidRPr="0061014D" w:rsidRDefault="008849D4" w:rsidP="008849D4"/>
    <w:p w:rsidR="008849D4" w:rsidRPr="0061014D" w:rsidRDefault="008849D4" w:rsidP="008849D4"/>
    <w:p w:rsidR="008849D4" w:rsidRPr="0061014D" w:rsidRDefault="008849D4" w:rsidP="008849D4"/>
    <w:p w:rsidR="008849D4" w:rsidRPr="0061014D" w:rsidRDefault="008849D4" w:rsidP="008849D4"/>
    <w:p w:rsidR="008849D4" w:rsidRPr="0061014D" w:rsidRDefault="008849D4" w:rsidP="008849D4"/>
    <w:p w:rsidR="008849D4" w:rsidRPr="0061014D" w:rsidRDefault="008849D4" w:rsidP="008849D4"/>
    <w:p w:rsidR="009D5C74" w:rsidRPr="0061014D" w:rsidRDefault="009D5C74" w:rsidP="008849D4"/>
    <w:sectPr w:rsidR="009D5C74" w:rsidRPr="0061014D" w:rsidSect="00AF7CB3">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E9B" w:rsidRDefault="002A2E9B" w:rsidP="009D5C74">
      <w:pPr>
        <w:spacing w:after="0" w:line="240" w:lineRule="auto"/>
      </w:pPr>
      <w:r>
        <w:separator/>
      </w:r>
    </w:p>
  </w:endnote>
  <w:endnote w:type="continuationSeparator" w:id="0">
    <w:p w:rsidR="002A2E9B" w:rsidRDefault="002A2E9B"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E9B" w:rsidRDefault="002A2E9B" w:rsidP="009D5C74">
      <w:pPr>
        <w:spacing w:after="0" w:line="240" w:lineRule="auto"/>
      </w:pPr>
      <w:r>
        <w:separator/>
      </w:r>
    </w:p>
  </w:footnote>
  <w:footnote w:type="continuationSeparator" w:id="0">
    <w:p w:rsidR="002A2E9B" w:rsidRDefault="002A2E9B" w:rsidP="009D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8FD492F"/>
    <w:multiLevelType w:val="hybridMultilevel"/>
    <w:tmpl w:val="C3F650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8"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9"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9"/>
  </w:num>
  <w:num w:numId="2">
    <w:abstractNumId w:val="4"/>
  </w:num>
  <w:num w:numId="3">
    <w:abstractNumId w:val="18"/>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7"/>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62CFF"/>
    <w:rsid w:val="000748C2"/>
    <w:rsid w:val="000C1E79"/>
    <w:rsid w:val="000C5228"/>
    <w:rsid w:val="000E2BB8"/>
    <w:rsid w:val="000F4EF0"/>
    <w:rsid w:val="0010535B"/>
    <w:rsid w:val="00105C90"/>
    <w:rsid w:val="001308B4"/>
    <w:rsid w:val="00142EE5"/>
    <w:rsid w:val="00184CD9"/>
    <w:rsid w:val="001C20E9"/>
    <w:rsid w:val="001C7261"/>
    <w:rsid w:val="001D273D"/>
    <w:rsid w:val="001D48B4"/>
    <w:rsid w:val="001D5B24"/>
    <w:rsid w:val="002475EF"/>
    <w:rsid w:val="002A2E9B"/>
    <w:rsid w:val="002F042A"/>
    <w:rsid w:val="00316351"/>
    <w:rsid w:val="00321C77"/>
    <w:rsid w:val="00322E8A"/>
    <w:rsid w:val="00371A05"/>
    <w:rsid w:val="004B7522"/>
    <w:rsid w:val="004D3904"/>
    <w:rsid w:val="004E3E9C"/>
    <w:rsid w:val="00507EFE"/>
    <w:rsid w:val="0052758D"/>
    <w:rsid w:val="005648AC"/>
    <w:rsid w:val="00571626"/>
    <w:rsid w:val="005A6460"/>
    <w:rsid w:val="005E1830"/>
    <w:rsid w:val="005F155F"/>
    <w:rsid w:val="006022C1"/>
    <w:rsid w:val="0061014D"/>
    <w:rsid w:val="006301CC"/>
    <w:rsid w:val="00681B2C"/>
    <w:rsid w:val="006E3522"/>
    <w:rsid w:val="00734EA1"/>
    <w:rsid w:val="00746F8E"/>
    <w:rsid w:val="0077193B"/>
    <w:rsid w:val="0077746A"/>
    <w:rsid w:val="007D063E"/>
    <w:rsid w:val="007D6E0E"/>
    <w:rsid w:val="007D71DB"/>
    <w:rsid w:val="007F7EEA"/>
    <w:rsid w:val="00812338"/>
    <w:rsid w:val="008756AD"/>
    <w:rsid w:val="008849D4"/>
    <w:rsid w:val="008F6435"/>
    <w:rsid w:val="00917B6E"/>
    <w:rsid w:val="0094088F"/>
    <w:rsid w:val="00970750"/>
    <w:rsid w:val="009D5C74"/>
    <w:rsid w:val="00A97676"/>
    <w:rsid w:val="00AF0BF0"/>
    <w:rsid w:val="00AF7CB3"/>
    <w:rsid w:val="00B5734B"/>
    <w:rsid w:val="00BB40A2"/>
    <w:rsid w:val="00C601EA"/>
    <w:rsid w:val="00C700BA"/>
    <w:rsid w:val="00CA42FC"/>
    <w:rsid w:val="00CB5502"/>
    <w:rsid w:val="00D705DF"/>
    <w:rsid w:val="00DE45DC"/>
    <w:rsid w:val="00E31D3B"/>
    <w:rsid w:val="00E42FBC"/>
    <w:rsid w:val="00E52508"/>
    <w:rsid w:val="00E74C7E"/>
    <w:rsid w:val="00E907FD"/>
    <w:rsid w:val="00EF1036"/>
    <w:rsid w:val="00F03F53"/>
    <w:rsid w:val="00F665C7"/>
    <w:rsid w:val="00F92792"/>
    <w:rsid w:val="00F97A5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1D273D"/>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42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E2640-86BB-4903-870E-02E55F8A9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11</Pages>
  <Words>1979</Words>
  <Characters>10885</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62</cp:revision>
  <dcterms:created xsi:type="dcterms:W3CDTF">2019-08-08T17:43:00Z</dcterms:created>
  <dcterms:modified xsi:type="dcterms:W3CDTF">2021-01-06T20:05:00Z</dcterms:modified>
</cp:coreProperties>
</file>