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BF10BB" w:rsidRDefault="0008251D" w:rsidP="0008251D">
      <w:pPr>
        <w:spacing w:after="0" w:line="240" w:lineRule="auto"/>
        <w:jc w:val="center"/>
        <w:rPr>
          <w:b/>
        </w:rPr>
      </w:pPr>
      <w:r w:rsidRPr="00BF10BB">
        <w:rPr>
          <w:b/>
        </w:rPr>
        <w:t xml:space="preserve">Lineamientos generales para el planeamiento de </w:t>
      </w:r>
    </w:p>
    <w:p w:rsidR="0008251D" w:rsidRPr="00BF10BB" w:rsidRDefault="0008251D" w:rsidP="0008251D">
      <w:pPr>
        <w:spacing w:after="0" w:line="240" w:lineRule="auto"/>
        <w:jc w:val="center"/>
        <w:rPr>
          <w:b/>
        </w:rPr>
      </w:pPr>
      <w:r w:rsidRPr="00BF10BB">
        <w:rPr>
          <w:b/>
        </w:rPr>
        <w:t>Español en Primer Ciclo y Segundo Ciclo</w:t>
      </w:r>
    </w:p>
    <w:p w:rsidR="0008251D" w:rsidRPr="00BF10BB" w:rsidRDefault="0008251D" w:rsidP="0008251D">
      <w:pPr>
        <w:spacing w:after="0" w:line="240" w:lineRule="auto"/>
        <w:jc w:val="center"/>
      </w:pP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Las actividades de mediación para desarrollar las lecciones de </w:t>
      </w:r>
      <w:proofErr w:type="gramStart"/>
      <w:r w:rsidRPr="00BF10BB">
        <w:rPr>
          <w:rFonts w:asciiTheme="minorHAnsi" w:hAnsiTheme="minorHAnsi"/>
          <w:sz w:val="22"/>
          <w:szCs w:val="22"/>
        </w:rPr>
        <w:t>Español</w:t>
      </w:r>
      <w:proofErr w:type="gramEnd"/>
      <w:r w:rsidRPr="00BF10BB">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Las actividades de mediación se redactan de manera muy detallada y en tercera persona singular.</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Para efectos de la planificación de las clases es relevante considerar lo dispuesto en el acuerdo del Consejo </w:t>
      </w:r>
      <w:r w:rsidR="0044360D">
        <w:rPr>
          <w:rFonts w:asciiTheme="minorHAnsi" w:hAnsiTheme="minorHAnsi"/>
          <w:sz w:val="22"/>
          <w:szCs w:val="22"/>
        </w:rPr>
        <w:t>Superior de Educación 04-36-2017</w:t>
      </w:r>
      <w:r w:rsidRPr="00BF10BB">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F10BB">
        <w:rPr>
          <w:rFonts w:asciiTheme="minorHAnsi" w:hAnsiTheme="minorHAnsi"/>
          <w:b/>
          <w:sz w:val="22"/>
          <w:szCs w:val="22"/>
        </w:rPr>
        <w:t>DVM-AC-0015-01-2017</w:t>
      </w:r>
      <w:r w:rsidRPr="00BF10BB">
        <w:rPr>
          <w:rFonts w:asciiTheme="minorHAnsi" w:hAnsiTheme="minorHAnsi"/>
          <w:sz w:val="22"/>
          <w:szCs w:val="22"/>
        </w:rPr>
        <w:t xml:space="preserve">.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El contenido 4.1 de primer año se debe retomar periódicamente, cada vez que se trabaje el desarrollo o estimulación de la conciencia fonológica.</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Default="006404D2" w:rsidP="00681B2C">
      <w:pPr>
        <w:jc w:val="center"/>
        <w:rPr>
          <w:b/>
        </w:rPr>
      </w:pPr>
    </w:p>
    <w:p w:rsidR="00681B2C" w:rsidRPr="00BF10BB" w:rsidRDefault="00681B2C" w:rsidP="00681B2C">
      <w:pPr>
        <w:jc w:val="center"/>
        <w:rPr>
          <w:b/>
        </w:rPr>
      </w:pPr>
      <w:r w:rsidRPr="00BF10BB">
        <w:rPr>
          <w:b/>
        </w:rPr>
        <w:lastRenderedPageBreak/>
        <w:t xml:space="preserve">Plantilla </w:t>
      </w:r>
      <w:r w:rsidR="00AF7CB3" w:rsidRPr="00BF10BB">
        <w:rPr>
          <w:b/>
        </w:rPr>
        <w:t xml:space="preserve">correlacionada </w:t>
      </w:r>
      <w:r w:rsidRPr="00BF10BB">
        <w:rPr>
          <w:b/>
        </w:rPr>
        <w:t xml:space="preserve">de planeamiento didáctico de </w:t>
      </w:r>
      <w:proofErr w:type="gramStart"/>
      <w:r w:rsidRPr="00BF10BB">
        <w:rPr>
          <w:b/>
        </w:rPr>
        <w:t>Español</w:t>
      </w:r>
      <w:proofErr w:type="gramEnd"/>
      <w:r w:rsidRPr="00BF10BB">
        <w:rPr>
          <w:b/>
        </w:rPr>
        <w:t xml:space="preserve"> </w:t>
      </w:r>
    </w:p>
    <w:p w:rsidR="004D42E6" w:rsidRPr="00BF10BB" w:rsidRDefault="004D42E6" w:rsidP="004D42E6">
      <w:pPr>
        <w:rPr>
          <w:b/>
        </w:rPr>
      </w:pPr>
      <w:r w:rsidRPr="00BF10BB">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BF10BB"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BF10BB" w:rsidRDefault="00681B2C" w:rsidP="00A14FB5">
            <w:pPr>
              <w:pStyle w:val="Sinespaciado"/>
              <w:rPr>
                <w:rFonts w:asciiTheme="minorHAnsi" w:hAnsiTheme="minorHAnsi" w:cs="Arial"/>
                <w:sz w:val="22"/>
                <w:szCs w:val="22"/>
              </w:rPr>
            </w:pPr>
            <w:r w:rsidRPr="00BF10BB">
              <w:rPr>
                <w:rFonts w:asciiTheme="minorHAnsi" w:hAnsiTheme="minorHAnsi" w:cs="Arial"/>
                <w:sz w:val="22"/>
                <w:szCs w:val="22"/>
              </w:rPr>
              <w:t>Dirección Regional de Educación:</w:t>
            </w:r>
          </w:p>
        </w:tc>
        <w:tc>
          <w:tcPr>
            <w:tcW w:w="2245" w:type="pct"/>
            <w:gridSpan w:val="2"/>
            <w:hideMark/>
          </w:tcPr>
          <w:p w:rsidR="00681B2C" w:rsidRPr="00BF10BB"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BF10BB">
              <w:rPr>
                <w:rFonts w:asciiTheme="minorHAnsi" w:hAnsiTheme="minorHAnsi" w:cs="Arial"/>
                <w:sz w:val="22"/>
                <w:szCs w:val="22"/>
              </w:rPr>
              <w:t xml:space="preserve">Centro educativo: </w:t>
            </w:r>
          </w:p>
        </w:tc>
      </w:tr>
      <w:tr w:rsidR="00681B2C" w:rsidRPr="00BF10BB"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F10BB" w:rsidRDefault="00681B2C" w:rsidP="004D42E6">
            <w:pPr>
              <w:pStyle w:val="Sinespaciado"/>
              <w:rPr>
                <w:rFonts w:asciiTheme="minorHAnsi" w:hAnsiTheme="minorHAnsi" w:cs="Arial"/>
                <w:sz w:val="22"/>
                <w:szCs w:val="22"/>
              </w:rPr>
            </w:pPr>
            <w:r w:rsidRPr="00BF10BB">
              <w:rPr>
                <w:rFonts w:asciiTheme="minorHAnsi" w:hAnsiTheme="minorHAnsi" w:cs="Arial"/>
                <w:sz w:val="22"/>
                <w:szCs w:val="22"/>
              </w:rPr>
              <w:t>Nombre y apellidos del</w:t>
            </w:r>
            <w:r w:rsidR="004D42E6" w:rsidRPr="00BF10BB">
              <w:rPr>
                <w:rFonts w:asciiTheme="minorHAnsi" w:hAnsiTheme="minorHAnsi" w:cs="Arial"/>
                <w:sz w:val="22"/>
                <w:szCs w:val="22"/>
              </w:rPr>
              <w:t xml:space="preserve"> docente</w:t>
            </w:r>
            <w:r w:rsidRPr="00BF10BB">
              <w:rPr>
                <w:rFonts w:asciiTheme="minorHAnsi" w:hAnsiTheme="minorHAnsi" w:cs="Arial"/>
                <w:sz w:val="22"/>
                <w:szCs w:val="22"/>
              </w:rPr>
              <w:t xml:space="preserve"> o la docente: </w:t>
            </w:r>
          </w:p>
        </w:tc>
        <w:tc>
          <w:tcPr>
            <w:tcW w:w="2245" w:type="pct"/>
            <w:gridSpan w:val="2"/>
            <w:hideMark/>
          </w:tcPr>
          <w:p w:rsidR="00681B2C" w:rsidRPr="00BF10BB"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Asignatura: </w:t>
            </w:r>
            <w:r w:rsidR="004D42E6" w:rsidRPr="00BF10BB">
              <w:rPr>
                <w:rFonts w:asciiTheme="minorHAnsi" w:hAnsiTheme="minorHAnsi" w:cs="Arial"/>
                <w:b/>
                <w:sz w:val="22"/>
                <w:szCs w:val="22"/>
              </w:rPr>
              <w:t xml:space="preserve">Español </w:t>
            </w:r>
          </w:p>
        </w:tc>
      </w:tr>
      <w:tr w:rsidR="00681B2C" w:rsidRPr="00BF10BB"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F10BB" w:rsidRDefault="00681B2C" w:rsidP="00AF7CB3">
            <w:pPr>
              <w:pStyle w:val="Sinespaciado"/>
              <w:rPr>
                <w:rFonts w:asciiTheme="minorHAnsi" w:hAnsiTheme="minorHAnsi" w:cs="Arial"/>
                <w:sz w:val="22"/>
                <w:szCs w:val="22"/>
              </w:rPr>
            </w:pPr>
            <w:r w:rsidRPr="00BF10BB">
              <w:rPr>
                <w:rFonts w:asciiTheme="minorHAnsi" w:hAnsiTheme="minorHAnsi" w:cs="Arial"/>
                <w:sz w:val="22"/>
                <w:szCs w:val="22"/>
              </w:rPr>
              <w:t>Nivel</w:t>
            </w:r>
            <w:r w:rsidR="004D42E6" w:rsidRPr="00BF10BB">
              <w:rPr>
                <w:rFonts w:asciiTheme="minorHAnsi" w:hAnsiTheme="minorHAnsi" w:cs="Arial"/>
                <w:sz w:val="22"/>
                <w:szCs w:val="22"/>
              </w:rPr>
              <w:t>es</w:t>
            </w:r>
            <w:r w:rsidRPr="00BF10BB">
              <w:rPr>
                <w:rFonts w:asciiTheme="minorHAnsi" w:hAnsiTheme="minorHAnsi" w:cs="Arial"/>
                <w:sz w:val="22"/>
                <w:szCs w:val="22"/>
              </w:rPr>
              <w:t xml:space="preserve">: </w:t>
            </w:r>
          </w:p>
        </w:tc>
        <w:tc>
          <w:tcPr>
            <w:tcW w:w="1003" w:type="pct"/>
            <w:hideMark/>
          </w:tcPr>
          <w:p w:rsidR="00681B2C" w:rsidRPr="00BF10BB"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Periodo </w:t>
            </w:r>
            <w:r w:rsidR="00571626" w:rsidRPr="00BF10BB">
              <w:rPr>
                <w:rFonts w:asciiTheme="minorHAnsi" w:hAnsiTheme="minorHAnsi" w:cs="Arial"/>
                <w:b/>
                <w:sz w:val="22"/>
                <w:szCs w:val="22"/>
              </w:rPr>
              <w:t>l</w:t>
            </w:r>
            <w:r w:rsidRPr="00BF10BB">
              <w:rPr>
                <w:rFonts w:asciiTheme="minorHAnsi" w:hAnsiTheme="minorHAnsi" w:cs="Arial"/>
                <w:b/>
                <w:sz w:val="22"/>
                <w:szCs w:val="22"/>
              </w:rPr>
              <w:t xml:space="preserve">ectivo: </w:t>
            </w:r>
            <w:r w:rsidR="004D42E6" w:rsidRPr="00BF10BB">
              <w:rPr>
                <w:rFonts w:asciiTheme="minorHAnsi" w:hAnsiTheme="minorHAnsi" w:cs="Arial"/>
                <w:b/>
                <w:sz w:val="22"/>
                <w:szCs w:val="22"/>
              </w:rPr>
              <w:t>I</w:t>
            </w:r>
            <w:r w:rsidR="000D7217">
              <w:rPr>
                <w:rFonts w:asciiTheme="minorHAnsi" w:hAnsiTheme="minorHAnsi" w:cs="Arial"/>
                <w:b/>
                <w:sz w:val="22"/>
                <w:szCs w:val="22"/>
              </w:rPr>
              <w:t>I</w:t>
            </w:r>
          </w:p>
        </w:tc>
        <w:tc>
          <w:tcPr>
            <w:tcW w:w="1242" w:type="pct"/>
            <w:hideMark/>
          </w:tcPr>
          <w:p w:rsidR="00681B2C" w:rsidRPr="00BF10BB" w:rsidRDefault="00681B2C" w:rsidP="00A14FB5">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Mes: </w:t>
            </w:r>
            <w:r w:rsidR="004D42E6" w:rsidRPr="00BF10BB">
              <w:rPr>
                <w:rFonts w:asciiTheme="minorHAnsi" w:hAnsiTheme="minorHAnsi" w:cs="Arial"/>
                <w:b/>
                <w:sz w:val="22"/>
                <w:szCs w:val="22"/>
              </w:rPr>
              <w:t>Febrero</w:t>
            </w:r>
          </w:p>
        </w:tc>
      </w:tr>
    </w:tbl>
    <w:p w:rsidR="004D42E6" w:rsidRPr="00BF10BB" w:rsidRDefault="004D42E6" w:rsidP="004D42E6">
      <w:pPr>
        <w:rPr>
          <w:b/>
        </w:rPr>
      </w:pPr>
    </w:p>
    <w:p w:rsidR="0052758D" w:rsidRPr="00BF10BB" w:rsidRDefault="004D42E6" w:rsidP="004D42E6">
      <w:pPr>
        <w:rPr>
          <w:b/>
        </w:rPr>
      </w:pPr>
      <w:r w:rsidRPr="00BF10BB">
        <w:rPr>
          <w:b/>
        </w:rPr>
        <w:t>Sección I.</w:t>
      </w:r>
      <w:r w:rsidR="00060B8B">
        <w:rPr>
          <w:b/>
        </w:rPr>
        <w:t xml:space="preserve"> Habilidades en el marco de la Política C</w:t>
      </w:r>
      <w:r w:rsidRPr="00BF10BB">
        <w:rPr>
          <w:b/>
        </w:rPr>
        <w:t>urricular</w:t>
      </w:r>
      <w:r w:rsidR="00060B8B">
        <w:rPr>
          <w:b/>
        </w:rPr>
        <w:t>.</w:t>
      </w:r>
    </w:p>
    <w:p w:rsidR="009D5C74" w:rsidRPr="00BF10BB" w:rsidRDefault="00571626" w:rsidP="009D5C74">
      <w:pPr>
        <w:jc w:val="center"/>
        <w:rPr>
          <w:b/>
        </w:rPr>
      </w:pPr>
      <w:r w:rsidRPr="00BF10BB">
        <w:rPr>
          <w:b/>
        </w:rPr>
        <w:t>Correlación</w:t>
      </w:r>
      <w:r w:rsidR="00DE45DC" w:rsidRPr="00BF10BB">
        <w:rPr>
          <w:b/>
        </w:rPr>
        <w:t xml:space="preserve"> por contenido curricular procedimental</w:t>
      </w:r>
    </w:p>
    <w:tbl>
      <w:tblPr>
        <w:tblStyle w:val="Tablaconcuadrcula"/>
        <w:tblW w:w="13751" w:type="dxa"/>
        <w:tblInd w:w="-289" w:type="dxa"/>
        <w:tblLayout w:type="fixed"/>
        <w:tblLook w:val="04A0" w:firstRow="1" w:lastRow="0" w:firstColumn="1" w:lastColumn="0" w:noHBand="0" w:noVBand="1"/>
      </w:tblPr>
      <w:tblGrid>
        <w:gridCol w:w="1560"/>
        <w:gridCol w:w="1843"/>
        <w:gridCol w:w="1843"/>
        <w:gridCol w:w="1701"/>
        <w:gridCol w:w="1559"/>
        <w:gridCol w:w="1843"/>
        <w:gridCol w:w="1701"/>
        <w:gridCol w:w="1701"/>
      </w:tblGrid>
      <w:tr w:rsidR="00571626" w:rsidRPr="00BF10BB" w:rsidTr="00B65DDF">
        <w:trPr>
          <w:trHeight w:val="823"/>
        </w:trPr>
        <w:tc>
          <w:tcPr>
            <w:tcW w:w="1560" w:type="dxa"/>
            <w:shd w:val="clear" w:color="auto" w:fill="D9D9D9" w:themeFill="background1" w:themeFillShade="D9"/>
            <w:vAlign w:val="center"/>
          </w:tcPr>
          <w:p w:rsidR="00571626" w:rsidRPr="00BF10BB" w:rsidRDefault="0052758D" w:rsidP="00571626">
            <w:pPr>
              <w:jc w:val="center"/>
              <w:rPr>
                <w:rFonts w:cs="Arial"/>
                <w:b/>
              </w:rPr>
            </w:pPr>
            <w:r w:rsidRPr="00BF10BB">
              <w:rPr>
                <w:rFonts w:cs="Arial"/>
                <w:b/>
              </w:rPr>
              <w:t>Habilidad</w:t>
            </w:r>
          </w:p>
        </w:tc>
        <w:tc>
          <w:tcPr>
            <w:tcW w:w="1843" w:type="dxa"/>
            <w:shd w:val="clear" w:color="auto" w:fill="D9D9D9" w:themeFill="background1" w:themeFillShade="D9"/>
          </w:tcPr>
          <w:p w:rsidR="00571626" w:rsidRPr="00BF10BB" w:rsidRDefault="0052758D" w:rsidP="00571626">
            <w:pPr>
              <w:jc w:val="center"/>
              <w:rPr>
                <w:rFonts w:cs="Arial"/>
                <w:b/>
              </w:rPr>
            </w:pPr>
            <w:r w:rsidRPr="00BF10BB">
              <w:rPr>
                <w:rFonts w:cs="Arial"/>
                <w:b/>
              </w:rPr>
              <w:t>Indicador para el desarrollo de la habilidad</w:t>
            </w:r>
          </w:p>
        </w:tc>
        <w:tc>
          <w:tcPr>
            <w:tcW w:w="1843" w:type="dxa"/>
            <w:shd w:val="clear" w:color="auto" w:fill="D9D9D9" w:themeFill="background1" w:themeFillShade="D9"/>
          </w:tcPr>
          <w:p w:rsidR="00571626" w:rsidRPr="00BF10BB" w:rsidRDefault="00571626" w:rsidP="00571626">
            <w:pPr>
              <w:jc w:val="center"/>
              <w:rPr>
                <w:rFonts w:cs="Arial"/>
                <w:b/>
              </w:rPr>
            </w:pPr>
            <w:r w:rsidRPr="00BF10BB">
              <w:rPr>
                <w:rFonts w:cs="Arial"/>
                <w:b/>
              </w:rPr>
              <w:t>1°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2° AÑO</w:t>
            </w:r>
          </w:p>
        </w:tc>
        <w:tc>
          <w:tcPr>
            <w:tcW w:w="1559" w:type="dxa"/>
            <w:shd w:val="clear" w:color="auto" w:fill="D9D9D9" w:themeFill="background1" w:themeFillShade="D9"/>
          </w:tcPr>
          <w:p w:rsidR="00571626" w:rsidRPr="00BF10BB" w:rsidRDefault="00571626" w:rsidP="00571626">
            <w:pPr>
              <w:jc w:val="center"/>
              <w:rPr>
                <w:rFonts w:cs="Arial"/>
              </w:rPr>
            </w:pPr>
            <w:r w:rsidRPr="00BF10BB">
              <w:rPr>
                <w:rFonts w:cs="Arial"/>
                <w:b/>
              </w:rPr>
              <w:t>3° AÑO</w:t>
            </w:r>
          </w:p>
        </w:tc>
        <w:tc>
          <w:tcPr>
            <w:tcW w:w="1843" w:type="dxa"/>
            <w:shd w:val="clear" w:color="auto" w:fill="D9D9D9" w:themeFill="background1" w:themeFillShade="D9"/>
          </w:tcPr>
          <w:p w:rsidR="00571626" w:rsidRPr="00BF10BB" w:rsidRDefault="00571626" w:rsidP="00571626">
            <w:pPr>
              <w:jc w:val="center"/>
              <w:rPr>
                <w:rFonts w:cs="Arial"/>
              </w:rPr>
            </w:pPr>
            <w:r w:rsidRPr="00BF10BB">
              <w:rPr>
                <w:rFonts w:cs="Arial"/>
                <w:b/>
              </w:rPr>
              <w:t>4°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5°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6° AÑO</w:t>
            </w:r>
          </w:p>
        </w:tc>
      </w:tr>
      <w:tr w:rsidR="000D7217" w:rsidRPr="00BF10BB" w:rsidTr="00B111D9">
        <w:trPr>
          <w:trHeight w:val="1349"/>
        </w:trPr>
        <w:tc>
          <w:tcPr>
            <w:tcW w:w="1560" w:type="dxa"/>
            <w:shd w:val="clear" w:color="auto" w:fill="FFD966" w:themeFill="accent4" w:themeFillTint="99"/>
          </w:tcPr>
          <w:p w:rsidR="000D7217" w:rsidRPr="000D7217" w:rsidRDefault="000D7217" w:rsidP="000D7217">
            <w:pPr>
              <w:pStyle w:val="Sinespaciado"/>
              <w:jc w:val="center"/>
              <w:rPr>
                <w:rFonts w:asciiTheme="minorHAnsi" w:hAnsiTheme="minorHAnsi" w:cs="Arial"/>
                <w:b/>
                <w:sz w:val="22"/>
                <w:szCs w:val="22"/>
              </w:rPr>
            </w:pPr>
            <w:r w:rsidRPr="000D7217">
              <w:rPr>
                <w:rFonts w:asciiTheme="minorHAnsi" w:hAnsiTheme="minorHAnsi" w:cs="Arial"/>
                <w:b/>
                <w:sz w:val="22"/>
                <w:szCs w:val="22"/>
              </w:rPr>
              <w:t>Pensamiento</w:t>
            </w:r>
          </w:p>
          <w:p w:rsidR="000D7217" w:rsidRPr="000D7217" w:rsidRDefault="001751C7" w:rsidP="000D7217">
            <w:pPr>
              <w:pStyle w:val="Sinespaciado"/>
              <w:jc w:val="center"/>
              <w:rPr>
                <w:rFonts w:asciiTheme="minorHAnsi" w:hAnsiTheme="minorHAnsi" w:cs="Arial"/>
                <w:sz w:val="22"/>
                <w:szCs w:val="22"/>
              </w:rPr>
            </w:pPr>
            <w:r>
              <w:rPr>
                <w:rFonts w:asciiTheme="minorHAnsi" w:hAnsiTheme="minorHAnsi" w:cs="Arial"/>
                <w:b/>
                <w:sz w:val="22"/>
                <w:szCs w:val="22"/>
              </w:rPr>
              <w:t>c</w:t>
            </w:r>
            <w:r w:rsidR="000D7217" w:rsidRPr="000D7217">
              <w:rPr>
                <w:rFonts w:asciiTheme="minorHAnsi" w:hAnsiTheme="minorHAnsi" w:cs="Arial"/>
                <w:b/>
                <w:sz w:val="22"/>
                <w:szCs w:val="22"/>
              </w:rPr>
              <w:t>rítico:</w:t>
            </w:r>
          </w:p>
          <w:p w:rsidR="000D7217" w:rsidRPr="000D7217" w:rsidRDefault="000D7217" w:rsidP="000D7217">
            <w:pPr>
              <w:pStyle w:val="Pa5"/>
              <w:jc w:val="center"/>
              <w:rPr>
                <w:rFonts w:asciiTheme="minorHAnsi" w:hAnsiTheme="minorHAnsi"/>
                <w:sz w:val="22"/>
                <w:szCs w:val="22"/>
              </w:rPr>
            </w:pPr>
            <w:r w:rsidRPr="000D7217">
              <w:rPr>
                <w:rFonts w:asciiTheme="minorHAnsi" w:hAnsiTheme="minorHAnsi"/>
                <w:sz w:val="22"/>
                <w:szCs w:val="22"/>
              </w:rPr>
              <w:t>Habilidad para mejorar la calidad del pensamiento y apropiarse de las estructuras cognitivas aceptadas universalmente (claridad, exactitud, precisión, releva</w:t>
            </w:r>
            <w:r w:rsidR="00FC2826">
              <w:rPr>
                <w:rFonts w:asciiTheme="minorHAnsi" w:hAnsiTheme="minorHAnsi"/>
                <w:sz w:val="22"/>
                <w:szCs w:val="22"/>
              </w:rPr>
              <w:t>ncia, profundidad, importancia</w:t>
            </w:r>
            <w:r w:rsidR="00F91ED0">
              <w:rPr>
                <w:rFonts w:asciiTheme="minorHAnsi" w:hAnsiTheme="minorHAnsi"/>
                <w:sz w:val="22"/>
                <w:szCs w:val="22"/>
              </w:rPr>
              <w:t>)</w:t>
            </w:r>
            <w:r w:rsidR="00FC2826">
              <w:rPr>
                <w:rFonts w:asciiTheme="minorHAnsi" w:hAnsiTheme="minorHAnsi"/>
                <w:sz w:val="22"/>
                <w:szCs w:val="22"/>
              </w:rPr>
              <w:t>.</w:t>
            </w:r>
          </w:p>
          <w:p w:rsidR="000D7217" w:rsidRPr="000D7217" w:rsidRDefault="000D7217" w:rsidP="000D7217">
            <w:pPr>
              <w:jc w:val="center"/>
            </w:pPr>
          </w:p>
          <w:p w:rsidR="000D7217" w:rsidRPr="000D7217" w:rsidRDefault="000D7217" w:rsidP="000D7217">
            <w:pPr>
              <w:jc w:val="center"/>
            </w:pPr>
          </w:p>
          <w:p w:rsidR="000D7217" w:rsidRPr="000D7217" w:rsidRDefault="000D7217" w:rsidP="000D7217">
            <w:pPr>
              <w:jc w:val="center"/>
            </w:pPr>
          </w:p>
          <w:p w:rsidR="000D7217" w:rsidRPr="000D7217" w:rsidRDefault="000D7217" w:rsidP="000D7217">
            <w:pPr>
              <w:jc w:val="center"/>
            </w:pPr>
          </w:p>
          <w:p w:rsidR="000D7217" w:rsidRPr="000D7217" w:rsidRDefault="000D7217" w:rsidP="000D7217">
            <w:pPr>
              <w:jc w:val="center"/>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0D7217" w:rsidRPr="000D7217" w:rsidRDefault="000D7217" w:rsidP="000D7217">
            <w:pPr>
              <w:pStyle w:val="Sinespaciado"/>
              <w:jc w:val="center"/>
              <w:rPr>
                <w:rFonts w:asciiTheme="minorHAnsi" w:hAnsiTheme="minorHAnsi" w:cs="Arial"/>
                <w:b/>
                <w:sz w:val="22"/>
                <w:szCs w:val="22"/>
              </w:rPr>
            </w:pPr>
            <w:r w:rsidRPr="000D7217">
              <w:rPr>
                <w:rFonts w:asciiTheme="minorHAnsi" w:hAnsiTheme="minorHAnsi" w:cs="Arial"/>
                <w:b/>
                <w:sz w:val="22"/>
                <w:szCs w:val="22"/>
              </w:rPr>
              <w:lastRenderedPageBreak/>
              <w:t>Razonamiento efectivo</w:t>
            </w:r>
          </w:p>
          <w:p w:rsidR="000D7217" w:rsidRPr="000D7217" w:rsidRDefault="000D7217" w:rsidP="000D7217">
            <w:pPr>
              <w:pStyle w:val="Sinespaciado"/>
              <w:jc w:val="center"/>
              <w:rPr>
                <w:rFonts w:asciiTheme="minorHAnsi" w:hAnsiTheme="minorHAnsi" w:cs="Arial"/>
                <w:sz w:val="22"/>
                <w:szCs w:val="22"/>
              </w:rPr>
            </w:pPr>
            <w:r w:rsidRPr="000D7217">
              <w:rPr>
                <w:rFonts w:asciiTheme="minorHAnsi" w:hAnsiTheme="minorHAnsi" w:cs="Arial"/>
                <w:sz w:val="22"/>
                <w:szCs w:val="22"/>
              </w:rPr>
              <w:t>(Evalúa los supuestos y los propósitos de los razonamientos que explican los problemas y preguntas vitales</w:t>
            </w:r>
            <w:r w:rsidR="001751C7">
              <w:rPr>
                <w:rFonts w:asciiTheme="minorHAnsi" w:hAnsiTheme="minorHAnsi" w:cs="Arial"/>
                <w:sz w:val="22"/>
                <w:szCs w:val="22"/>
              </w:rPr>
              <w:t>.</w:t>
            </w:r>
            <w:r w:rsidRPr="000D7217">
              <w:rPr>
                <w:rFonts w:asciiTheme="minorHAnsi" w:hAnsiTheme="minorHAnsi" w:cs="Arial"/>
                <w:sz w:val="22"/>
                <w:szCs w:val="22"/>
              </w:rPr>
              <w:t>)</w:t>
            </w:r>
          </w:p>
          <w:p w:rsidR="000D7217" w:rsidRPr="000D7217" w:rsidRDefault="000D7217" w:rsidP="000D7217">
            <w:pPr>
              <w:pStyle w:val="Sinespaciado"/>
              <w:jc w:val="center"/>
              <w:rPr>
                <w:rFonts w:asciiTheme="minorHAnsi" w:hAnsiTheme="minorHAnsi" w:cs="Arial"/>
                <w:b/>
                <w:sz w:val="22"/>
                <w:szCs w:val="22"/>
              </w:rPr>
            </w:pPr>
            <w:r w:rsidRPr="000D7217">
              <w:rPr>
                <w:rFonts w:asciiTheme="minorHAnsi" w:hAnsiTheme="minorHAnsi" w:cs="Arial"/>
                <w:b/>
                <w:sz w:val="22"/>
                <w:szCs w:val="22"/>
              </w:rPr>
              <w:t>Argumentación</w:t>
            </w:r>
          </w:p>
          <w:p w:rsidR="000D7217" w:rsidRPr="000D7217" w:rsidRDefault="000D7217" w:rsidP="000D7217">
            <w:pPr>
              <w:pStyle w:val="Sinespaciado"/>
              <w:jc w:val="center"/>
              <w:rPr>
                <w:rFonts w:asciiTheme="minorHAnsi" w:hAnsiTheme="minorHAnsi" w:cs="Arial"/>
                <w:b/>
                <w:sz w:val="22"/>
                <w:szCs w:val="22"/>
              </w:rPr>
            </w:pPr>
            <w:r w:rsidRPr="000D7217">
              <w:rPr>
                <w:rFonts w:asciiTheme="minorHAnsi" w:hAnsiTheme="minorHAnsi" w:cs="Arial"/>
                <w:sz w:val="22"/>
                <w:szCs w:val="22"/>
              </w:rPr>
              <w:t>(Fundamenta su pensamiento con precisión, evidencia enunciados, grá</w:t>
            </w:r>
            <w:r w:rsidR="001751C7">
              <w:rPr>
                <w:rFonts w:asciiTheme="minorHAnsi" w:hAnsiTheme="minorHAnsi" w:cs="Arial"/>
                <w:sz w:val="22"/>
                <w:szCs w:val="22"/>
              </w:rPr>
              <w:t xml:space="preserve">ficas y </w:t>
            </w:r>
            <w:r w:rsidR="001751C7">
              <w:rPr>
                <w:rFonts w:asciiTheme="minorHAnsi" w:hAnsiTheme="minorHAnsi" w:cs="Arial"/>
                <w:sz w:val="22"/>
                <w:szCs w:val="22"/>
              </w:rPr>
              <w:lastRenderedPageBreak/>
              <w:t>preguntas, entre otros.)</w:t>
            </w:r>
          </w:p>
          <w:p w:rsidR="000D7217" w:rsidRPr="000D7217" w:rsidRDefault="000D7217" w:rsidP="000D7217">
            <w:pPr>
              <w:pStyle w:val="Sinespaciado"/>
              <w:jc w:val="center"/>
              <w:rPr>
                <w:rFonts w:asciiTheme="minorHAnsi" w:hAnsiTheme="minorHAnsi" w:cs="Arial"/>
                <w:b/>
                <w:sz w:val="22"/>
                <w:szCs w:val="22"/>
              </w:rPr>
            </w:pPr>
            <w:r w:rsidRPr="000D7217">
              <w:rPr>
                <w:rFonts w:asciiTheme="minorHAnsi" w:hAnsiTheme="minorHAnsi" w:cs="Arial"/>
                <w:b/>
                <w:sz w:val="22"/>
                <w:szCs w:val="22"/>
              </w:rPr>
              <w:t>Toma de decisiones</w:t>
            </w:r>
          </w:p>
          <w:p w:rsidR="000D7217" w:rsidRPr="000D7217" w:rsidRDefault="000D7217" w:rsidP="005C6D5C">
            <w:pPr>
              <w:pStyle w:val="Sinespaciado"/>
              <w:jc w:val="center"/>
              <w:rPr>
                <w:rFonts w:asciiTheme="minorHAnsi" w:hAnsiTheme="minorHAnsi"/>
                <w:sz w:val="22"/>
                <w:szCs w:val="22"/>
              </w:rPr>
            </w:pPr>
            <w:r w:rsidRPr="000D7217">
              <w:rPr>
                <w:rFonts w:asciiTheme="minorHAnsi" w:hAnsiTheme="minorHAnsi" w:cs="Arial"/>
                <w:sz w:val="22"/>
                <w:szCs w:val="22"/>
              </w:rPr>
              <w:t>(Infiere los argumentos y las ideas principales,</w:t>
            </w:r>
            <w:r w:rsidR="005C6D5C">
              <w:rPr>
                <w:rFonts w:asciiTheme="minorHAnsi" w:hAnsiTheme="minorHAnsi" w:cs="Arial"/>
                <w:sz w:val="22"/>
                <w:szCs w:val="22"/>
              </w:rPr>
              <w:t xml:space="preserve"> </w:t>
            </w:r>
            <w:r w:rsidRPr="000D7217">
              <w:rPr>
                <w:rFonts w:asciiTheme="minorHAnsi" w:hAnsiTheme="minorHAnsi" w:cs="Arial"/>
                <w:sz w:val="22"/>
                <w:szCs w:val="22"/>
              </w:rPr>
              <w:t>así como los pro y cont</w:t>
            </w:r>
            <w:r w:rsidR="001751C7">
              <w:rPr>
                <w:rFonts w:asciiTheme="minorHAnsi" w:hAnsiTheme="minorHAnsi" w:cs="Arial"/>
                <w:sz w:val="22"/>
                <w:szCs w:val="22"/>
              </w:rPr>
              <w:t>ra de diversos puntos de vista.)</w:t>
            </w:r>
          </w:p>
        </w:tc>
        <w:tc>
          <w:tcPr>
            <w:tcW w:w="1843" w:type="dxa"/>
            <w:tcBorders>
              <w:top w:val="single" w:sz="4" w:space="0" w:color="000000"/>
              <w:left w:val="single" w:sz="4" w:space="0" w:color="000000"/>
              <w:bottom w:val="single" w:sz="4" w:space="0" w:color="000000"/>
            </w:tcBorders>
          </w:tcPr>
          <w:p w:rsidR="000D7217" w:rsidRDefault="000D7217" w:rsidP="00B65DDF">
            <w:pPr>
              <w:jc w:val="both"/>
            </w:pPr>
            <w:r w:rsidRPr="000D7217">
              <w:lastRenderedPageBreak/>
              <w:t>8.1 Experimentación con la escritura del trazado de letras y palabras.</w:t>
            </w:r>
          </w:p>
          <w:p w:rsidR="00B111D9" w:rsidRDefault="00B111D9" w:rsidP="00B65DDF">
            <w:pPr>
              <w:jc w:val="both"/>
            </w:pPr>
          </w:p>
          <w:p w:rsidR="00B111D9" w:rsidRPr="000D7217" w:rsidRDefault="00B111D9" w:rsidP="00B65DDF">
            <w:pPr>
              <w:jc w:val="both"/>
            </w:pPr>
          </w:p>
        </w:tc>
        <w:tc>
          <w:tcPr>
            <w:tcW w:w="1701" w:type="dxa"/>
            <w:tcBorders>
              <w:top w:val="single" w:sz="4" w:space="0" w:color="000000"/>
              <w:left w:val="single" w:sz="4" w:space="0" w:color="000000"/>
              <w:bottom w:val="single" w:sz="4" w:space="0" w:color="000000"/>
            </w:tcBorders>
          </w:tcPr>
          <w:p w:rsidR="000D7217" w:rsidRPr="000D7217" w:rsidRDefault="000D7217" w:rsidP="00B65DDF">
            <w:pPr>
              <w:jc w:val="both"/>
            </w:pPr>
            <w:r w:rsidRPr="000D7217">
              <w:t>6.1 Aplicación de estrategias de reconocimiento del alfabeto.</w:t>
            </w:r>
          </w:p>
        </w:tc>
        <w:tc>
          <w:tcPr>
            <w:tcW w:w="1559" w:type="dxa"/>
            <w:tcBorders>
              <w:top w:val="single" w:sz="4" w:space="0" w:color="000000"/>
              <w:left w:val="single" w:sz="4" w:space="0" w:color="000000"/>
              <w:bottom w:val="single" w:sz="4" w:space="0" w:color="000000"/>
            </w:tcBorders>
          </w:tcPr>
          <w:p w:rsidR="000D7217" w:rsidRPr="000D7217" w:rsidRDefault="000D7217" w:rsidP="00B65DDF">
            <w:pPr>
              <w:jc w:val="both"/>
            </w:pPr>
            <w:r w:rsidRPr="000D7217">
              <w:t>10.1 Utilización de estrategias de aplicación de las letras.</w:t>
            </w:r>
          </w:p>
        </w:tc>
        <w:tc>
          <w:tcPr>
            <w:tcW w:w="1843" w:type="dxa"/>
            <w:tcBorders>
              <w:top w:val="single" w:sz="4" w:space="0" w:color="000000"/>
              <w:left w:val="single" w:sz="4" w:space="0" w:color="000000"/>
              <w:bottom w:val="single" w:sz="4" w:space="0" w:color="000000"/>
            </w:tcBorders>
          </w:tcPr>
          <w:p w:rsidR="000D7217" w:rsidRPr="000D7217" w:rsidRDefault="000D7217" w:rsidP="00B65DDF">
            <w:pPr>
              <w:jc w:val="both"/>
            </w:pPr>
            <w:r w:rsidRPr="000D7217">
              <w:t>5.1 Ejercitación (contextualizada y</w:t>
            </w:r>
            <w:r w:rsidR="00B65DDF">
              <w:t xml:space="preserve"> </w:t>
            </w:r>
            <w:r w:rsidRPr="000D7217">
              <w:t>oportuna) del vocabulario básico</w:t>
            </w:r>
            <w:r w:rsidR="00B65DDF">
              <w:t xml:space="preserve"> </w:t>
            </w:r>
            <w:r w:rsidRPr="000D7217">
              <w:t>ortográfico en la producción textual oral y oral y escrita.</w:t>
            </w:r>
          </w:p>
          <w:p w:rsidR="000D7217" w:rsidRPr="000D7217" w:rsidRDefault="000D7217" w:rsidP="00B65DDF">
            <w:pPr>
              <w:jc w:val="both"/>
            </w:pPr>
          </w:p>
          <w:p w:rsidR="000D7217" w:rsidRPr="000D7217" w:rsidRDefault="000D7217" w:rsidP="00B65DDF">
            <w:pPr>
              <w:jc w:val="both"/>
            </w:pPr>
          </w:p>
          <w:p w:rsidR="000D7217" w:rsidRPr="000D7217" w:rsidRDefault="000D7217" w:rsidP="00B65DDF">
            <w:pPr>
              <w:jc w:val="both"/>
            </w:pPr>
          </w:p>
          <w:p w:rsidR="000D7217" w:rsidRPr="000D7217" w:rsidRDefault="000D7217" w:rsidP="00B65DDF">
            <w:pPr>
              <w:jc w:val="both"/>
            </w:pPr>
          </w:p>
          <w:p w:rsidR="000D7217" w:rsidRPr="000D7217" w:rsidRDefault="000D7217" w:rsidP="00B65DDF">
            <w:pPr>
              <w:jc w:val="both"/>
            </w:pPr>
          </w:p>
        </w:tc>
        <w:tc>
          <w:tcPr>
            <w:tcW w:w="1701" w:type="dxa"/>
            <w:tcBorders>
              <w:top w:val="single" w:sz="4" w:space="0" w:color="000000"/>
              <w:left w:val="single" w:sz="4" w:space="0" w:color="000000"/>
              <w:bottom w:val="single" w:sz="4" w:space="0" w:color="000000"/>
              <w:right w:val="single" w:sz="4" w:space="0" w:color="000000"/>
            </w:tcBorders>
          </w:tcPr>
          <w:p w:rsidR="000D7217" w:rsidRPr="000D7217" w:rsidRDefault="000D7217" w:rsidP="005C6D5C">
            <w:pPr>
              <w:jc w:val="both"/>
            </w:pPr>
            <w:r w:rsidRPr="000D7217">
              <w:t>6.1 Ejercitación (contextualizada y</w:t>
            </w:r>
            <w:r w:rsidR="005C6D5C">
              <w:t xml:space="preserve"> </w:t>
            </w:r>
            <w:r w:rsidRPr="000D7217">
              <w:t>oportuna) del vocabulario básico</w:t>
            </w:r>
            <w:r w:rsidR="005C6D5C">
              <w:t xml:space="preserve"> </w:t>
            </w:r>
            <w:r w:rsidRPr="000D7217">
              <w:t>ortográfico y del vocabulario general de</w:t>
            </w:r>
            <w:r w:rsidR="00B65DDF">
              <w:t xml:space="preserve"> </w:t>
            </w:r>
            <w:r w:rsidRPr="000D7217">
              <w:t>la lengua en las producciones textuales,</w:t>
            </w:r>
            <w:r w:rsidR="00B65DDF">
              <w:t xml:space="preserve"> </w:t>
            </w:r>
            <w:r w:rsidRPr="000D7217">
              <w:t>tanto orales como escritas.</w:t>
            </w:r>
          </w:p>
        </w:tc>
        <w:tc>
          <w:tcPr>
            <w:tcW w:w="1701" w:type="dxa"/>
            <w:tcBorders>
              <w:top w:val="single" w:sz="4" w:space="0" w:color="000000"/>
              <w:left w:val="single" w:sz="4" w:space="0" w:color="000000"/>
              <w:bottom w:val="single" w:sz="4" w:space="0" w:color="000000"/>
              <w:right w:val="single" w:sz="4" w:space="0" w:color="000000"/>
            </w:tcBorders>
          </w:tcPr>
          <w:p w:rsidR="000D7217" w:rsidRPr="000D7217" w:rsidRDefault="000D7217" w:rsidP="005C6D5C">
            <w:pPr>
              <w:jc w:val="both"/>
            </w:pPr>
            <w:r w:rsidRPr="000D7217">
              <w:t>8.1 Aplicación (contextualizada y</w:t>
            </w:r>
            <w:r w:rsidR="005C6D5C">
              <w:t xml:space="preserve"> </w:t>
            </w:r>
            <w:r w:rsidRPr="000D7217">
              <w:t>oportuna) del vocabulario básico</w:t>
            </w:r>
            <w:r w:rsidR="005C6D5C">
              <w:t xml:space="preserve"> </w:t>
            </w:r>
            <w:r w:rsidRPr="000D7217">
              <w:t>ortográfico y el vocabulario meta en la</w:t>
            </w:r>
            <w:r w:rsidR="005C6D5C">
              <w:t xml:space="preserve"> </w:t>
            </w:r>
            <w:r w:rsidRPr="000D7217">
              <w:t>producción textual oral y escrita de los</w:t>
            </w:r>
            <w:r w:rsidR="00B65DDF">
              <w:t xml:space="preserve"> </w:t>
            </w:r>
            <w:r w:rsidRPr="000D7217">
              <w:t>diversos escritos.</w:t>
            </w:r>
          </w:p>
        </w:tc>
      </w:tr>
    </w:tbl>
    <w:p w:rsidR="009D5C74" w:rsidRPr="00BF10BB" w:rsidRDefault="009D5C74" w:rsidP="009D5C74">
      <w:pPr>
        <w:spacing w:after="0" w:line="240" w:lineRule="auto"/>
        <w:rPr>
          <w:rFonts w:cs="Arial"/>
          <w:b/>
        </w:rPr>
      </w:pPr>
    </w:p>
    <w:p w:rsidR="009D5C74" w:rsidRPr="00BF10BB" w:rsidRDefault="009D5C74" w:rsidP="009D5C74">
      <w:pPr>
        <w:spacing w:after="0" w:line="240" w:lineRule="auto"/>
        <w:rPr>
          <w:rFonts w:eastAsia="Calibri" w:cs="Century Gothic"/>
        </w:rP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928D3" w:rsidRDefault="000928D3" w:rsidP="004D42E6">
      <w:pPr>
        <w:rPr>
          <w:b/>
        </w:rPr>
      </w:pPr>
    </w:p>
    <w:p w:rsidR="004D42E6" w:rsidRPr="00BF10BB" w:rsidRDefault="004D42E6" w:rsidP="004D42E6">
      <w:pPr>
        <w:rPr>
          <w:b/>
        </w:rPr>
      </w:pPr>
      <w:r w:rsidRPr="00BF10BB">
        <w:rPr>
          <w:b/>
        </w:rPr>
        <w:lastRenderedPageBreak/>
        <w:t>Sección II. Aprendizajes esperados, indicadores de los aprendizajes esperados y estrategias de mediación.</w:t>
      </w:r>
    </w:p>
    <w:p w:rsidR="001C7261" w:rsidRPr="00BF10BB" w:rsidRDefault="005648AC" w:rsidP="001C7261">
      <w:pPr>
        <w:jc w:val="center"/>
        <w:rPr>
          <w:rFonts w:eastAsia="Calibri" w:cs="Century Gothic"/>
        </w:rPr>
      </w:pPr>
      <w:r w:rsidRPr="00BF10BB">
        <w:t xml:space="preserve">Mediación pedagógica </w:t>
      </w:r>
      <w:r w:rsidR="001C7261" w:rsidRPr="00BF10BB">
        <w:t>I</w:t>
      </w:r>
      <w:r w:rsidRPr="00BF10BB">
        <w:t xml:space="preserve"> ciclo:</w:t>
      </w:r>
    </w:p>
    <w:p w:rsidR="001C7261" w:rsidRPr="00BF10BB"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668"/>
        <w:gridCol w:w="1842"/>
        <w:gridCol w:w="2552"/>
        <w:gridCol w:w="7229"/>
      </w:tblGrid>
      <w:tr w:rsidR="001C7261" w:rsidRPr="00BF10BB" w:rsidTr="00B111D9">
        <w:tc>
          <w:tcPr>
            <w:tcW w:w="3510" w:type="dxa"/>
            <w:gridSpan w:val="2"/>
          </w:tcPr>
          <w:p w:rsidR="001C7261" w:rsidRPr="00BF10BB" w:rsidRDefault="001C7261" w:rsidP="00E27A5A">
            <w:pPr>
              <w:jc w:val="center"/>
              <w:rPr>
                <w:b/>
              </w:rPr>
            </w:pPr>
            <w:r w:rsidRPr="00BF10BB">
              <w:rPr>
                <w:b/>
              </w:rPr>
              <w:t>Aprendizaje esperado</w:t>
            </w:r>
          </w:p>
        </w:tc>
        <w:tc>
          <w:tcPr>
            <w:tcW w:w="2552" w:type="dxa"/>
            <w:vMerge w:val="restart"/>
            <w:vAlign w:val="center"/>
          </w:tcPr>
          <w:p w:rsidR="001C7261" w:rsidRPr="00BF10BB" w:rsidRDefault="001C7261" w:rsidP="00E27A5A">
            <w:pPr>
              <w:jc w:val="center"/>
              <w:rPr>
                <w:b/>
              </w:rPr>
            </w:pPr>
            <w:r w:rsidRPr="00BF10BB">
              <w:rPr>
                <w:b/>
              </w:rPr>
              <w:t>Indicadores del aprendizaje esperado</w:t>
            </w:r>
          </w:p>
        </w:tc>
        <w:tc>
          <w:tcPr>
            <w:tcW w:w="7229" w:type="dxa"/>
            <w:vMerge w:val="restart"/>
            <w:vAlign w:val="center"/>
          </w:tcPr>
          <w:p w:rsidR="001C7261" w:rsidRPr="00BF10BB" w:rsidRDefault="00BF10BB" w:rsidP="00E27A5A">
            <w:pPr>
              <w:jc w:val="center"/>
              <w:rPr>
                <w:b/>
              </w:rPr>
            </w:pPr>
            <w:r>
              <w:rPr>
                <w:b/>
              </w:rPr>
              <w:t>Estrategias</w:t>
            </w:r>
            <w:r w:rsidR="001C7261" w:rsidRPr="00BF10BB">
              <w:rPr>
                <w:b/>
              </w:rPr>
              <w:t xml:space="preserve"> de mediación</w:t>
            </w:r>
          </w:p>
          <w:p w:rsidR="001C7261" w:rsidRPr="00BF10BB" w:rsidRDefault="001C7261" w:rsidP="00E27A5A">
            <w:pPr>
              <w:jc w:val="center"/>
              <w:rPr>
                <w:b/>
              </w:rPr>
            </w:pPr>
            <w:r w:rsidRPr="00BF10BB">
              <w:rPr>
                <w:b/>
              </w:rPr>
              <w:t>(primero, segundo y tercer año</w:t>
            </w:r>
            <w:r w:rsidR="000F4EF0" w:rsidRPr="00BF10BB">
              <w:rPr>
                <w:b/>
              </w:rPr>
              <w:t>s</w:t>
            </w:r>
            <w:r w:rsidRPr="00BF10BB">
              <w:rPr>
                <w:b/>
              </w:rPr>
              <w:t>)</w:t>
            </w:r>
          </w:p>
          <w:p w:rsidR="001C7261" w:rsidRPr="00BF10BB" w:rsidRDefault="001C7261" w:rsidP="00E27A5A">
            <w:pPr>
              <w:jc w:val="center"/>
              <w:rPr>
                <w:b/>
              </w:rPr>
            </w:pPr>
          </w:p>
        </w:tc>
      </w:tr>
      <w:tr w:rsidR="001C7261" w:rsidRPr="00BF10BB" w:rsidTr="00526E8F">
        <w:tc>
          <w:tcPr>
            <w:tcW w:w="1668" w:type="dxa"/>
          </w:tcPr>
          <w:p w:rsidR="001C7261" w:rsidRPr="00BF10BB" w:rsidRDefault="001C7261" w:rsidP="00E27A5A">
            <w:pPr>
              <w:jc w:val="center"/>
              <w:rPr>
                <w:b/>
                <w:highlight w:val="yellow"/>
              </w:rPr>
            </w:pPr>
            <w:r w:rsidRPr="00BF10BB">
              <w:rPr>
                <w:b/>
              </w:rPr>
              <w:t>Indicador para el desarrollo de la habilidad</w:t>
            </w:r>
          </w:p>
        </w:tc>
        <w:tc>
          <w:tcPr>
            <w:tcW w:w="1842" w:type="dxa"/>
          </w:tcPr>
          <w:p w:rsidR="001C7261" w:rsidRPr="00BF10BB" w:rsidRDefault="001C7261" w:rsidP="00E27A5A">
            <w:pPr>
              <w:jc w:val="center"/>
              <w:rPr>
                <w:b/>
              </w:rPr>
            </w:pPr>
            <w:r w:rsidRPr="00BF10BB">
              <w:rPr>
                <w:b/>
              </w:rPr>
              <w:t>Componente del programa de estudio</w:t>
            </w:r>
          </w:p>
          <w:p w:rsidR="001C7261" w:rsidRPr="00BF10BB" w:rsidRDefault="001C7261" w:rsidP="00E27A5A">
            <w:pPr>
              <w:jc w:val="center"/>
              <w:rPr>
                <w:b/>
              </w:rPr>
            </w:pPr>
            <w:r w:rsidRPr="00BF10BB">
              <w:rPr>
                <w:b/>
              </w:rPr>
              <w:t>(contenido curricular procedimental)</w:t>
            </w:r>
          </w:p>
        </w:tc>
        <w:tc>
          <w:tcPr>
            <w:tcW w:w="2552" w:type="dxa"/>
            <w:vMerge/>
          </w:tcPr>
          <w:p w:rsidR="001C7261" w:rsidRPr="00BF10BB" w:rsidRDefault="001C7261" w:rsidP="00E27A5A">
            <w:pPr>
              <w:jc w:val="center"/>
              <w:rPr>
                <w:b/>
              </w:rPr>
            </w:pPr>
          </w:p>
        </w:tc>
        <w:tc>
          <w:tcPr>
            <w:tcW w:w="7229" w:type="dxa"/>
            <w:vMerge/>
          </w:tcPr>
          <w:p w:rsidR="001C7261" w:rsidRPr="00BF10BB" w:rsidRDefault="001C7261" w:rsidP="00E27A5A">
            <w:pPr>
              <w:jc w:val="center"/>
              <w:rPr>
                <w:b/>
              </w:rPr>
            </w:pPr>
          </w:p>
        </w:tc>
      </w:tr>
      <w:tr w:rsidR="001C7261" w:rsidRPr="00BF10BB" w:rsidTr="00526E8F">
        <w:trPr>
          <w:trHeight w:val="5139"/>
        </w:trPr>
        <w:tc>
          <w:tcPr>
            <w:tcW w:w="1668" w:type="dxa"/>
            <w:vAlign w:val="center"/>
          </w:tcPr>
          <w:p w:rsidR="00B111D9" w:rsidRPr="00B111D9" w:rsidRDefault="00B111D9" w:rsidP="00B111D9">
            <w:pPr>
              <w:pStyle w:val="Sinespaciado"/>
              <w:jc w:val="center"/>
              <w:rPr>
                <w:rFonts w:asciiTheme="minorHAnsi" w:hAnsiTheme="minorHAnsi" w:cs="Arial"/>
                <w:b/>
                <w:color w:val="BF8F00" w:themeColor="accent4" w:themeShade="BF"/>
                <w:sz w:val="22"/>
                <w:szCs w:val="22"/>
              </w:rPr>
            </w:pPr>
            <w:r w:rsidRPr="00B111D9">
              <w:rPr>
                <w:rFonts w:asciiTheme="minorHAnsi" w:hAnsiTheme="minorHAnsi" w:cs="Arial"/>
                <w:b/>
                <w:color w:val="BF8F00" w:themeColor="accent4" w:themeShade="BF"/>
                <w:sz w:val="22"/>
                <w:szCs w:val="22"/>
              </w:rPr>
              <w:t>Razonamiento efectivo</w:t>
            </w:r>
          </w:p>
          <w:p w:rsidR="00B111D9" w:rsidRPr="00B111D9" w:rsidRDefault="00B111D9" w:rsidP="00B111D9">
            <w:pPr>
              <w:pStyle w:val="Sinespaciado"/>
              <w:jc w:val="center"/>
              <w:rPr>
                <w:rFonts w:asciiTheme="minorHAnsi" w:hAnsiTheme="minorHAnsi" w:cs="Arial"/>
                <w:color w:val="BF8F00" w:themeColor="accent4" w:themeShade="BF"/>
                <w:sz w:val="22"/>
                <w:szCs w:val="22"/>
              </w:rPr>
            </w:pPr>
            <w:r w:rsidRPr="00B111D9">
              <w:rPr>
                <w:rFonts w:asciiTheme="minorHAnsi" w:hAnsiTheme="minorHAnsi" w:cs="Arial"/>
                <w:color w:val="BF8F00" w:themeColor="accent4" w:themeShade="BF"/>
                <w:sz w:val="22"/>
                <w:szCs w:val="22"/>
              </w:rPr>
              <w:t>(Evalúa los supuestos y los propósitos de los razonamientos que explican los problemas y preguntas vitales).</w:t>
            </w:r>
          </w:p>
          <w:p w:rsidR="00B111D9" w:rsidRPr="00B111D9" w:rsidRDefault="00B111D9" w:rsidP="00B111D9">
            <w:pPr>
              <w:pStyle w:val="Sinespaciado"/>
              <w:jc w:val="center"/>
              <w:rPr>
                <w:rFonts w:asciiTheme="minorHAnsi" w:hAnsiTheme="minorHAnsi" w:cs="Arial"/>
                <w:b/>
                <w:color w:val="BF8F00" w:themeColor="accent4" w:themeShade="BF"/>
                <w:sz w:val="22"/>
                <w:szCs w:val="22"/>
              </w:rPr>
            </w:pPr>
            <w:r w:rsidRPr="00B111D9">
              <w:rPr>
                <w:rFonts w:asciiTheme="minorHAnsi" w:hAnsiTheme="minorHAnsi" w:cs="Arial"/>
                <w:b/>
                <w:color w:val="BF8F00" w:themeColor="accent4" w:themeShade="BF"/>
                <w:sz w:val="22"/>
                <w:szCs w:val="22"/>
              </w:rPr>
              <w:t>Argumentación</w:t>
            </w:r>
          </w:p>
          <w:p w:rsidR="00B111D9" w:rsidRPr="00B111D9" w:rsidRDefault="00B111D9" w:rsidP="00B111D9">
            <w:pPr>
              <w:pStyle w:val="Sinespaciado"/>
              <w:jc w:val="center"/>
              <w:rPr>
                <w:rFonts w:asciiTheme="minorHAnsi" w:hAnsiTheme="minorHAnsi" w:cs="Arial"/>
                <w:b/>
                <w:color w:val="BF8F00" w:themeColor="accent4" w:themeShade="BF"/>
                <w:sz w:val="22"/>
                <w:szCs w:val="22"/>
              </w:rPr>
            </w:pPr>
            <w:r w:rsidRPr="00B111D9">
              <w:rPr>
                <w:rFonts w:asciiTheme="minorHAnsi" w:hAnsiTheme="minorHAnsi" w:cs="Arial"/>
                <w:color w:val="BF8F00" w:themeColor="accent4" w:themeShade="BF"/>
                <w:sz w:val="22"/>
                <w:szCs w:val="22"/>
              </w:rPr>
              <w:t>(Fundamenta su pensamiento con precisión, evidencia enunciados, gráficas y preguntas, entre otros).</w:t>
            </w:r>
          </w:p>
          <w:p w:rsidR="00B111D9" w:rsidRPr="00B111D9" w:rsidRDefault="00B111D9" w:rsidP="00B111D9">
            <w:pPr>
              <w:pStyle w:val="Sinespaciado"/>
              <w:jc w:val="center"/>
              <w:rPr>
                <w:rFonts w:asciiTheme="minorHAnsi" w:hAnsiTheme="minorHAnsi" w:cs="Arial"/>
                <w:b/>
                <w:color w:val="BF8F00" w:themeColor="accent4" w:themeShade="BF"/>
                <w:sz w:val="22"/>
                <w:szCs w:val="22"/>
              </w:rPr>
            </w:pPr>
            <w:r w:rsidRPr="00B111D9">
              <w:rPr>
                <w:rFonts w:asciiTheme="minorHAnsi" w:hAnsiTheme="minorHAnsi" w:cs="Arial"/>
                <w:b/>
                <w:color w:val="BF8F00" w:themeColor="accent4" w:themeShade="BF"/>
                <w:sz w:val="22"/>
                <w:szCs w:val="22"/>
              </w:rPr>
              <w:lastRenderedPageBreak/>
              <w:t>Toma de decisiones</w:t>
            </w:r>
          </w:p>
          <w:p w:rsidR="001C7261" w:rsidRPr="00BF10BB" w:rsidRDefault="00B111D9" w:rsidP="00B111D9">
            <w:pPr>
              <w:pStyle w:val="Sinespaciado"/>
              <w:jc w:val="center"/>
              <w:rPr>
                <w:rFonts w:asciiTheme="minorHAnsi" w:hAnsiTheme="minorHAnsi" w:cs="Arial"/>
                <w:sz w:val="22"/>
                <w:szCs w:val="22"/>
              </w:rPr>
            </w:pPr>
            <w:r w:rsidRPr="00B111D9">
              <w:rPr>
                <w:rFonts w:asciiTheme="minorHAnsi" w:hAnsiTheme="minorHAnsi" w:cs="Arial"/>
                <w:color w:val="BF8F00" w:themeColor="accent4" w:themeShade="BF"/>
                <w:sz w:val="22"/>
                <w:szCs w:val="22"/>
              </w:rPr>
              <w:t>(Infiere los argumentos y las ideas principales, así como los pro y contra de diversos puntos de vista).</w:t>
            </w:r>
          </w:p>
        </w:tc>
        <w:tc>
          <w:tcPr>
            <w:tcW w:w="1842" w:type="dxa"/>
          </w:tcPr>
          <w:p w:rsidR="001C7261" w:rsidRDefault="00B111D9" w:rsidP="00E27A5A">
            <w:pPr>
              <w:autoSpaceDE w:val="0"/>
              <w:autoSpaceDN w:val="0"/>
              <w:adjustRightInd w:val="0"/>
            </w:pPr>
            <w:r>
              <w:lastRenderedPageBreak/>
              <w:t>8.1 Experimentación de la escritura del trazado de letras y palabras. (1°)</w:t>
            </w:r>
          </w:p>
          <w:p w:rsidR="00B111D9" w:rsidRDefault="00B111D9" w:rsidP="00E27A5A">
            <w:pPr>
              <w:autoSpaceDE w:val="0"/>
              <w:autoSpaceDN w:val="0"/>
              <w:adjustRightInd w:val="0"/>
            </w:pPr>
          </w:p>
          <w:p w:rsidR="00B111D9" w:rsidRDefault="00B111D9" w:rsidP="00E27A5A">
            <w:pPr>
              <w:autoSpaceDE w:val="0"/>
              <w:autoSpaceDN w:val="0"/>
              <w:adjustRightInd w:val="0"/>
            </w:pPr>
          </w:p>
          <w:p w:rsidR="0038176F" w:rsidRDefault="0038176F" w:rsidP="00E27A5A">
            <w:pPr>
              <w:autoSpaceDE w:val="0"/>
              <w:autoSpaceDN w:val="0"/>
              <w:adjustRightInd w:val="0"/>
            </w:pPr>
          </w:p>
          <w:p w:rsidR="0038176F" w:rsidRDefault="0038176F" w:rsidP="00E27A5A">
            <w:pPr>
              <w:autoSpaceDE w:val="0"/>
              <w:autoSpaceDN w:val="0"/>
              <w:adjustRightInd w:val="0"/>
            </w:pPr>
          </w:p>
          <w:p w:rsidR="0038176F" w:rsidRDefault="0038176F" w:rsidP="00E27A5A">
            <w:pPr>
              <w:autoSpaceDE w:val="0"/>
              <w:autoSpaceDN w:val="0"/>
              <w:adjustRightInd w:val="0"/>
            </w:pPr>
          </w:p>
          <w:p w:rsidR="0038176F" w:rsidRDefault="0038176F" w:rsidP="00E27A5A">
            <w:pPr>
              <w:autoSpaceDE w:val="0"/>
              <w:autoSpaceDN w:val="0"/>
              <w:adjustRightInd w:val="0"/>
            </w:pPr>
          </w:p>
          <w:p w:rsidR="0038176F" w:rsidRDefault="0038176F" w:rsidP="00E27A5A">
            <w:pPr>
              <w:autoSpaceDE w:val="0"/>
              <w:autoSpaceDN w:val="0"/>
              <w:adjustRightInd w:val="0"/>
            </w:pPr>
          </w:p>
          <w:p w:rsidR="0038176F" w:rsidRDefault="0038176F" w:rsidP="00E27A5A">
            <w:pPr>
              <w:autoSpaceDE w:val="0"/>
              <w:autoSpaceDN w:val="0"/>
              <w:adjustRightInd w:val="0"/>
            </w:pPr>
          </w:p>
          <w:p w:rsidR="0038176F" w:rsidRDefault="0038176F" w:rsidP="00E27A5A">
            <w:pPr>
              <w:autoSpaceDE w:val="0"/>
              <w:autoSpaceDN w:val="0"/>
              <w:adjustRightInd w:val="0"/>
            </w:pPr>
          </w:p>
          <w:p w:rsidR="0038176F" w:rsidRDefault="0038176F" w:rsidP="00E27A5A">
            <w:pPr>
              <w:autoSpaceDE w:val="0"/>
              <w:autoSpaceDN w:val="0"/>
              <w:adjustRightInd w:val="0"/>
            </w:pPr>
          </w:p>
          <w:p w:rsidR="00B111D9" w:rsidRDefault="00B111D9" w:rsidP="00E27A5A">
            <w:pPr>
              <w:autoSpaceDE w:val="0"/>
              <w:autoSpaceDN w:val="0"/>
              <w:adjustRightInd w:val="0"/>
            </w:pPr>
            <w:r w:rsidRPr="000D7217">
              <w:t>6.1 Aplicación de estrategias de reconocimiento del alfabeto.</w:t>
            </w:r>
            <w:r>
              <w:t xml:space="preserve"> (2°)</w:t>
            </w:r>
          </w:p>
          <w:p w:rsidR="00B111D9" w:rsidRDefault="00B111D9" w:rsidP="00E27A5A">
            <w:pPr>
              <w:autoSpaceDE w:val="0"/>
              <w:autoSpaceDN w:val="0"/>
              <w:adjustRightInd w:val="0"/>
            </w:pPr>
          </w:p>
          <w:p w:rsidR="009059B3" w:rsidRDefault="009059B3" w:rsidP="00E27A5A">
            <w:pPr>
              <w:autoSpaceDE w:val="0"/>
              <w:autoSpaceDN w:val="0"/>
              <w:adjustRightInd w:val="0"/>
            </w:pPr>
          </w:p>
          <w:p w:rsidR="009059B3" w:rsidRDefault="009059B3" w:rsidP="00E27A5A">
            <w:pPr>
              <w:autoSpaceDE w:val="0"/>
              <w:autoSpaceDN w:val="0"/>
              <w:adjustRightInd w:val="0"/>
            </w:pPr>
          </w:p>
          <w:p w:rsidR="009059B3" w:rsidRDefault="009059B3" w:rsidP="00E27A5A">
            <w:pPr>
              <w:autoSpaceDE w:val="0"/>
              <w:autoSpaceDN w:val="0"/>
              <w:adjustRightInd w:val="0"/>
            </w:pPr>
          </w:p>
          <w:p w:rsidR="009059B3" w:rsidRDefault="009059B3" w:rsidP="00E27A5A">
            <w:pPr>
              <w:autoSpaceDE w:val="0"/>
              <w:autoSpaceDN w:val="0"/>
              <w:adjustRightInd w:val="0"/>
            </w:pPr>
          </w:p>
          <w:p w:rsidR="009059B3" w:rsidRDefault="009059B3" w:rsidP="00E27A5A">
            <w:pPr>
              <w:autoSpaceDE w:val="0"/>
              <w:autoSpaceDN w:val="0"/>
              <w:adjustRightInd w:val="0"/>
            </w:pPr>
          </w:p>
          <w:p w:rsidR="009059B3" w:rsidRDefault="009059B3" w:rsidP="00E27A5A">
            <w:pPr>
              <w:autoSpaceDE w:val="0"/>
              <w:autoSpaceDN w:val="0"/>
              <w:adjustRightInd w:val="0"/>
            </w:pPr>
          </w:p>
          <w:p w:rsidR="009059B3" w:rsidRDefault="009059B3" w:rsidP="00E27A5A">
            <w:pPr>
              <w:autoSpaceDE w:val="0"/>
              <w:autoSpaceDN w:val="0"/>
              <w:adjustRightInd w:val="0"/>
            </w:pPr>
          </w:p>
          <w:p w:rsidR="0060113B" w:rsidRDefault="0060113B" w:rsidP="00E27A5A">
            <w:pPr>
              <w:autoSpaceDE w:val="0"/>
              <w:autoSpaceDN w:val="0"/>
              <w:adjustRightInd w:val="0"/>
            </w:pPr>
          </w:p>
          <w:p w:rsidR="0060113B" w:rsidRDefault="0060113B" w:rsidP="00E27A5A">
            <w:pPr>
              <w:autoSpaceDE w:val="0"/>
              <w:autoSpaceDN w:val="0"/>
              <w:adjustRightInd w:val="0"/>
            </w:pPr>
          </w:p>
          <w:p w:rsidR="00B111D9" w:rsidRPr="00BF10BB" w:rsidRDefault="00B111D9" w:rsidP="00E27A5A">
            <w:pPr>
              <w:autoSpaceDE w:val="0"/>
              <w:autoSpaceDN w:val="0"/>
              <w:adjustRightInd w:val="0"/>
            </w:pPr>
            <w:r w:rsidRPr="000D7217">
              <w:t>10.1 Utilización de estrategias de aplicación de las letras.</w:t>
            </w:r>
            <w:r>
              <w:t xml:space="preserve"> (3°)</w:t>
            </w:r>
          </w:p>
        </w:tc>
        <w:tc>
          <w:tcPr>
            <w:tcW w:w="2552" w:type="dxa"/>
          </w:tcPr>
          <w:p w:rsidR="0038176F" w:rsidRPr="00175DB0" w:rsidRDefault="0038176F" w:rsidP="0038176F">
            <w:pPr>
              <w:jc w:val="center"/>
              <w:rPr>
                <w:rFonts w:cs="Arial"/>
                <w:color w:val="BF8F00" w:themeColor="accent4" w:themeShade="BF"/>
              </w:rPr>
            </w:pPr>
            <w:r w:rsidRPr="00175DB0">
              <w:rPr>
                <w:rFonts w:cs="Arial"/>
                <w:color w:val="BF8F00" w:themeColor="accent4" w:themeShade="BF"/>
              </w:rPr>
              <w:lastRenderedPageBreak/>
              <w:t>Sigue indicaciones básicas para realizar la escritura de grafemas iguales que pueden escribirse de distinta forma (mayúscula y minúscula).</w:t>
            </w:r>
          </w:p>
          <w:p w:rsidR="0038176F" w:rsidRPr="00175DB0" w:rsidRDefault="0038176F" w:rsidP="0038176F">
            <w:pPr>
              <w:jc w:val="center"/>
              <w:rPr>
                <w:rFonts w:cs="Arial"/>
                <w:color w:val="BF8F00" w:themeColor="accent4" w:themeShade="BF"/>
              </w:rPr>
            </w:pPr>
          </w:p>
          <w:p w:rsidR="0038176F" w:rsidRPr="00175DB0" w:rsidRDefault="0038176F" w:rsidP="0038176F">
            <w:pPr>
              <w:jc w:val="center"/>
              <w:rPr>
                <w:rFonts w:cs="Arial"/>
                <w:color w:val="BF8F00" w:themeColor="accent4" w:themeShade="BF"/>
              </w:rPr>
            </w:pPr>
            <w:r w:rsidRPr="00175DB0">
              <w:rPr>
                <w:rFonts w:cs="Arial"/>
                <w:color w:val="BF8F00" w:themeColor="accent4" w:themeShade="BF"/>
              </w:rPr>
              <w:t>Formula alternativas para realizar la escritura y el trazo de grafemas (que se representan gráficamente de dos o más formas).</w:t>
            </w:r>
          </w:p>
          <w:p w:rsidR="009059B3" w:rsidRDefault="009059B3" w:rsidP="00E27A5A">
            <w:pPr>
              <w:jc w:val="center"/>
            </w:pPr>
          </w:p>
          <w:p w:rsidR="009059B3" w:rsidRPr="009059B3" w:rsidRDefault="009059B3" w:rsidP="009059B3"/>
          <w:p w:rsidR="009059B3" w:rsidRDefault="009059B3" w:rsidP="009059B3"/>
          <w:p w:rsidR="009059B3" w:rsidRDefault="009059B3" w:rsidP="009059B3"/>
          <w:p w:rsidR="009059B3" w:rsidRPr="00A77919" w:rsidRDefault="009059B3" w:rsidP="009059B3">
            <w:pPr>
              <w:jc w:val="center"/>
              <w:rPr>
                <w:rFonts w:cs="Arial"/>
                <w:color w:val="BF8F00" w:themeColor="accent4" w:themeShade="BF"/>
              </w:rPr>
            </w:pPr>
            <w:r w:rsidRPr="00A77919">
              <w:rPr>
                <w:rFonts w:cs="Arial"/>
                <w:color w:val="BF8F00" w:themeColor="accent4" w:themeShade="BF"/>
              </w:rPr>
              <w:t>Verifica el ordenamiento de las palabras según la disposición del alfabeto.</w:t>
            </w:r>
          </w:p>
          <w:p w:rsidR="009059B3" w:rsidRPr="00A77919" w:rsidRDefault="009059B3" w:rsidP="009059B3">
            <w:pPr>
              <w:jc w:val="center"/>
              <w:rPr>
                <w:rFonts w:cs="Arial"/>
                <w:color w:val="BF8F00" w:themeColor="accent4" w:themeShade="BF"/>
              </w:rPr>
            </w:pPr>
          </w:p>
          <w:p w:rsidR="009059B3" w:rsidRPr="00A77919" w:rsidRDefault="009059B3" w:rsidP="009059B3">
            <w:pPr>
              <w:jc w:val="center"/>
              <w:rPr>
                <w:rFonts w:cs="Arial"/>
                <w:color w:val="BF8F00" w:themeColor="accent4" w:themeShade="BF"/>
              </w:rPr>
            </w:pPr>
          </w:p>
          <w:p w:rsidR="009059B3" w:rsidRPr="00A77919" w:rsidRDefault="009059B3" w:rsidP="009059B3">
            <w:pPr>
              <w:jc w:val="center"/>
              <w:rPr>
                <w:rFonts w:cs="Arial"/>
                <w:color w:val="BF8F00" w:themeColor="accent4" w:themeShade="BF"/>
              </w:rPr>
            </w:pPr>
            <w:r w:rsidRPr="00A77919">
              <w:rPr>
                <w:rFonts w:cs="Arial"/>
                <w:color w:val="BF8F00" w:themeColor="accent4" w:themeShade="BF"/>
              </w:rPr>
              <w:lastRenderedPageBreak/>
              <w:t>Enuncia el ordenamiento de las palabras según la disposición del alfabeto.</w:t>
            </w:r>
          </w:p>
          <w:p w:rsidR="009059B3" w:rsidRDefault="009059B3" w:rsidP="009059B3">
            <w:pPr>
              <w:autoSpaceDE w:val="0"/>
              <w:autoSpaceDN w:val="0"/>
              <w:adjustRightInd w:val="0"/>
              <w:jc w:val="center"/>
              <w:rPr>
                <w:rFonts w:cs="Arial"/>
                <w:color w:val="BF8F00" w:themeColor="accent4" w:themeShade="BF"/>
              </w:rPr>
            </w:pPr>
          </w:p>
          <w:p w:rsidR="009059B3" w:rsidRDefault="009059B3" w:rsidP="009059B3">
            <w:pPr>
              <w:autoSpaceDE w:val="0"/>
              <w:autoSpaceDN w:val="0"/>
              <w:adjustRightInd w:val="0"/>
              <w:jc w:val="center"/>
              <w:rPr>
                <w:rFonts w:cs="Arial"/>
                <w:color w:val="BF8F00" w:themeColor="accent4" w:themeShade="BF"/>
              </w:rPr>
            </w:pPr>
          </w:p>
          <w:p w:rsidR="009059B3" w:rsidRDefault="009059B3" w:rsidP="009059B3">
            <w:pPr>
              <w:autoSpaceDE w:val="0"/>
              <w:autoSpaceDN w:val="0"/>
              <w:adjustRightInd w:val="0"/>
              <w:jc w:val="center"/>
              <w:rPr>
                <w:rFonts w:cs="Arial"/>
                <w:color w:val="BF8F00" w:themeColor="accent4" w:themeShade="BF"/>
              </w:rPr>
            </w:pPr>
          </w:p>
          <w:p w:rsidR="009059B3" w:rsidRDefault="009059B3" w:rsidP="009059B3">
            <w:pPr>
              <w:autoSpaceDE w:val="0"/>
              <w:autoSpaceDN w:val="0"/>
              <w:adjustRightInd w:val="0"/>
              <w:jc w:val="center"/>
              <w:rPr>
                <w:rFonts w:cs="Arial"/>
                <w:color w:val="BF8F00" w:themeColor="accent4" w:themeShade="BF"/>
              </w:rPr>
            </w:pPr>
          </w:p>
          <w:p w:rsidR="009059B3" w:rsidRPr="008F6B8F" w:rsidRDefault="009059B3" w:rsidP="009059B3">
            <w:pPr>
              <w:autoSpaceDE w:val="0"/>
              <w:autoSpaceDN w:val="0"/>
              <w:adjustRightInd w:val="0"/>
              <w:jc w:val="center"/>
              <w:rPr>
                <w:rFonts w:cs="Arial"/>
                <w:color w:val="BF8F00" w:themeColor="accent4" w:themeShade="BF"/>
              </w:rPr>
            </w:pPr>
            <w:r w:rsidRPr="008F6B8F">
              <w:rPr>
                <w:rFonts w:cs="Arial"/>
                <w:color w:val="BF8F00" w:themeColor="accent4" w:themeShade="BF"/>
              </w:rPr>
              <w:t>Verifica</w:t>
            </w:r>
            <w:r w:rsidRPr="008F6B8F">
              <w:rPr>
                <w:rFonts w:eastAsia="Times New Roman" w:cs="Arial"/>
                <w:color w:val="BF8F00" w:themeColor="accent4" w:themeShade="BF"/>
                <w:lang w:eastAsia="es-ES"/>
              </w:rPr>
              <w:t xml:space="preserve"> semejanzas y diferencias entre las letras cursivas e imprenta.</w:t>
            </w:r>
          </w:p>
          <w:p w:rsidR="009059B3" w:rsidRPr="008F6B8F" w:rsidRDefault="009059B3" w:rsidP="009059B3">
            <w:pPr>
              <w:jc w:val="center"/>
              <w:rPr>
                <w:rFonts w:cs="Arial"/>
                <w:color w:val="BF8F00" w:themeColor="accent4" w:themeShade="BF"/>
              </w:rPr>
            </w:pPr>
          </w:p>
          <w:p w:rsidR="009059B3" w:rsidRPr="008F6B8F" w:rsidRDefault="009059B3" w:rsidP="009059B3">
            <w:pPr>
              <w:jc w:val="center"/>
              <w:rPr>
                <w:rFonts w:cs="Arial"/>
                <w:color w:val="BF8F00" w:themeColor="accent4" w:themeShade="BF"/>
              </w:rPr>
            </w:pPr>
          </w:p>
          <w:p w:rsidR="009059B3" w:rsidRPr="008F6B8F" w:rsidRDefault="009059B3" w:rsidP="009059B3">
            <w:pPr>
              <w:jc w:val="center"/>
              <w:rPr>
                <w:rFonts w:cs="Arial"/>
                <w:color w:val="BF8F00" w:themeColor="accent4" w:themeShade="BF"/>
              </w:rPr>
            </w:pPr>
            <w:r w:rsidRPr="008F6B8F">
              <w:rPr>
                <w:rFonts w:cs="Arial"/>
                <w:color w:val="BF8F00" w:themeColor="accent4" w:themeShade="BF"/>
              </w:rPr>
              <w:t>Enuncia información respecto de los tipos de letras existentes (cursiva, imprenta, mayúscula y minúscula).</w:t>
            </w:r>
          </w:p>
          <w:p w:rsidR="009059B3" w:rsidRPr="008F6B8F" w:rsidRDefault="009059B3" w:rsidP="009059B3">
            <w:pPr>
              <w:jc w:val="both"/>
              <w:rPr>
                <w:rFonts w:cs="Arial"/>
                <w:color w:val="BF8F00" w:themeColor="accent4" w:themeShade="BF"/>
              </w:rPr>
            </w:pPr>
          </w:p>
          <w:p w:rsidR="001C7261" w:rsidRPr="009059B3" w:rsidRDefault="009059B3" w:rsidP="00797007">
            <w:pPr>
              <w:jc w:val="center"/>
            </w:pPr>
            <w:r w:rsidRPr="008F6B8F">
              <w:rPr>
                <w:rFonts w:cs="Arial"/>
                <w:color w:val="BF8F00" w:themeColor="accent4" w:themeShade="BF"/>
              </w:rPr>
              <w:t>Justifica</w:t>
            </w:r>
            <w:r>
              <w:rPr>
                <w:rFonts w:cs="Arial"/>
                <w:color w:val="BF8F00" w:themeColor="accent4" w:themeShade="BF"/>
              </w:rPr>
              <w:t>,</w:t>
            </w:r>
            <w:r w:rsidRPr="008F6B8F">
              <w:rPr>
                <w:rFonts w:cs="Arial"/>
                <w:color w:val="BF8F00" w:themeColor="accent4" w:themeShade="BF"/>
              </w:rPr>
              <w:t xml:space="preserve"> con ideas principales</w:t>
            </w:r>
            <w:r>
              <w:rPr>
                <w:rFonts w:cs="Arial"/>
                <w:color w:val="BF8F00" w:themeColor="accent4" w:themeShade="BF"/>
              </w:rPr>
              <w:t xml:space="preserve">, diferencias y semejanzas presentes en el tipo </w:t>
            </w:r>
            <w:r w:rsidRPr="008F6B8F">
              <w:rPr>
                <w:rFonts w:cs="Arial"/>
                <w:color w:val="BF8F00" w:themeColor="accent4" w:themeShade="BF"/>
              </w:rPr>
              <w:t>de grafía que utiliza.</w:t>
            </w:r>
          </w:p>
        </w:tc>
        <w:tc>
          <w:tcPr>
            <w:tcW w:w="7229" w:type="dxa"/>
          </w:tcPr>
          <w:p w:rsidR="00F16CAF" w:rsidRPr="00BF10BB" w:rsidRDefault="00F16CAF" w:rsidP="00F16CAF">
            <w:pPr>
              <w:jc w:val="both"/>
              <w:rPr>
                <w:b/>
              </w:rPr>
            </w:pPr>
          </w:p>
        </w:tc>
      </w:tr>
    </w:tbl>
    <w:p w:rsidR="009D5C74" w:rsidRPr="00BF10BB" w:rsidRDefault="009D5C74"/>
    <w:p w:rsidR="00BF10BB" w:rsidRDefault="00BF10BB">
      <w:pPr>
        <w:rPr>
          <w:b/>
        </w:rPr>
      </w:pPr>
    </w:p>
    <w:p w:rsidR="00BF10BB" w:rsidRDefault="00BF10BB">
      <w:pPr>
        <w:rPr>
          <w:b/>
        </w:rPr>
      </w:pPr>
    </w:p>
    <w:p w:rsidR="00BF10BB" w:rsidRDefault="00BF10BB">
      <w:pPr>
        <w:rPr>
          <w:b/>
        </w:rPr>
      </w:pPr>
    </w:p>
    <w:p w:rsidR="00BF10BB" w:rsidRDefault="00BF10BB">
      <w:pPr>
        <w:rPr>
          <w:b/>
        </w:rPr>
      </w:pPr>
    </w:p>
    <w:p w:rsidR="006E3522" w:rsidRPr="00BF10BB" w:rsidRDefault="004D42E6">
      <w:r w:rsidRPr="00BF10BB">
        <w:rPr>
          <w:b/>
        </w:rPr>
        <w:lastRenderedPageBreak/>
        <w:t>Sección III. Instrumentos de evaluación.</w:t>
      </w:r>
    </w:p>
    <w:p w:rsidR="0052758D" w:rsidRPr="00BF10BB" w:rsidRDefault="0052758D" w:rsidP="0052758D">
      <w:pPr>
        <w:jc w:val="center"/>
      </w:pPr>
      <w:r w:rsidRPr="00BF10BB">
        <w:t>Instrumento de proceso I Ciclo</w:t>
      </w:r>
    </w:p>
    <w:p w:rsidR="0052758D" w:rsidRPr="00BF10BB" w:rsidRDefault="0052758D" w:rsidP="0052758D">
      <w:pPr>
        <w:spacing w:after="0"/>
        <w:jc w:val="both"/>
      </w:pPr>
    </w:p>
    <w:tbl>
      <w:tblPr>
        <w:tblStyle w:val="Tablaconcuadrcula"/>
        <w:tblW w:w="5000" w:type="pct"/>
        <w:tblLook w:val="04A0" w:firstRow="1" w:lastRow="0" w:firstColumn="1" w:lastColumn="0" w:noHBand="0" w:noVBand="1"/>
      </w:tblPr>
      <w:tblGrid>
        <w:gridCol w:w="3048"/>
        <w:gridCol w:w="3049"/>
        <w:gridCol w:w="2267"/>
        <w:gridCol w:w="2160"/>
        <w:gridCol w:w="2472"/>
      </w:tblGrid>
      <w:tr w:rsidR="00204C53" w:rsidRPr="00BF10BB" w:rsidTr="00D94DB0">
        <w:tc>
          <w:tcPr>
            <w:tcW w:w="1173" w:type="pct"/>
          </w:tcPr>
          <w:p w:rsidR="00204C53" w:rsidRPr="00BF10BB" w:rsidRDefault="00204C53" w:rsidP="00E27A5A">
            <w:pPr>
              <w:jc w:val="center"/>
              <w:rPr>
                <w:b/>
              </w:rPr>
            </w:pPr>
            <w:r>
              <w:rPr>
                <w:b/>
              </w:rPr>
              <w:t>Patas para el desarrollo de la habilidad</w:t>
            </w:r>
          </w:p>
        </w:tc>
        <w:tc>
          <w:tcPr>
            <w:tcW w:w="1173" w:type="pct"/>
          </w:tcPr>
          <w:p w:rsidR="00204C53" w:rsidRPr="00BF10BB" w:rsidRDefault="00204C53" w:rsidP="00E27A5A">
            <w:pPr>
              <w:jc w:val="center"/>
              <w:rPr>
                <w:b/>
              </w:rPr>
            </w:pPr>
            <w:r w:rsidRPr="00BF10BB">
              <w:rPr>
                <w:b/>
              </w:rPr>
              <w:t>Indicadores del aprendizaje esperado</w:t>
            </w:r>
          </w:p>
        </w:tc>
        <w:tc>
          <w:tcPr>
            <w:tcW w:w="872" w:type="pct"/>
          </w:tcPr>
          <w:p w:rsidR="00204C53" w:rsidRPr="00BF10BB" w:rsidRDefault="00204C53" w:rsidP="00E27A5A">
            <w:pPr>
              <w:jc w:val="center"/>
              <w:rPr>
                <w:b/>
              </w:rPr>
            </w:pPr>
            <w:r w:rsidRPr="00BF10BB">
              <w:rPr>
                <w:b/>
              </w:rPr>
              <w:t>Inicial</w:t>
            </w:r>
          </w:p>
        </w:tc>
        <w:tc>
          <w:tcPr>
            <w:tcW w:w="831" w:type="pct"/>
          </w:tcPr>
          <w:p w:rsidR="00204C53" w:rsidRPr="00BF10BB" w:rsidRDefault="00204C53" w:rsidP="00E27A5A">
            <w:pPr>
              <w:jc w:val="center"/>
              <w:rPr>
                <w:b/>
              </w:rPr>
            </w:pPr>
            <w:r w:rsidRPr="00BF10BB">
              <w:rPr>
                <w:b/>
              </w:rPr>
              <w:t>Intermedio</w:t>
            </w:r>
          </w:p>
        </w:tc>
        <w:tc>
          <w:tcPr>
            <w:tcW w:w="951" w:type="pct"/>
          </w:tcPr>
          <w:p w:rsidR="00204C53" w:rsidRPr="00BF10BB" w:rsidRDefault="00204C53" w:rsidP="00E27A5A">
            <w:pPr>
              <w:jc w:val="center"/>
              <w:rPr>
                <w:b/>
              </w:rPr>
            </w:pPr>
            <w:r w:rsidRPr="00BF10BB">
              <w:rPr>
                <w:b/>
              </w:rPr>
              <w:t>Avanzado</w:t>
            </w:r>
          </w:p>
        </w:tc>
      </w:tr>
      <w:tr w:rsidR="00E973A6" w:rsidRPr="00BF10BB" w:rsidTr="00D94DB0">
        <w:trPr>
          <w:trHeight w:val="526"/>
        </w:trPr>
        <w:tc>
          <w:tcPr>
            <w:tcW w:w="1173" w:type="pct"/>
            <w:vMerge w:val="restart"/>
          </w:tcPr>
          <w:p w:rsidR="00E973A6" w:rsidRPr="00A77919" w:rsidRDefault="00E973A6" w:rsidP="00526E8F">
            <w:pPr>
              <w:pStyle w:val="Sinespaciado"/>
              <w:jc w:val="center"/>
              <w:rPr>
                <w:rFonts w:asciiTheme="minorHAnsi" w:hAnsiTheme="minorHAnsi" w:cs="Arial"/>
                <w:b/>
                <w:color w:val="BF8F00" w:themeColor="accent4" w:themeShade="BF"/>
                <w:sz w:val="22"/>
                <w:szCs w:val="22"/>
              </w:rPr>
            </w:pPr>
            <w:r w:rsidRPr="00A77919">
              <w:rPr>
                <w:rFonts w:asciiTheme="minorHAnsi" w:hAnsiTheme="minorHAnsi" w:cs="Arial"/>
                <w:b/>
                <w:color w:val="BF8F00" w:themeColor="accent4" w:themeShade="BF"/>
                <w:sz w:val="22"/>
                <w:szCs w:val="22"/>
              </w:rPr>
              <w:t>Razonamiento efectivo</w:t>
            </w:r>
          </w:p>
          <w:p w:rsidR="00E973A6" w:rsidRPr="00175DB0" w:rsidRDefault="00E973A6" w:rsidP="0038176F">
            <w:pPr>
              <w:jc w:val="center"/>
              <w:rPr>
                <w:rFonts w:cs="Arial"/>
                <w:b/>
                <w:color w:val="BF8F00" w:themeColor="accent4" w:themeShade="BF"/>
              </w:rPr>
            </w:pPr>
          </w:p>
        </w:tc>
        <w:tc>
          <w:tcPr>
            <w:tcW w:w="1173" w:type="pct"/>
          </w:tcPr>
          <w:p w:rsidR="00E973A6" w:rsidRDefault="00E973A6" w:rsidP="0038176F">
            <w:pPr>
              <w:jc w:val="center"/>
              <w:rPr>
                <w:rFonts w:cs="Arial"/>
                <w:color w:val="BF8F00" w:themeColor="accent4" w:themeShade="BF"/>
              </w:rPr>
            </w:pPr>
            <w:r>
              <w:rPr>
                <w:rFonts w:cs="Arial"/>
                <w:color w:val="BF8F00" w:themeColor="accent4" w:themeShade="BF"/>
              </w:rPr>
              <w:t>Sigue indicaciones básicas para realizar la escritura de grafemas iguales que pueden escribirse de distinta forma (mayúscula y minúscula).</w:t>
            </w:r>
          </w:p>
          <w:p w:rsidR="00E973A6" w:rsidRDefault="00E973A6" w:rsidP="0038176F">
            <w:pPr>
              <w:jc w:val="center"/>
              <w:rPr>
                <w:rFonts w:cs="Arial"/>
                <w:color w:val="BF8F00" w:themeColor="accent4" w:themeShade="BF"/>
              </w:rPr>
            </w:pPr>
          </w:p>
        </w:tc>
        <w:tc>
          <w:tcPr>
            <w:tcW w:w="872" w:type="pct"/>
          </w:tcPr>
          <w:p w:rsidR="00E973A6" w:rsidRDefault="00E973A6" w:rsidP="0038176F">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Indica aspectos básicos para realizar la escritura </w:t>
            </w:r>
            <w:r>
              <w:rPr>
                <w:rFonts w:asciiTheme="minorHAnsi" w:hAnsiTheme="minorHAnsi" w:cs="Arial"/>
                <w:sz w:val="22"/>
                <w:szCs w:val="22"/>
              </w:rPr>
              <w:t>de grafemas iguales que pueden escribirse de distinta forma (mayúscula y minúscula).</w:t>
            </w:r>
          </w:p>
        </w:tc>
        <w:tc>
          <w:tcPr>
            <w:tcW w:w="831" w:type="pct"/>
          </w:tcPr>
          <w:p w:rsidR="00E973A6" w:rsidRDefault="00E973A6" w:rsidP="0038176F">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Alude, de forma general, a la representación gráfica </w:t>
            </w:r>
            <w:r>
              <w:rPr>
                <w:rFonts w:asciiTheme="minorHAnsi" w:hAnsiTheme="minorHAnsi" w:cs="Arial"/>
                <w:sz w:val="22"/>
                <w:szCs w:val="22"/>
              </w:rPr>
              <w:t>de fonemas iguales que pueden escribirse de distinta forma (mayúscula y minúscula).</w:t>
            </w:r>
          </w:p>
        </w:tc>
        <w:tc>
          <w:tcPr>
            <w:tcW w:w="951" w:type="pct"/>
          </w:tcPr>
          <w:p w:rsidR="00E973A6" w:rsidRDefault="00E973A6" w:rsidP="0038176F">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Efectúa la escritura d</w:t>
            </w:r>
            <w:r>
              <w:rPr>
                <w:rFonts w:asciiTheme="minorHAnsi" w:hAnsiTheme="minorHAnsi" w:cs="Arial"/>
                <w:sz w:val="22"/>
                <w:szCs w:val="22"/>
              </w:rPr>
              <w:t>e fonemas iguales que pueden escribirse de distinta forma (mayúscula y minúscula).</w:t>
            </w:r>
          </w:p>
        </w:tc>
      </w:tr>
      <w:tr w:rsidR="00E973A6" w:rsidRPr="00BF10BB" w:rsidTr="009D6718">
        <w:trPr>
          <w:trHeight w:val="526"/>
        </w:trPr>
        <w:tc>
          <w:tcPr>
            <w:tcW w:w="1173" w:type="pct"/>
            <w:vMerge/>
          </w:tcPr>
          <w:p w:rsidR="00E973A6" w:rsidRPr="00175DB0" w:rsidRDefault="00E973A6" w:rsidP="00D94DB0">
            <w:pPr>
              <w:jc w:val="center"/>
              <w:rPr>
                <w:rFonts w:cs="Arial"/>
                <w:b/>
                <w:color w:val="BF8F00" w:themeColor="accent4" w:themeShade="BF"/>
              </w:rPr>
            </w:pPr>
          </w:p>
        </w:tc>
        <w:tc>
          <w:tcPr>
            <w:tcW w:w="1173" w:type="pct"/>
          </w:tcPr>
          <w:p w:rsidR="00E973A6" w:rsidRDefault="00E973A6" w:rsidP="00D94DB0">
            <w:pPr>
              <w:jc w:val="center"/>
              <w:rPr>
                <w:rFonts w:cs="Arial"/>
                <w:color w:val="BF8F00" w:themeColor="accent4" w:themeShade="BF"/>
              </w:rPr>
            </w:pPr>
          </w:p>
          <w:p w:rsidR="00E973A6" w:rsidRDefault="00E973A6" w:rsidP="00D94DB0">
            <w:pPr>
              <w:jc w:val="center"/>
              <w:rPr>
                <w:rFonts w:cs="Arial"/>
                <w:color w:val="BF8F00" w:themeColor="accent4" w:themeShade="BF"/>
              </w:rPr>
            </w:pPr>
            <w:r>
              <w:rPr>
                <w:rFonts w:cs="Arial"/>
                <w:color w:val="BF8F00" w:themeColor="accent4" w:themeShade="BF"/>
              </w:rPr>
              <w:t>Enuncia el ordenamiento de las palabras según la disposición del alfabeto.</w:t>
            </w:r>
          </w:p>
          <w:p w:rsidR="00E973A6" w:rsidRDefault="00E973A6" w:rsidP="00D94DB0">
            <w:pPr>
              <w:jc w:val="center"/>
              <w:rPr>
                <w:rFonts w:cs="Arial"/>
                <w:color w:val="BF8F00" w:themeColor="accent4" w:themeShade="BF"/>
              </w:rPr>
            </w:pPr>
          </w:p>
          <w:p w:rsidR="00E973A6" w:rsidRDefault="00E973A6" w:rsidP="00D94DB0">
            <w:pPr>
              <w:jc w:val="center"/>
              <w:rPr>
                <w:rFonts w:cs="Arial"/>
                <w:color w:val="BF8F00" w:themeColor="accent4" w:themeShade="BF"/>
              </w:rPr>
            </w:pPr>
          </w:p>
        </w:tc>
        <w:tc>
          <w:tcPr>
            <w:tcW w:w="872" w:type="pct"/>
          </w:tcPr>
          <w:p w:rsidR="00E973A6" w:rsidRDefault="00E973A6" w:rsidP="00D94DB0">
            <w:pPr>
              <w:pStyle w:val="Sinespaciado"/>
              <w:jc w:val="center"/>
              <w:rPr>
                <w:rFonts w:asciiTheme="minorHAnsi" w:hAnsiTheme="minorHAnsi" w:cs="Arial"/>
                <w:sz w:val="22"/>
                <w:szCs w:val="22"/>
              </w:rPr>
            </w:pPr>
            <w:r>
              <w:rPr>
                <w:rFonts w:asciiTheme="minorHAnsi" w:hAnsiTheme="minorHAnsi" w:cs="Arial"/>
                <w:sz w:val="22"/>
                <w:szCs w:val="22"/>
              </w:rPr>
              <w:t>Menciona el ordenamiento de las palabras según la disposición del alfabeto.</w:t>
            </w:r>
          </w:p>
        </w:tc>
        <w:tc>
          <w:tcPr>
            <w:tcW w:w="831" w:type="pct"/>
            <w:vAlign w:val="center"/>
          </w:tcPr>
          <w:p w:rsidR="00E973A6" w:rsidRDefault="00E973A6" w:rsidP="00D94DB0">
            <w:pPr>
              <w:jc w:val="center"/>
            </w:pPr>
            <w:r>
              <w:rPr>
                <w:rFonts w:eastAsia="Times New Roman" w:cs="Arial"/>
                <w:lang w:eastAsia="es-ES"/>
              </w:rPr>
              <w:t xml:space="preserve">Narra </w:t>
            </w:r>
            <w:r>
              <w:rPr>
                <w:rFonts w:cs="Arial"/>
              </w:rPr>
              <w:t>palabras en orden según la disposición del alfabeto.</w:t>
            </w:r>
          </w:p>
        </w:tc>
        <w:tc>
          <w:tcPr>
            <w:tcW w:w="951" w:type="pct"/>
            <w:vAlign w:val="center"/>
          </w:tcPr>
          <w:p w:rsidR="00E973A6" w:rsidRDefault="00E973A6" w:rsidP="00D94DB0">
            <w:pPr>
              <w:jc w:val="center"/>
            </w:pPr>
            <w:r>
              <w:rPr>
                <w:rFonts w:cs="Arial"/>
              </w:rPr>
              <w:t>Detalla el ordenamiento de las palabras según la disposición del alfabeto.</w:t>
            </w:r>
          </w:p>
        </w:tc>
      </w:tr>
      <w:tr w:rsidR="00E973A6" w:rsidRPr="00BF10BB" w:rsidTr="009D6718">
        <w:trPr>
          <w:trHeight w:val="526"/>
        </w:trPr>
        <w:tc>
          <w:tcPr>
            <w:tcW w:w="1173" w:type="pct"/>
            <w:vMerge/>
          </w:tcPr>
          <w:p w:rsidR="00E973A6" w:rsidRPr="00175DB0" w:rsidRDefault="00E973A6" w:rsidP="00E973A6">
            <w:pPr>
              <w:jc w:val="center"/>
              <w:rPr>
                <w:rFonts w:cs="Arial"/>
                <w:b/>
                <w:color w:val="BF8F00" w:themeColor="accent4" w:themeShade="BF"/>
              </w:rPr>
            </w:pPr>
          </w:p>
        </w:tc>
        <w:tc>
          <w:tcPr>
            <w:tcW w:w="1173" w:type="pct"/>
          </w:tcPr>
          <w:p w:rsidR="00E973A6" w:rsidRPr="008F6B8F" w:rsidRDefault="00E973A6" w:rsidP="00E973A6">
            <w:pPr>
              <w:autoSpaceDE w:val="0"/>
              <w:autoSpaceDN w:val="0"/>
              <w:adjustRightInd w:val="0"/>
              <w:jc w:val="both"/>
              <w:rPr>
                <w:rFonts w:cs="Arial"/>
                <w:color w:val="BF8F00" w:themeColor="accent4" w:themeShade="BF"/>
              </w:rPr>
            </w:pPr>
            <w:r w:rsidRPr="008F6B8F">
              <w:rPr>
                <w:rFonts w:cs="Arial"/>
                <w:color w:val="BF8F00" w:themeColor="accent4" w:themeShade="BF"/>
              </w:rPr>
              <w:t>Verifica</w:t>
            </w:r>
            <w:r w:rsidRPr="008F6B8F">
              <w:rPr>
                <w:rFonts w:eastAsia="Times New Roman" w:cs="Arial"/>
                <w:color w:val="BF8F00" w:themeColor="accent4" w:themeShade="BF"/>
                <w:lang w:eastAsia="es-ES"/>
              </w:rPr>
              <w:t xml:space="preserve"> semejanzas y diferencias entre las letras cursivas e imprenta.</w:t>
            </w:r>
          </w:p>
          <w:p w:rsidR="00E973A6" w:rsidRPr="008F6B8F" w:rsidRDefault="00E973A6" w:rsidP="00E973A6">
            <w:pPr>
              <w:jc w:val="both"/>
              <w:rPr>
                <w:rFonts w:cs="Arial"/>
                <w:color w:val="BF8F00" w:themeColor="accent4" w:themeShade="BF"/>
              </w:rPr>
            </w:pPr>
          </w:p>
        </w:tc>
        <w:tc>
          <w:tcPr>
            <w:tcW w:w="872" w:type="pct"/>
          </w:tcPr>
          <w:p w:rsidR="00E973A6" w:rsidRPr="008F6B8F" w:rsidRDefault="00E973A6" w:rsidP="00E973A6">
            <w:pPr>
              <w:pStyle w:val="Sinespaciado"/>
              <w:jc w:val="center"/>
              <w:rPr>
                <w:rFonts w:asciiTheme="minorHAnsi" w:hAnsiTheme="minorHAnsi" w:cs="Arial"/>
                <w:sz w:val="22"/>
                <w:szCs w:val="22"/>
                <w:highlight w:val="yellow"/>
              </w:rPr>
            </w:pPr>
            <w:r w:rsidRPr="008F6B8F">
              <w:rPr>
                <w:rFonts w:asciiTheme="minorHAnsi" w:hAnsiTheme="minorHAnsi" w:cs="Arial"/>
                <w:sz w:val="22"/>
                <w:szCs w:val="22"/>
              </w:rPr>
              <w:t xml:space="preserve">Enlista </w:t>
            </w:r>
            <w:r w:rsidRPr="0039223C">
              <w:rPr>
                <w:rFonts w:asciiTheme="minorHAnsi" w:hAnsiTheme="minorHAnsi" w:cs="Arial"/>
                <w:sz w:val="22"/>
                <w:szCs w:val="22"/>
              </w:rPr>
              <w:t>semejanzas y diferencias entre las letras cursivas e imprenta.</w:t>
            </w:r>
          </w:p>
        </w:tc>
        <w:tc>
          <w:tcPr>
            <w:tcW w:w="831" w:type="pct"/>
            <w:vAlign w:val="center"/>
          </w:tcPr>
          <w:p w:rsidR="00E973A6" w:rsidRPr="008F6B8F" w:rsidRDefault="00E973A6" w:rsidP="00E973A6">
            <w:pPr>
              <w:jc w:val="center"/>
              <w:rPr>
                <w:rFonts w:eastAsia="Times New Roman" w:cs="Arial"/>
                <w:highlight w:val="yellow"/>
                <w:lang w:eastAsia="es-ES"/>
              </w:rPr>
            </w:pPr>
            <w:r w:rsidRPr="008F6B8F">
              <w:rPr>
                <w:rFonts w:eastAsia="Times New Roman" w:cs="Arial"/>
                <w:lang w:eastAsia="es-ES"/>
              </w:rPr>
              <w:t xml:space="preserve">Elige </w:t>
            </w:r>
            <w:r w:rsidRPr="0039223C">
              <w:rPr>
                <w:rFonts w:eastAsia="Times New Roman" w:cs="Arial"/>
                <w:lang w:eastAsia="es-ES"/>
              </w:rPr>
              <w:t>semejanzas y diferencias entre las letras cursivas e imprenta.</w:t>
            </w:r>
          </w:p>
        </w:tc>
        <w:tc>
          <w:tcPr>
            <w:tcW w:w="951" w:type="pct"/>
            <w:vAlign w:val="center"/>
          </w:tcPr>
          <w:p w:rsidR="00E973A6" w:rsidRPr="008F6B8F" w:rsidRDefault="00E973A6" w:rsidP="00E973A6">
            <w:pPr>
              <w:jc w:val="center"/>
              <w:rPr>
                <w:rFonts w:eastAsia="Times New Roman" w:cs="Arial"/>
                <w:highlight w:val="yellow"/>
                <w:lang w:eastAsia="es-ES"/>
              </w:rPr>
            </w:pPr>
            <w:r w:rsidRPr="008F6B8F">
              <w:rPr>
                <w:rFonts w:eastAsia="Times New Roman" w:cs="Arial"/>
                <w:lang w:eastAsia="es-ES"/>
              </w:rPr>
              <w:t>Comprueba</w:t>
            </w:r>
            <w:r>
              <w:rPr>
                <w:rFonts w:eastAsia="Times New Roman" w:cs="Arial"/>
                <w:lang w:eastAsia="es-ES"/>
              </w:rPr>
              <w:t>, mediante el trazo,</w:t>
            </w:r>
            <w:r w:rsidRPr="008F6B8F">
              <w:rPr>
                <w:rFonts w:eastAsia="Times New Roman" w:cs="Arial"/>
                <w:lang w:eastAsia="es-ES"/>
              </w:rPr>
              <w:t xml:space="preserve"> </w:t>
            </w:r>
            <w:r w:rsidRPr="0039223C">
              <w:rPr>
                <w:rFonts w:eastAsia="Times New Roman" w:cs="Arial"/>
                <w:lang w:eastAsia="es-ES"/>
              </w:rPr>
              <w:t>semejanzas y diferencias entre las letras cursivas e imprenta.</w:t>
            </w:r>
          </w:p>
        </w:tc>
      </w:tr>
      <w:tr w:rsidR="00526E8F" w:rsidRPr="00BF10BB" w:rsidTr="00D94DB0">
        <w:trPr>
          <w:trHeight w:val="590"/>
        </w:trPr>
        <w:tc>
          <w:tcPr>
            <w:tcW w:w="1173" w:type="pct"/>
            <w:vMerge w:val="restart"/>
          </w:tcPr>
          <w:p w:rsidR="00526E8F" w:rsidRPr="00B111D9" w:rsidRDefault="00526E8F" w:rsidP="00526E8F">
            <w:pPr>
              <w:pStyle w:val="Sinespaciado"/>
              <w:jc w:val="center"/>
              <w:rPr>
                <w:rFonts w:asciiTheme="minorHAnsi" w:hAnsiTheme="minorHAnsi" w:cs="Arial"/>
                <w:b/>
                <w:color w:val="BF8F00" w:themeColor="accent4" w:themeShade="BF"/>
                <w:sz w:val="22"/>
                <w:szCs w:val="22"/>
              </w:rPr>
            </w:pPr>
            <w:r w:rsidRPr="00B111D9">
              <w:rPr>
                <w:rFonts w:asciiTheme="minorHAnsi" w:hAnsiTheme="minorHAnsi" w:cs="Arial"/>
                <w:b/>
                <w:color w:val="BF8F00" w:themeColor="accent4" w:themeShade="BF"/>
                <w:sz w:val="22"/>
                <w:szCs w:val="22"/>
              </w:rPr>
              <w:t>Argumentación</w:t>
            </w:r>
          </w:p>
          <w:p w:rsidR="00526E8F" w:rsidRPr="00175DB0" w:rsidRDefault="00526E8F" w:rsidP="0038176F">
            <w:pPr>
              <w:jc w:val="center"/>
              <w:rPr>
                <w:rFonts w:cs="Arial"/>
                <w:b/>
                <w:color w:val="BF8F00" w:themeColor="accent4" w:themeShade="BF"/>
              </w:rPr>
            </w:pPr>
          </w:p>
        </w:tc>
        <w:tc>
          <w:tcPr>
            <w:tcW w:w="1173" w:type="pct"/>
          </w:tcPr>
          <w:p w:rsidR="00526E8F" w:rsidRDefault="00526E8F" w:rsidP="0038176F">
            <w:pPr>
              <w:jc w:val="center"/>
              <w:rPr>
                <w:rFonts w:cs="Arial"/>
                <w:color w:val="BF8F00" w:themeColor="accent4" w:themeShade="BF"/>
              </w:rPr>
            </w:pPr>
            <w:r>
              <w:rPr>
                <w:rFonts w:cs="Arial"/>
                <w:color w:val="BF8F00" w:themeColor="accent4" w:themeShade="BF"/>
              </w:rPr>
              <w:t>Formula alternativas para realizar la escritura y el trazo de grafemas (que se representan gráficamente de dos o más formas).</w:t>
            </w:r>
          </w:p>
          <w:p w:rsidR="00526E8F" w:rsidRDefault="00526E8F" w:rsidP="0038176F">
            <w:pPr>
              <w:jc w:val="center"/>
              <w:rPr>
                <w:rFonts w:cs="Arial"/>
                <w:color w:val="BF8F00" w:themeColor="accent4" w:themeShade="BF"/>
              </w:rPr>
            </w:pPr>
          </w:p>
        </w:tc>
        <w:tc>
          <w:tcPr>
            <w:tcW w:w="872" w:type="pct"/>
          </w:tcPr>
          <w:p w:rsidR="00526E8F" w:rsidRDefault="00526E8F" w:rsidP="0038176F">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Menciona opciones propias para realizar la escritura y el trazo de </w:t>
            </w:r>
            <w:r>
              <w:rPr>
                <w:rFonts w:asciiTheme="minorHAnsi" w:hAnsiTheme="minorHAnsi" w:cs="Arial"/>
                <w:sz w:val="22"/>
                <w:szCs w:val="22"/>
              </w:rPr>
              <w:t>grafemas (que se representan gráficamente de dos o más formas).</w:t>
            </w:r>
          </w:p>
        </w:tc>
        <w:tc>
          <w:tcPr>
            <w:tcW w:w="831" w:type="pct"/>
          </w:tcPr>
          <w:p w:rsidR="00526E8F" w:rsidRDefault="00526E8F" w:rsidP="0038176F">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Asocia grafemas distintos con fonemas iguales en los procesos de decodificación de palabras y frases.</w:t>
            </w:r>
          </w:p>
        </w:tc>
        <w:tc>
          <w:tcPr>
            <w:tcW w:w="951" w:type="pct"/>
          </w:tcPr>
          <w:p w:rsidR="00526E8F" w:rsidRDefault="00526E8F" w:rsidP="0038176F">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Precisa grafías con fonemas en los procesos de decodificación de palabras, frases y oraciones.</w:t>
            </w:r>
          </w:p>
        </w:tc>
      </w:tr>
      <w:tr w:rsidR="00526E8F" w:rsidRPr="00BF10BB" w:rsidTr="0083293E">
        <w:trPr>
          <w:trHeight w:val="590"/>
        </w:trPr>
        <w:tc>
          <w:tcPr>
            <w:tcW w:w="1173" w:type="pct"/>
            <w:vMerge/>
          </w:tcPr>
          <w:p w:rsidR="00526E8F" w:rsidRPr="00175DB0" w:rsidRDefault="00526E8F" w:rsidP="00D94DB0">
            <w:pPr>
              <w:jc w:val="center"/>
              <w:rPr>
                <w:rFonts w:cs="Arial"/>
                <w:b/>
                <w:color w:val="BF8F00" w:themeColor="accent4" w:themeShade="BF"/>
              </w:rPr>
            </w:pPr>
          </w:p>
        </w:tc>
        <w:tc>
          <w:tcPr>
            <w:tcW w:w="1173" w:type="pct"/>
          </w:tcPr>
          <w:p w:rsidR="00526E8F" w:rsidRPr="008F6B8F" w:rsidRDefault="00526E8F" w:rsidP="00D94DB0">
            <w:pPr>
              <w:jc w:val="center"/>
              <w:rPr>
                <w:rFonts w:cs="Arial"/>
                <w:color w:val="BF8F00" w:themeColor="accent4" w:themeShade="BF"/>
              </w:rPr>
            </w:pPr>
            <w:r w:rsidRPr="008F6B8F">
              <w:rPr>
                <w:rFonts w:cs="Arial"/>
                <w:color w:val="BF8F00" w:themeColor="accent4" w:themeShade="BF"/>
              </w:rPr>
              <w:t>Enuncia información respecto de los tipos de letras existentes (cursiva, imprenta, mayúscula y minúscula).</w:t>
            </w:r>
          </w:p>
          <w:p w:rsidR="00526E8F" w:rsidRPr="008F6B8F" w:rsidRDefault="00526E8F" w:rsidP="00D94DB0">
            <w:pPr>
              <w:jc w:val="center"/>
              <w:rPr>
                <w:rFonts w:cs="Arial"/>
                <w:color w:val="BF8F00" w:themeColor="accent4" w:themeShade="BF"/>
              </w:rPr>
            </w:pPr>
          </w:p>
        </w:tc>
        <w:tc>
          <w:tcPr>
            <w:tcW w:w="872" w:type="pct"/>
          </w:tcPr>
          <w:p w:rsidR="00526E8F" w:rsidRPr="008F6B8F" w:rsidRDefault="00526E8F" w:rsidP="00D94DB0">
            <w:pPr>
              <w:pStyle w:val="Sinespaciado"/>
              <w:jc w:val="center"/>
              <w:rPr>
                <w:rFonts w:asciiTheme="minorHAnsi" w:hAnsiTheme="minorHAnsi" w:cs="Arial"/>
                <w:sz w:val="22"/>
                <w:szCs w:val="22"/>
                <w:highlight w:val="yellow"/>
              </w:rPr>
            </w:pPr>
            <w:r w:rsidRPr="008F6B8F">
              <w:rPr>
                <w:rFonts w:asciiTheme="minorHAnsi" w:hAnsiTheme="minorHAnsi" w:cs="Arial"/>
                <w:sz w:val="22"/>
                <w:szCs w:val="22"/>
              </w:rPr>
              <w:t>Menciona información obtenida en diferentes fuentes de consulta.</w:t>
            </w:r>
          </w:p>
        </w:tc>
        <w:tc>
          <w:tcPr>
            <w:tcW w:w="831" w:type="pct"/>
            <w:vAlign w:val="center"/>
          </w:tcPr>
          <w:p w:rsidR="00526E8F" w:rsidRPr="008F6B8F" w:rsidRDefault="00526E8F" w:rsidP="00D94DB0">
            <w:pPr>
              <w:jc w:val="center"/>
            </w:pPr>
            <w:r w:rsidRPr="008F6B8F">
              <w:rPr>
                <w:rFonts w:eastAsia="Times New Roman" w:cs="Arial"/>
                <w:lang w:eastAsia="es-ES"/>
              </w:rPr>
              <w:t xml:space="preserve">Narra </w:t>
            </w:r>
            <w:r w:rsidRPr="008F6B8F">
              <w:rPr>
                <w:rFonts w:cs="Arial"/>
              </w:rPr>
              <w:t>información obtenida en diferentes fuentes de consulta.</w:t>
            </w:r>
          </w:p>
        </w:tc>
        <w:tc>
          <w:tcPr>
            <w:tcW w:w="951" w:type="pct"/>
            <w:vAlign w:val="center"/>
          </w:tcPr>
          <w:p w:rsidR="00526E8F" w:rsidRPr="008F6B8F" w:rsidRDefault="00526E8F" w:rsidP="00D94DB0">
            <w:pPr>
              <w:jc w:val="center"/>
            </w:pPr>
            <w:r w:rsidRPr="008F6B8F">
              <w:rPr>
                <w:rFonts w:cs="Arial"/>
              </w:rPr>
              <w:t>Detalla información obtenida en diferentes fuentes de consulta.</w:t>
            </w:r>
          </w:p>
        </w:tc>
      </w:tr>
      <w:tr w:rsidR="00526E8F" w:rsidRPr="00BF10BB" w:rsidTr="00D94DB0">
        <w:trPr>
          <w:trHeight w:val="901"/>
        </w:trPr>
        <w:tc>
          <w:tcPr>
            <w:tcW w:w="1173" w:type="pct"/>
            <w:vMerge/>
          </w:tcPr>
          <w:p w:rsidR="00526E8F" w:rsidRPr="00A77919" w:rsidRDefault="00526E8F" w:rsidP="00526E8F">
            <w:pPr>
              <w:pStyle w:val="Sinespaciado"/>
              <w:jc w:val="center"/>
              <w:rPr>
                <w:rFonts w:asciiTheme="minorHAnsi" w:hAnsiTheme="minorHAnsi"/>
                <w:color w:val="BF8F00" w:themeColor="accent4" w:themeShade="BF"/>
                <w:sz w:val="22"/>
                <w:szCs w:val="22"/>
              </w:rPr>
            </w:pPr>
          </w:p>
        </w:tc>
        <w:tc>
          <w:tcPr>
            <w:tcW w:w="1173" w:type="pct"/>
          </w:tcPr>
          <w:p w:rsidR="00526E8F" w:rsidRDefault="00526E8F" w:rsidP="004C5C4C">
            <w:pPr>
              <w:jc w:val="center"/>
              <w:rPr>
                <w:rFonts w:cs="Arial"/>
                <w:color w:val="BF8F00" w:themeColor="accent4" w:themeShade="BF"/>
              </w:rPr>
            </w:pPr>
            <w:r>
              <w:rPr>
                <w:rFonts w:cs="Arial"/>
                <w:color w:val="BF8F00" w:themeColor="accent4" w:themeShade="BF"/>
              </w:rPr>
              <w:t>Verifica el ordenamiento de las palabras según la disposición del alfabeto.</w:t>
            </w:r>
          </w:p>
          <w:p w:rsidR="00526E8F" w:rsidRDefault="00526E8F" w:rsidP="009059B3">
            <w:pPr>
              <w:jc w:val="both"/>
              <w:rPr>
                <w:rFonts w:cs="Arial"/>
                <w:color w:val="BF8F00" w:themeColor="accent4" w:themeShade="BF"/>
              </w:rPr>
            </w:pPr>
          </w:p>
        </w:tc>
        <w:tc>
          <w:tcPr>
            <w:tcW w:w="872" w:type="pct"/>
          </w:tcPr>
          <w:p w:rsidR="00526E8F" w:rsidRDefault="00526E8F" w:rsidP="009059B3">
            <w:pPr>
              <w:pStyle w:val="Sinespaciado"/>
              <w:jc w:val="center"/>
              <w:rPr>
                <w:rFonts w:asciiTheme="minorHAnsi" w:hAnsiTheme="minorHAnsi" w:cs="Arial"/>
                <w:sz w:val="22"/>
                <w:szCs w:val="22"/>
              </w:rPr>
            </w:pPr>
            <w:r>
              <w:rPr>
                <w:rFonts w:asciiTheme="minorHAnsi" w:hAnsiTheme="minorHAnsi" w:cs="Arial"/>
                <w:sz w:val="22"/>
                <w:szCs w:val="22"/>
              </w:rPr>
              <w:t>Enlista el ordenamiento de las palabras según la disposición del alfabeto.</w:t>
            </w:r>
          </w:p>
        </w:tc>
        <w:tc>
          <w:tcPr>
            <w:tcW w:w="831" w:type="pct"/>
            <w:vAlign w:val="center"/>
          </w:tcPr>
          <w:p w:rsidR="00526E8F" w:rsidRDefault="00526E8F" w:rsidP="009059B3">
            <w:pPr>
              <w:jc w:val="center"/>
              <w:rPr>
                <w:rFonts w:eastAsia="Times New Roman" w:cs="Arial"/>
                <w:lang w:eastAsia="es-ES"/>
              </w:rPr>
            </w:pPr>
            <w:r>
              <w:rPr>
                <w:rFonts w:eastAsia="Times New Roman" w:cs="Arial"/>
                <w:lang w:eastAsia="es-ES"/>
              </w:rPr>
              <w:t xml:space="preserve">Elige </w:t>
            </w:r>
            <w:r>
              <w:rPr>
                <w:rFonts w:cs="Arial"/>
              </w:rPr>
              <w:t>el ordenamiento de las palabras según la disposición del alfabeto.</w:t>
            </w:r>
          </w:p>
        </w:tc>
        <w:tc>
          <w:tcPr>
            <w:tcW w:w="951" w:type="pct"/>
            <w:vAlign w:val="center"/>
          </w:tcPr>
          <w:p w:rsidR="00526E8F" w:rsidRDefault="00526E8F" w:rsidP="009059B3">
            <w:pPr>
              <w:jc w:val="center"/>
              <w:rPr>
                <w:rFonts w:eastAsia="Times New Roman" w:cs="Arial"/>
                <w:lang w:eastAsia="es-ES"/>
              </w:rPr>
            </w:pPr>
            <w:r>
              <w:rPr>
                <w:rFonts w:eastAsia="Times New Roman" w:cs="Arial"/>
                <w:lang w:eastAsia="es-ES"/>
              </w:rPr>
              <w:t xml:space="preserve">Comprueba </w:t>
            </w:r>
            <w:r>
              <w:rPr>
                <w:rFonts w:cs="Arial"/>
              </w:rPr>
              <w:t>el ordenamiento de las palabras según la disposición del alfabeto</w:t>
            </w:r>
            <w:r>
              <w:rPr>
                <w:rFonts w:eastAsia="Times New Roman" w:cs="Arial"/>
                <w:lang w:eastAsia="es-ES"/>
              </w:rPr>
              <w:t>.</w:t>
            </w:r>
          </w:p>
        </w:tc>
      </w:tr>
      <w:tr w:rsidR="00797007" w:rsidRPr="00BF10BB" w:rsidTr="00D94DB0">
        <w:trPr>
          <w:trHeight w:val="901"/>
        </w:trPr>
        <w:tc>
          <w:tcPr>
            <w:tcW w:w="1173" w:type="pct"/>
          </w:tcPr>
          <w:p w:rsidR="00797007" w:rsidRPr="00626665" w:rsidRDefault="00797007" w:rsidP="00797007">
            <w:pPr>
              <w:pStyle w:val="Sinespaciado"/>
              <w:jc w:val="center"/>
              <w:rPr>
                <w:rFonts w:asciiTheme="minorHAnsi" w:hAnsiTheme="minorHAnsi" w:cs="Arial"/>
                <w:b/>
                <w:color w:val="BF8F00" w:themeColor="accent4" w:themeShade="BF"/>
                <w:sz w:val="22"/>
                <w:szCs w:val="22"/>
              </w:rPr>
            </w:pPr>
            <w:r w:rsidRPr="00626665">
              <w:rPr>
                <w:rFonts w:asciiTheme="minorHAnsi" w:hAnsiTheme="minorHAnsi" w:cs="Arial"/>
                <w:b/>
                <w:color w:val="BF8F00" w:themeColor="accent4" w:themeShade="BF"/>
                <w:sz w:val="22"/>
                <w:szCs w:val="22"/>
              </w:rPr>
              <w:t>Toma de decisiones</w:t>
            </w:r>
          </w:p>
          <w:p w:rsidR="00797007" w:rsidRPr="00626665" w:rsidRDefault="00797007" w:rsidP="00797007">
            <w:pPr>
              <w:pStyle w:val="Sinespaciado"/>
              <w:jc w:val="center"/>
              <w:rPr>
                <w:rFonts w:asciiTheme="minorHAnsi" w:hAnsiTheme="minorHAnsi"/>
                <w:color w:val="BF8F00" w:themeColor="accent4" w:themeShade="BF"/>
                <w:sz w:val="22"/>
                <w:szCs w:val="22"/>
              </w:rPr>
            </w:pPr>
          </w:p>
        </w:tc>
        <w:tc>
          <w:tcPr>
            <w:tcW w:w="1173" w:type="pct"/>
          </w:tcPr>
          <w:p w:rsidR="00797007" w:rsidRPr="008F6B8F" w:rsidRDefault="00797007" w:rsidP="00797007">
            <w:pPr>
              <w:jc w:val="both"/>
              <w:rPr>
                <w:rFonts w:cs="Arial"/>
                <w:color w:val="BF8F00" w:themeColor="accent4" w:themeShade="BF"/>
              </w:rPr>
            </w:pPr>
            <w:r w:rsidRPr="008F6B8F">
              <w:rPr>
                <w:rFonts w:cs="Arial"/>
                <w:color w:val="BF8F00" w:themeColor="accent4" w:themeShade="BF"/>
              </w:rPr>
              <w:t>Justifica</w:t>
            </w:r>
            <w:r>
              <w:rPr>
                <w:rFonts w:cs="Arial"/>
                <w:color w:val="BF8F00" w:themeColor="accent4" w:themeShade="BF"/>
              </w:rPr>
              <w:t>,</w:t>
            </w:r>
            <w:r w:rsidRPr="008F6B8F">
              <w:rPr>
                <w:rFonts w:cs="Arial"/>
                <w:color w:val="BF8F00" w:themeColor="accent4" w:themeShade="BF"/>
              </w:rPr>
              <w:t xml:space="preserve"> con ideas principales</w:t>
            </w:r>
            <w:r>
              <w:rPr>
                <w:rFonts w:cs="Arial"/>
                <w:color w:val="BF8F00" w:themeColor="accent4" w:themeShade="BF"/>
              </w:rPr>
              <w:t xml:space="preserve">, diferencias y semejanzas presentes en el tipo </w:t>
            </w:r>
            <w:r w:rsidRPr="008F6B8F">
              <w:rPr>
                <w:rFonts w:cs="Arial"/>
                <w:color w:val="BF8F00" w:themeColor="accent4" w:themeShade="BF"/>
              </w:rPr>
              <w:t>de grafía que utiliza.</w:t>
            </w:r>
          </w:p>
        </w:tc>
        <w:tc>
          <w:tcPr>
            <w:tcW w:w="872" w:type="pct"/>
          </w:tcPr>
          <w:p w:rsidR="00797007" w:rsidRPr="008F6B8F" w:rsidRDefault="00797007" w:rsidP="00797007">
            <w:pPr>
              <w:pStyle w:val="Sinespaciado"/>
              <w:jc w:val="center"/>
              <w:rPr>
                <w:rFonts w:asciiTheme="minorHAnsi" w:hAnsiTheme="minorHAnsi" w:cs="Arial"/>
                <w:sz w:val="22"/>
                <w:szCs w:val="22"/>
              </w:rPr>
            </w:pPr>
            <w:r w:rsidRPr="008F6B8F">
              <w:rPr>
                <w:rFonts w:asciiTheme="minorHAnsi" w:hAnsiTheme="minorHAnsi" w:cs="Arial"/>
                <w:sz w:val="22"/>
                <w:szCs w:val="22"/>
              </w:rPr>
              <w:t>Anota</w:t>
            </w:r>
            <w:r>
              <w:rPr>
                <w:rFonts w:asciiTheme="minorHAnsi" w:hAnsiTheme="minorHAnsi" w:cs="Arial"/>
                <w:sz w:val="22"/>
                <w:szCs w:val="22"/>
              </w:rPr>
              <w:t>,</w:t>
            </w:r>
            <w:r w:rsidRPr="008F6B8F">
              <w:rPr>
                <w:rFonts w:asciiTheme="minorHAnsi" w:hAnsiTheme="minorHAnsi" w:cs="Arial"/>
                <w:sz w:val="22"/>
                <w:szCs w:val="22"/>
              </w:rPr>
              <w:t xml:space="preserve"> </w:t>
            </w:r>
            <w:r>
              <w:rPr>
                <w:rFonts w:asciiTheme="minorHAnsi" w:hAnsiTheme="minorHAnsi" w:cs="Arial"/>
                <w:sz w:val="22"/>
                <w:szCs w:val="22"/>
              </w:rPr>
              <w:t>generalidades de las</w:t>
            </w:r>
            <w:r w:rsidRPr="008F6B8F">
              <w:rPr>
                <w:rFonts w:asciiTheme="minorHAnsi" w:hAnsiTheme="minorHAnsi" w:cs="Arial"/>
                <w:sz w:val="22"/>
                <w:szCs w:val="22"/>
              </w:rPr>
              <w:t xml:space="preserve"> </w:t>
            </w:r>
            <w:r w:rsidRPr="006F552B">
              <w:rPr>
                <w:rFonts w:asciiTheme="minorHAnsi" w:hAnsiTheme="minorHAnsi" w:cs="Arial"/>
                <w:sz w:val="22"/>
                <w:szCs w:val="22"/>
              </w:rPr>
              <w:t>diferencias y semejanzas presentes en el tipo de grafía que utiliza</w:t>
            </w:r>
            <w:r>
              <w:rPr>
                <w:rFonts w:asciiTheme="minorHAnsi" w:hAnsiTheme="minorHAnsi" w:cs="Arial"/>
                <w:sz w:val="22"/>
                <w:szCs w:val="22"/>
              </w:rPr>
              <w:t>.</w:t>
            </w:r>
          </w:p>
        </w:tc>
        <w:tc>
          <w:tcPr>
            <w:tcW w:w="831" w:type="pct"/>
            <w:vAlign w:val="center"/>
          </w:tcPr>
          <w:p w:rsidR="00797007" w:rsidRPr="008F6B8F" w:rsidRDefault="00797007" w:rsidP="00797007">
            <w:pPr>
              <w:jc w:val="center"/>
              <w:rPr>
                <w:rFonts w:eastAsia="Times New Roman" w:cs="Arial"/>
                <w:lang w:eastAsia="es-ES"/>
              </w:rPr>
            </w:pPr>
            <w:r w:rsidRPr="008F6B8F">
              <w:rPr>
                <w:rFonts w:eastAsia="Times New Roman" w:cs="Arial"/>
                <w:lang w:eastAsia="es-ES"/>
              </w:rPr>
              <w:t>Alude</w:t>
            </w:r>
            <w:r>
              <w:rPr>
                <w:rFonts w:eastAsia="Times New Roman" w:cs="Arial"/>
                <w:lang w:eastAsia="es-ES"/>
              </w:rPr>
              <w:t>,</w:t>
            </w:r>
            <w:r w:rsidRPr="008F6B8F">
              <w:rPr>
                <w:rFonts w:eastAsia="Times New Roman" w:cs="Arial"/>
                <w:lang w:eastAsia="es-ES"/>
              </w:rPr>
              <w:t xml:space="preserve"> </w:t>
            </w:r>
            <w:r>
              <w:rPr>
                <w:rFonts w:cs="Arial"/>
              </w:rPr>
              <w:t>puntualmente a las</w:t>
            </w:r>
            <w:r w:rsidRPr="008F6B8F">
              <w:rPr>
                <w:rFonts w:cs="Arial"/>
              </w:rPr>
              <w:t xml:space="preserve"> </w:t>
            </w:r>
            <w:r w:rsidRPr="006F552B">
              <w:rPr>
                <w:rFonts w:cs="Arial"/>
              </w:rPr>
              <w:t>diferencias y semejanzas presentes en el tipo de grafía que utiliza</w:t>
            </w:r>
            <w:r>
              <w:rPr>
                <w:rFonts w:cs="Arial"/>
              </w:rPr>
              <w:t>.</w:t>
            </w:r>
          </w:p>
        </w:tc>
        <w:tc>
          <w:tcPr>
            <w:tcW w:w="951" w:type="pct"/>
            <w:vAlign w:val="center"/>
          </w:tcPr>
          <w:p w:rsidR="00797007" w:rsidRPr="008F6B8F" w:rsidRDefault="00797007" w:rsidP="00797007">
            <w:pPr>
              <w:jc w:val="center"/>
              <w:rPr>
                <w:rFonts w:eastAsia="Times New Roman" w:cs="Arial"/>
                <w:lang w:eastAsia="es-ES"/>
              </w:rPr>
            </w:pPr>
            <w:r w:rsidRPr="008F6B8F">
              <w:rPr>
                <w:rFonts w:eastAsia="Times New Roman" w:cs="Arial"/>
                <w:lang w:eastAsia="es-ES"/>
              </w:rPr>
              <w:t>Fundamenta</w:t>
            </w:r>
            <w:r>
              <w:rPr>
                <w:rFonts w:eastAsia="Times New Roman" w:cs="Arial"/>
                <w:lang w:eastAsia="es-ES"/>
              </w:rPr>
              <w:t>,</w:t>
            </w:r>
            <w:r w:rsidRPr="008F6B8F">
              <w:rPr>
                <w:rFonts w:eastAsia="Times New Roman" w:cs="Arial"/>
                <w:lang w:eastAsia="es-ES"/>
              </w:rPr>
              <w:t xml:space="preserve"> </w:t>
            </w:r>
            <w:r w:rsidRPr="008F6B8F">
              <w:rPr>
                <w:rFonts w:cs="Arial"/>
              </w:rPr>
              <w:t>con ideas principales</w:t>
            </w:r>
            <w:r>
              <w:rPr>
                <w:rFonts w:cs="Arial"/>
              </w:rPr>
              <w:t>,</w:t>
            </w:r>
            <w:r w:rsidRPr="008F6B8F">
              <w:rPr>
                <w:rFonts w:cs="Arial"/>
              </w:rPr>
              <w:t xml:space="preserve"> </w:t>
            </w:r>
            <w:r w:rsidRPr="006F552B">
              <w:rPr>
                <w:rFonts w:cs="Arial"/>
              </w:rPr>
              <w:t>diferencias y semejanzas presentes en el tipo de grafía que utiliza</w:t>
            </w:r>
            <w:r>
              <w:rPr>
                <w:rFonts w:cs="Arial"/>
              </w:rPr>
              <w:t>.</w:t>
            </w:r>
          </w:p>
        </w:tc>
      </w:tr>
    </w:tbl>
    <w:p w:rsidR="000F4EF0" w:rsidRPr="00BF10BB" w:rsidRDefault="000F4EF0" w:rsidP="000F4EF0">
      <w:pPr>
        <w:jc w:val="center"/>
      </w:pPr>
    </w:p>
    <w:p w:rsidR="00C72876" w:rsidRDefault="00C72876" w:rsidP="004D42E6">
      <w:pPr>
        <w:rPr>
          <w:b/>
        </w:rPr>
      </w:pPr>
    </w:p>
    <w:p w:rsidR="00C72876" w:rsidRDefault="00C72876" w:rsidP="004D42E6">
      <w:pPr>
        <w:rPr>
          <w:b/>
        </w:rPr>
      </w:pPr>
    </w:p>
    <w:p w:rsidR="00C72876" w:rsidRDefault="00C72876" w:rsidP="004D42E6">
      <w:pPr>
        <w:rPr>
          <w:b/>
        </w:rPr>
      </w:pPr>
    </w:p>
    <w:p w:rsidR="00C72876" w:rsidRDefault="00C72876" w:rsidP="004D42E6">
      <w:pPr>
        <w:rPr>
          <w:b/>
        </w:rPr>
      </w:pPr>
    </w:p>
    <w:p w:rsidR="00C72876" w:rsidRDefault="00C72876" w:rsidP="004D42E6">
      <w:pPr>
        <w:rPr>
          <w:b/>
        </w:rPr>
      </w:pPr>
    </w:p>
    <w:p w:rsidR="00C72876" w:rsidRDefault="00C72876" w:rsidP="004D42E6">
      <w:pPr>
        <w:rPr>
          <w:b/>
        </w:rPr>
      </w:pPr>
    </w:p>
    <w:p w:rsidR="00C72876" w:rsidRDefault="00C72876" w:rsidP="004D42E6">
      <w:pPr>
        <w:rPr>
          <w:b/>
        </w:rPr>
      </w:pPr>
    </w:p>
    <w:p w:rsidR="00C72876" w:rsidRDefault="00C72876" w:rsidP="004D42E6">
      <w:pPr>
        <w:rPr>
          <w:b/>
        </w:rPr>
      </w:pPr>
    </w:p>
    <w:p w:rsidR="00C72876" w:rsidRDefault="00C72876" w:rsidP="004D42E6">
      <w:pPr>
        <w:rPr>
          <w:b/>
        </w:rPr>
      </w:pPr>
    </w:p>
    <w:p w:rsidR="00C72876" w:rsidRDefault="00C72876" w:rsidP="004D42E6">
      <w:pPr>
        <w:rPr>
          <w:b/>
        </w:rPr>
      </w:pPr>
    </w:p>
    <w:p w:rsidR="004D42E6" w:rsidRPr="00BF10BB" w:rsidRDefault="004D42E6" w:rsidP="004D42E6">
      <w:pPr>
        <w:rPr>
          <w:b/>
        </w:rPr>
      </w:pPr>
      <w:r w:rsidRPr="00BF10BB">
        <w:rPr>
          <w:b/>
        </w:rPr>
        <w:lastRenderedPageBreak/>
        <w:t>Sección II. Aprendizajes esperados, indicadores de los aprendizajes esperados y estrategias de mediación.</w:t>
      </w:r>
    </w:p>
    <w:p w:rsidR="001C7261" w:rsidRPr="00BF10BB" w:rsidRDefault="000F4EF0" w:rsidP="001308B4">
      <w:pPr>
        <w:jc w:val="center"/>
      </w:pPr>
      <w:r w:rsidRPr="00BF10BB">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BF10BB" w:rsidTr="00E27A5A">
        <w:tc>
          <w:tcPr>
            <w:tcW w:w="4784" w:type="dxa"/>
            <w:gridSpan w:val="2"/>
          </w:tcPr>
          <w:p w:rsidR="000F4EF0" w:rsidRPr="00BF10BB" w:rsidRDefault="000F4EF0" w:rsidP="00E27A5A">
            <w:pPr>
              <w:jc w:val="center"/>
              <w:rPr>
                <w:b/>
              </w:rPr>
            </w:pPr>
            <w:r w:rsidRPr="00BF10BB">
              <w:rPr>
                <w:b/>
              </w:rPr>
              <w:t>Aprendizaje esperado</w:t>
            </w:r>
          </w:p>
        </w:tc>
        <w:tc>
          <w:tcPr>
            <w:tcW w:w="0" w:type="auto"/>
            <w:vMerge w:val="restart"/>
            <w:vAlign w:val="center"/>
          </w:tcPr>
          <w:p w:rsidR="000F4EF0" w:rsidRPr="00BF10BB" w:rsidRDefault="000F4EF0" w:rsidP="00E27A5A">
            <w:pPr>
              <w:jc w:val="center"/>
              <w:rPr>
                <w:b/>
              </w:rPr>
            </w:pPr>
            <w:r w:rsidRPr="00BF10BB">
              <w:rPr>
                <w:b/>
              </w:rPr>
              <w:t>Indicadores del aprendizaje esperado</w:t>
            </w:r>
          </w:p>
        </w:tc>
        <w:tc>
          <w:tcPr>
            <w:tcW w:w="6890" w:type="dxa"/>
            <w:vMerge w:val="restart"/>
            <w:vAlign w:val="center"/>
          </w:tcPr>
          <w:p w:rsidR="000F4EF0" w:rsidRPr="00BF10BB" w:rsidRDefault="0008251D" w:rsidP="00E27A5A">
            <w:pPr>
              <w:jc w:val="center"/>
              <w:rPr>
                <w:b/>
              </w:rPr>
            </w:pPr>
            <w:r w:rsidRPr="00BF10BB">
              <w:rPr>
                <w:b/>
              </w:rPr>
              <w:t>Estrategias</w:t>
            </w:r>
            <w:r w:rsidR="000F4EF0" w:rsidRPr="00BF10BB">
              <w:rPr>
                <w:b/>
              </w:rPr>
              <w:t xml:space="preserve"> de mediación</w:t>
            </w:r>
          </w:p>
          <w:p w:rsidR="000F4EF0" w:rsidRPr="00BF10BB" w:rsidRDefault="000F4EF0" w:rsidP="00E27A5A">
            <w:pPr>
              <w:jc w:val="center"/>
              <w:rPr>
                <w:b/>
              </w:rPr>
            </w:pPr>
            <w:r w:rsidRPr="00BF10BB">
              <w:rPr>
                <w:b/>
              </w:rPr>
              <w:t>(cuarto, quinto y sexto años)</w:t>
            </w:r>
          </w:p>
        </w:tc>
      </w:tr>
      <w:tr w:rsidR="000F4EF0" w:rsidRPr="00BF10BB" w:rsidTr="00E27A5A">
        <w:tc>
          <w:tcPr>
            <w:tcW w:w="2263" w:type="dxa"/>
          </w:tcPr>
          <w:p w:rsidR="000F4EF0" w:rsidRPr="00BF10BB" w:rsidRDefault="000F4EF0" w:rsidP="00E27A5A">
            <w:pPr>
              <w:jc w:val="center"/>
              <w:rPr>
                <w:b/>
                <w:highlight w:val="yellow"/>
              </w:rPr>
            </w:pPr>
            <w:r w:rsidRPr="00BF10BB">
              <w:rPr>
                <w:b/>
              </w:rPr>
              <w:t>Desarrollo de la habilidad</w:t>
            </w:r>
          </w:p>
        </w:tc>
        <w:tc>
          <w:tcPr>
            <w:tcW w:w="2521" w:type="dxa"/>
          </w:tcPr>
          <w:p w:rsidR="000F4EF0" w:rsidRPr="00BF10BB" w:rsidRDefault="000F4EF0" w:rsidP="00E27A5A">
            <w:pPr>
              <w:jc w:val="center"/>
              <w:rPr>
                <w:b/>
              </w:rPr>
            </w:pPr>
            <w:r w:rsidRPr="00BF10BB">
              <w:rPr>
                <w:b/>
              </w:rPr>
              <w:t>Componente del programa de estudio</w:t>
            </w:r>
          </w:p>
          <w:p w:rsidR="000F4EF0" w:rsidRPr="00BF10BB" w:rsidRDefault="000F4EF0" w:rsidP="00E27A5A">
            <w:pPr>
              <w:jc w:val="center"/>
              <w:rPr>
                <w:b/>
              </w:rPr>
            </w:pPr>
            <w:r w:rsidRPr="00BF10BB">
              <w:rPr>
                <w:b/>
              </w:rPr>
              <w:t xml:space="preserve">(contenido curricular procedimental) </w:t>
            </w:r>
          </w:p>
        </w:tc>
        <w:tc>
          <w:tcPr>
            <w:tcW w:w="0" w:type="auto"/>
            <w:vMerge/>
          </w:tcPr>
          <w:p w:rsidR="000F4EF0" w:rsidRPr="00BF10BB" w:rsidRDefault="000F4EF0" w:rsidP="00E27A5A">
            <w:pPr>
              <w:jc w:val="center"/>
              <w:rPr>
                <w:b/>
              </w:rPr>
            </w:pPr>
          </w:p>
        </w:tc>
        <w:tc>
          <w:tcPr>
            <w:tcW w:w="6890" w:type="dxa"/>
            <w:vMerge/>
          </w:tcPr>
          <w:p w:rsidR="000F4EF0" w:rsidRPr="00BF10BB" w:rsidRDefault="000F4EF0" w:rsidP="00E27A5A">
            <w:pPr>
              <w:jc w:val="center"/>
              <w:rPr>
                <w:b/>
              </w:rPr>
            </w:pPr>
          </w:p>
        </w:tc>
      </w:tr>
      <w:tr w:rsidR="000F4EF0" w:rsidRPr="00BF10BB" w:rsidTr="000C1E79">
        <w:trPr>
          <w:trHeight w:val="832"/>
        </w:trPr>
        <w:tc>
          <w:tcPr>
            <w:tcW w:w="2263" w:type="dxa"/>
            <w:vAlign w:val="center"/>
          </w:tcPr>
          <w:p w:rsidR="00C113FD" w:rsidRPr="00136B92" w:rsidRDefault="00C113FD" w:rsidP="00C113FD">
            <w:pPr>
              <w:jc w:val="center"/>
              <w:rPr>
                <w:b/>
                <w:color w:val="BF8F00" w:themeColor="accent4" w:themeShade="BF"/>
              </w:rPr>
            </w:pPr>
            <w:r w:rsidRPr="00136B92">
              <w:rPr>
                <w:b/>
                <w:color w:val="BF8F00" w:themeColor="accent4" w:themeShade="BF"/>
              </w:rPr>
              <w:t>Aprender a</w:t>
            </w:r>
          </w:p>
          <w:p w:rsidR="00C113FD" w:rsidRPr="00136B92" w:rsidRDefault="00FC2826" w:rsidP="00C113FD">
            <w:pPr>
              <w:jc w:val="center"/>
              <w:rPr>
                <w:b/>
                <w:color w:val="BF8F00" w:themeColor="accent4" w:themeShade="BF"/>
              </w:rPr>
            </w:pPr>
            <w:r>
              <w:rPr>
                <w:b/>
                <w:color w:val="BF8F00" w:themeColor="accent4" w:themeShade="BF"/>
              </w:rPr>
              <w:t>a</w:t>
            </w:r>
            <w:r w:rsidR="00C113FD" w:rsidRPr="00136B92">
              <w:rPr>
                <w:b/>
                <w:color w:val="BF8F00" w:themeColor="accent4" w:themeShade="BF"/>
              </w:rPr>
              <w:t>prender:</w:t>
            </w:r>
          </w:p>
          <w:p w:rsidR="00C113FD" w:rsidRPr="00136B92" w:rsidRDefault="00C113FD" w:rsidP="00C113FD">
            <w:pPr>
              <w:jc w:val="center"/>
              <w:rPr>
                <w:color w:val="BF8F00" w:themeColor="accent4" w:themeShade="BF"/>
              </w:rPr>
            </w:pPr>
            <w:r w:rsidRPr="00136B92">
              <w:rPr>
                <w:color w:val="BF8F00" w:themeColor="accent4" w:themeShade="BF"/>
              </w:rPr>
              <w:t>Resolución de problemas capacidad de conocer, organizar y auto-regular el propio proceso de aprendizaje.</w:t>
            </w:r>
          </w:p>
          <w:p w:rsidR="00C113FD" w:rsidRPr="00136B92" w:rsidRDefault="00C113FD" w:rsidP="00C113FD">
            <w:pPr>
              <w:jc w:val="center"/>
              <w:rPr>
                <w:b/>
                <w:color w:val="BF8F00" w:themeColor="accent4" w:themeShade="BF"/>
              </w:rPr>
            </w:pPr>
          </w:p>
          <w:p w:rsidR="00C113FD" w:rsidRPr="00136B92" w:rsidRDefault="00C113FD" w:rsidP="00C113FD">
            <w:pPr>
              <w:jc w:val="center"/>
              <w:rPr>
                <w:b/>
                <w:color w:val="BF8F00" w:themeColor="accent4" w:themeShade="BF"/>
              </w:rPr>
            </w:pPr>
            <w:r w:rsidRPr="00136B92">
              <w:rPr>
                <w:b/>
                <w:color w:val="BF8F00" w:themeColor="accent4" w:themeShade="BF"/>
              </w:rPr>
              <w:t>Planificación</w:t>
            </w:r>
          </w:p>
          <w:p w:rsidR="00C113FD" w:rsidRPr="00136B92" w:rsidRDefault="00C113FD" w:rsidP="00C113FD">
            <w:pPr>
              <w:jc w:val="center"/>
              <w:rPr>
                <w:color w:val="BF8F00" w:themeColor="accent4" w:themeShade="BF"/>
              </w:rPr>
            </w:pPr>
            <w:r w:rsidRPr="00136B92">
              <w:rPr>
                <w:color w:val="BF8F00" w:themeColor="accent4" w:themeShade="BF"/>
              </w:rPr>
              <w:t>(Planifica sus estrategias de aprendizaje desde el autoconocimiento y la naturaleza y conte</w:t>
            </w:r>
            <w:r w:rsidR="00FC2826">
              <w:rPr>
                <w:color w:val="BF8F00" w:themeColor="accent4" w:themeShade="BF"/>
              </w:rPr>
              <w:t>xto de las tareas por realizar.)</w:t>
            </w:r>
          </w:p>
          <w:p w:rsidR="00C113FD" w:rsidRPr="00136B92" w:rsidRDefault="00C113FD" w:rsidP="00C113FD">
            <w:pPr>
              <w:jc w:val="center"/>
              <w:rPr>
                <w:color w:val="BF8F00" w:themeColor="accent4" w:themeShade="BF"/>
              </w:rPr>
            </w:pPr>
          </w:p>
          <w:p w:rsidR="00C113FD" w:rsidRPr="00136B92" w:rsidRDefault="00C113FD" w:rsidP="00C113FD">
            <w:pPr>
              <w:jc w:val="center"/>
              <w:rPr>
                <w:b/>
                <w:color w:val="BF8F00" w:themeColor="accent4" w:themeShade="BF"/>
              </w:rPr>
            </w:pPr>
            <w:r w:rsidRPr="00136B92">
              <w:rPr>
                <w:b/>
                <w:color w:val="BF8F00" w:themeColor="accent4" w:themeShade="BF"/>
              </w:rPr>
              <w:t>Autorregulación</w:t>
            </w:r>
          </w:p>
          <w:p w:rsidR="00C113FD" w:rsidRPr="00136B92" w:rsidRDefault="00C113FD" w:rsidP="00C113FD">
            <w:pPr>
              <w:jc w:val="center"/>
              <w:rPr>
                <w:color w:val="BF8F00" w:themeColor="accent4" w:themeShade="BF"/>
              </w:rPr>
            </w:pPr>
            <w:r w:rsidRPr="00136B92">
              <w:rPr>
                <w:color w:val="BF8F00" w:themeColor="accent4" w:themeShade="BF"/>
              </w:rPr>
              <w:t>(Desarrolla autonomía en las tareas que debe realizar para alcanzar los propósitos que se ha propuest</w:t>
            </w:r>
            <w:r w:rsidR="00FC2826">
              <w:rPr>
                <w:color w:val="BF8F00" w:themeColor="accent4" w:themeShade="BF"/>
              </w:rPr>
              <w:t>o.)</w:t>
            </w:r>
          </w:p>
          <w:p w:rsidR="00C113FD" w:rsidRPr="00136B92" w:rsidRDefault="00C113FD" w:rsidP="00C113FD">
            <w:pPr>
              <w:jc w:val="center"/>
              <w:rPr>
                <w:color w:val="BF8F00" w:themeColor="accent4" w:themeShade="BF"/>
              </w:rPr>
            </w:pPr>
          </w:p>
          <w:p w:rsidR="00C113FD" w:rsidRPr="00136B92" w:rsidRDefault="00C113FD" w:rsidP="00C113FD">
            <w:pPr>
              <w:jc w:val="center"/>
              <w:rPr>
                <w:b/>
                <w:color w:val="BF8F00" w:themeColor="accent4" w:themeShade="BF"/>
              </w:rPr>
            </w:pPr>
            <w:r w:rsidRPr="00136B92">
              <w:rPr>
                <w:b/>
                <w:color w:val="BF8F00" w:themeColor="accent4" w:themeShade="BF"/>
              </w:rPr>
              <w:t>Evaluación</w:t>
            </w:r>
          </w:p>
          <w:p w:rsidR="00C113FD" w:rsidRPr="00136B92" w:rsidRDefault="00C113FD" w:rsidP="00C113FD">
            <w:pPr>
              <w:jc w:val="center"/>
              <w:rPr>
                <w:color w:val="BF8F00" w:themeColor="accent4" w:themeShade="BF"/>
              </w:rPr>
            </w:pPr>
            <w:r w:rsidRPr="00136B92">
              <w:rPr>
                <w:color w:val="BF8F00" w:themeColor="accent4" w:themeShade="BF"/>
              </w:rPr>
              <w:t>(Determina que lo importante no es la respuesta correcta, sino aumentar la c</w:t>
            </w:r>
            <w:r w:rsidR="00FC2826">
              <w:rPr>
                <w:color w:val="BF8F00" w:themeColor="accent4" w:themeShade="BF"/>
              </w:rPr>
              <w:t>omprensión de algo paso a paso.)</w:t>
            </w:r>
          </w:p>
          <w:p w:rsidR="00C113FD" w:rsidRPr="00136B92" w:rsidRDefault="00C113FD" w:rsidP="00C113FD">
            <w:pPr>
              <w:pStyle w:val="Sinespaciado"/>
              <w:jc w:val="center"/>
              <w:rPr>
                <w:rFonts w:asciiTheme="minorHAnsi" w:hAnsiTheme="minorHAnsi" w:cs="Arial"/>
                <w:sz w:val="22"/>
                <w:szCs w:val="22"/>
              </w:rPr>
            </w:pPr>
          </w:p>
          <w:p w:rsidR="00C113FD" w:rsidRPr="00136B92" w:rsidRDefault="00C113FD" w:rsidP="00C113FD">
            <w:pPr>
              <w:pStyle w:val="Sinespaciado"/>
              <w:jc w:val="center"/>
              <w:rPr>
                <w:rFonts w:asciiTheme="minorHAnsi" w:hAnsiTheme="minorHAnsi" w:cs="Arial"/>
                <w:sz w:val="22"/>
                <w:szCs w:val="22"/>
              </w:rPr>
            </w:pPr>
          </w:p>
          <w:p w:rsidR="00C113FD" w:rsidRPr="00136B92" w:rsidRDefault="00C113FD" w:rsidP="00C113FD">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Comunicación:</w:t>
            </w:r>
          </w:p>
          <w:p w:rsidR="00C113FD" w:rsidRPr="00136B92" w:rsidRDefault="00C113FD" w:rsidP="00C113FD">
            <w:pPr>
              <w:pStyle w:val="Sinespaciado"/>
              <w:jc w:val="center"/>
              <w:rPr>
                <w:rFonts w:asciiTheme="minorHAnsi" w:hAnsiTheme="minorHAnsi" w:cs="Arial"/>
                <w:sz w:val="22"/>
                <w:szCs w:val="22"/>
              </w:rPr>
            </w:pPr>
          </w:p>
          <w:p w:rsidR="00C113FD" w:rsidRPr="00136B92" w:rsidRDefault="00C113FD" w:rsidP="00C113FD">
            <w:pPr>
              <w:pStyle w:val="Sinespaciado"/>
              <w:jc w:val="center"/>
              <w:rPr>
                <w:rFonts w:asciiTheme="minorHAnsi" w:hAnsiTheme="minorHAnsi" w:cs="Arial"/>
                <w:color w:val="C45911" w:themeColor="accent2" w:themeShade="BF"/>
                <w:sz w:val="22"/>
                <w:szCs w:val="22"/>
              </w:rPr>
            </w:pPr>
          </w:p>
          <w:p w:rsidR="00C113FD" w:rsidRPr="00136B92" w:rsidRDefault="00C113FD" w:rsidP="00C113FD">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Comprensión</w:t>
            </w:r>
          </w:p>
          <w:p w:rsidR="00C113FD" w:rsidRPr="00136B92" w:rsidRDefault="00C113FD" w:rsidP="00C113FD">
            <w:pPr>
              <w:pStyle w:val="Sinespaciado"/>
              <w:jc w:val="center"/>
              <w:rPr>
                <w:rFonts w:asciiTheme="minorHAnsi" w:hAnsiTheme="minorHAnsi" w:cs="Arial"/>
                <w:color w:val="C45911" w:themeColor="accent2" w:themeShade="BF"/>
                <w:sz w:val="22"/>
                <w:szCs w:val="22"/>
              </w:rPr>
            </w:pPr>
            <w:r w:rsidRPr="00136B92">
              <w:rPr>
                <w:rFonts w:asciiTheme="minorHAnsi" w:hAnsiTheme="minorHAnsi" w:cs="Arial"/>
                <w:color w:val="C45911" w:themeColor="accent2" w:themeShade="BF"/>
                <w:sz w:val="22"/>
                <w:szCs w:val="22"/>
              </w:rPr>
              <w:t xml:space="preserve">(Descifra valores, conocimientos actitudes e intenciones en las diversas formas de comunicación, </w:t>
            </w:r>
            <w:r w:rsidR="00FC2826">
              <w:rPr>
                <w:rFonts w:asciiTheme="minorHAnsi" w:hAnsiTheme="minorHAnsi" w:cs="Arial"/>
                <w:color w:val="C45911" w:themeColor="accent2" w:themeShade="BF"/>
                <w:sz w:val="22"/>
                <w:szCs w:val="22"/>
              </w:rPr>
              <w:t>considerando su contexto.)</w:t>
            </w:r>
          </w:p>
          <w:p w:rsidR="00C113FD" w:rsidRPr="00136B92" w:rsidRDefault="00C113FD" w:rsidP="00C113FD">
            <w:pPr>
              <w:pStyle w:val="Sinespaciado"/>
              <w:jc w:val="center"/>
              <w:rPr>
                <w:rFonts w:asciiTheme="minorHAnsi" w:hAnsiTheme="minorHAnsi" w:cs="Arial"/>
                <w:color w:val="C45911" w:themeColor="accent2" w:themeShade="BF"/>
                <w:sz w:val="22"/>
                <w:szCs w:val="22"/>
              </w:rPr>
            </w:pPr>
          </w:p>
          <w:p w:rsidR="00C113FD" w:rsidRPr="00136B92" w:rsidRDefault="00C113FD" w:rsidP="00C113FD">
            <w:pPr>
              <w:pStyle w:val="Sinespaciado"/>
              <w:jc w:val="center"/>
              <w:rPr>
                <w:rFonts w:asciiTheme="minorHAnsi" w:hAnsiTheme="minorHAnsi" w:cs="Arial"/>
                <w:color w:val="C45911" w:themeColor="accent2" w:themeShade="BF"/>
                <w:sz w:val="22"/>
                <w:szCs w:val="22"/>
              </w:rPr>
            </w:pPr>
          </w:p>
          <w:p w:rsidR="00C113FD" w:rsidRPr="00136B92" w:rsidRDefault="00C113FD" w:rsidP="00C113FD">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Trasmisión efectiva</w:t>
            </w:r>
          </w:p>
          <w:p w:rsidR="000F4EF0" w:rsidRPr="00BF10BB" w:rsidRDefault="00C113FD" w:rsidP="00C113FD">
            <w:pPr>
              <w:pStyle w:val="Sinespaciado"/>
              <w:jc w:val="center"/>
              <w:rPr>
                <w:rFonts w:asciiTheme="minorHAnsi" w:hAnsiTheme="minorHAnsi" w:cs="Arial"/>
                <w:sz w:val="22"/>
                <w:szCs w:val="22"/>
              </w:rPr>
            </w:pPr>
            <w:r w:rsidRPr="00136B92">
              <w:rPr>
                <w:rFonts w:asciiTheme="minorHAnsi" w:hAnsiTheme="minorHAnsi" w:cs="Arial"/>
                <w:color w:val="C45911" w:themeColor="accent2" w:themeShade="BF"/>
                <w:sz w:val="22"/>
                <w:szCs w:val="22"/>
              </w:rPr>
              <w:t xml:space="preserve">(Crea, a través del código oral y escrito, diversas obras de expresión con valores estéticos y literarios, respetando los </w:t>
            </w:r>
            <w:r w:rsidR="00FC2826">
              <w:rPr>
                <w:rFonts w:asciiTheme="minorHAnsi" w:hAnsiTheme="minorHAnsi" w:cs="Arial"/>
                <w:color w:val="C45911" w:themeColor="accent2" w:themeShade="BF"/>
                <w:sz w:val="22"/>
                <w:szCs w:val="22"/>
              </w:rPr>
              <w:lastRenderedPageBreak/>
              <w:t>cánones gramaticales.)</w:t>
            </w:r>
          </w:p>
        </w:tc>
        <w:tc>
          <w:tcPr>
            <w:tcW w:w="2521" w:type="dxa"/>
          </w:tcPr>
          <w:p w:rsidR="000F4EF0" w:rsidRDefault="0060113B" w:rsidP="0060113B">
            <w:pPr>
              <w:jc w:val="both"/>
            </w:pPr>
            <w:r w:rsidRPr="00F300F2">
              <w:lastRenderedPageBreak/>
              <w:t>5.1 Ejercitación (contextualizada y</w:t>
            </w:r>
            <w:r>
              <w:t xml:space="preserve"> </w:t>
            </w:r>
            <w:r w:rsidRPr="00F300F2">
              <w:t>oportuna) del vocabulario básico</w:t>
            </w:r>
            <w:r>
              <w:t xml:space="preserve"> </w:t>
            </w:r>
            <w:r w:rsidRPr="00F300F2">
              <w:t>ortográfico en la producción textual oral y oral y escrita.</w:t>
            </w:r>
            <w:r>
              <w:t xml:space="preserve"> (4°)</w:t>
            </w:r>
          </w:p>
          <w:p w:rsidR="0060113B" w:rsidRDefault="0060113B" w:rsidP="0060113B">
            <w:pPr>
              <w:jc w:val="both"/>
            </w:pPr>
          </w:p>
          <w:p w:rsidR="0060113B" w:rsidRDefault="0060113B" w:rsidP="0060113B">
            <w:pPr>
              <w:jc w:val="both"/>
            </w:pPr>
          </w:p>
          <w:p w:rsidR="009B20A6" w:rsidRDefault="009B20A6" w:rsidP="0060113B">
            <w:pPr>
              <w:jc w:val="both"/>
            </w:pPr>
          </w:p>
          <w:p w:rsidR="009B20A6" w:rsidRDefault="009B20A6" w:rsidP="0060113B">
            <w:pPr>
              <w:jc w:val="both"/>
            </w:pPr>
          </w:p>
          <w:p w:rsidR="009B20A6" w:rsidRDefault="009B20A6" w:rsidP="0060113B">
            <w:pPr>
              <w:jc w:val="both"/>
            </w:pPr>
          </w:p>
          <w:p w:rsidR="009B20A6" w:rsidRDefault="009B20A6" w:rsidP="0060113B">
            <w:pPr>
              <w:jc w:val="both"/>
            </w:pPr>
          </w:p>
          <w:p w:rsidR="0060113B" w:rsidRDefault="0060113B" w:rsidP="0060113B">
            <w:pPr>
              <w:jc w:val="both"/>
            </w:pPr>
          </w:p>
          <w:p w:rsidR="0060113B" w:rsidRDefault="0060113B" w:rsidP="0060113B">
            <w:pPr>
              <w:jc w:val="both"/>
            </w:pPr>
            <w:r w:rsidRPr="00F300F2">
              <w:t>6.1 Ejercitación (contextualizada y</w:t>
            </w:r>
            <w:r>
              <w:t xml:space="preserve"> </w:t>
            </w:r>
            <w:r w:rsidRPr="00F300F2">
              <w:t>oportuna) del vocabulario básico</w:t>
            </w:r>
            <w:r>
              <w:t xml:space="preserve"> </w:t>
            </w:r>
            <w:r w:rsidRPr="00F300F2">
              <w:t>ortográfico y del vocabulario general de</w:t>
            </w:r>
            <w:r>
              <w:t xml:space="preserve"> </w:t>
            </w:r>
            <w:r w:rsidRPr="00F300F2">
              <w:t>la lengua en las producciones textuales,</w:t>
            </w:r>
            <w:r>
              <w:t xml:space="preserve"> </w:t>
            </w:r>
            <w:r w:rsidRPr="00F300F2">
              <w:t>tanto orales como escritas.</w:t>
            </w:r>
            <w:r>
              <w:t xml:space="preserve"> (5°)</w:t>
            </w:r>
          </w:p>
          <w:p w:rsidR="00EE15CC" w:rsidRDefault="00EE15CC" w:rsidP="0060113B">
            <w:pPr>
              <w:jc w:val="both"/>
            </w:pPr>
          </w:p>
          <w:p w:rsidR="00EE15CC" w:rsidRDefault="00EE15CC" w:rsidP="00EE15CC">
            <w:pPr>
              <w:jc w:val="both"/>
            </w:pPr>
            <w:r w:rsidRPr="00F300F2">
              <w:lastRenderedPageBreak/>
              <w:t>8.1 Aplicación (contextualizada y</w:t>
            </w:r>
            <w:r w:rsidR="00AD009A">
              <w:t xml:space="preserve"> </w:t>
            </w:r>
            <w:r w:rsidRPr="00F300F2">
              <w:t>oportuna) del vocabulario básico</w:t>
            </w:r>
            <w:r w:rsidR="00AD009A">
              <w:t xml:space="preserve"> </w:t>
            </w:r>
            <w:r w:rsidRPr="00F300F2">
              <w:t>ortográfico y el vocabulario meta en la</w:t>
            </w:r>
            <w:r w:rsidR="00AD009A">
              <w:t xml:space="preserve"> </w:t>
            </w:r>
            <w:r w:rsidRPr="00F300F2">
              <w:t>producción textual oral y escrita de los</w:t>
            </w:r>
            <w:r>
              <w:t xml:space="preserve"> </w:t>
            </w:r>
            <w:r w:rsidRPr="00F300F2">
              <w:t>diversos escritos.</w:t>
            </w:r>
            <w:r>
              <w:t xml:space="preserve"> (6°)</w:t>
            </w:r>
          </w:p>
          <w:p w:rsidR="0060113B" w:rsidRDefault="0060113B" w:rsidP="0060113B">
            <w:pPr>
              <w:jc w:val="both"/>
            </w:pPr>
          </w:p>
          <w:p w:rsidR="0060113B" w:rsidRDefault="0060113B" w:rsidP="0060113B">
            <w:pPr>
              <w:jc w:val="both"/>
            </w:pPr>
          </w:p>
          <w:p w:rsidR="0060113B" w:rsidRPr="00BF10BB" w:rsidRDefault="0060113B" w:rsidP="0060113B">
            <w:pPr>
              <w:jc w:val="both"/>
            </w:pPr>
          </w:p>
        </w:tc>
        <w:tc>
          <w:tcPr>
            <w:tcW w:w="0" w:type="auto"/>
          </w:tcPr>
          <w:p w:rsidR="00C113FD" w:rsidRPr="00136B92" w:rsidRDefault="00C113FD" w:rsidP="00C113FD">
            <w:pPr>
              <w:jc w:val="center"/>
              <w:rPr>
                <w:color w:val="BF8F00" w:themeColor="accent4" w:themeShade="BF"/>
              </w:rPr>
            </w:pPr>
            <w:r w:rsidRPr="00136B92">
              <w:rPr>
                <w:color w:val="BF8F00" w:themeColor="accent4" w:themeShade="BF"/>
              </w:rPr>
              <w:lastRenderedPageBreak/>
              <w:t>Selecciona vocabulario básico ortográfico y el vocabulario meta para emplearlas en su producción oral y escrita.</w:t>
            </w:r>
          </w:p>
          <w:p w:rsidR="00C113FD" w:rsidRPr="00136B92" w:rsidRDefault="00C113FD" w:rsidP="00C113FD">
            <w:pPr>
              <w:jc w:val="center"/>
              <w:rPr>
                <w:color w:val="BF8F00" w:themeColor="accent4" w:themeShade="BF"/>
              </w:rPr>
            </w:pPr>
          </w:p>
          <w:p w:rsidR="00C113FD" w:rsidRPr="00136B92" w:rsidRDefault="00C113FD" w:rsidP="00C113FD">
            <w:pPr>
              <w:jc w:val="center"/>
              <w:rPr>
                <w:color w:val="BF8F00" w:themeColor="accent4" w:themeShade="BF"/>
              </w:rPr>
            </w:pPr>
          </w:p>
          <w:p w:rsidR="00C113FD" w:rsidRPr="00136B92" w:rsidRDefault="00C113FD" w:rsidP="00C113FD">
            <w:pPr>
              <w:jc w:val="center"/>
              <w:rPr>
                <w:color w:val="BF8F00" w:themeColor="accent4" w:themeShade="BF"/>
              </w:rPr>
            </w:pPr>
            <w:r w:rsidRPr="00136B92">
              <w:rPr>
                <w:color w:val="BF8F00" w:themeColor="accent4" w:themeShade="BF"/>
              </w:rPr>
              <w:t>Formula conjugaciones verbales en presente</w:t>
            </w:r>
            <w:r>
              <w:rPr>
                <w:color w:val="BF8F00" w:themeColor="accent4" w:themeShade="BF"/>
              </w:rPr>
              <w:t>,</w:t>
            </w:r>
            <w:r w:rsidRPr="00136B92">
              <w:rPr>
                <w:color w:val="BF8F00" w:themeColor="accent4" w:themeShade="BF"/>
              </w:rPr>
              <w:t xml:space="preserve"> pasado y futuro para emplearlos en su producción oral y escrita.</w:t>
            </w:r>
          </w:p>
          <w:p w:rsidR="00C113FD" w:rsidRPr="00136B92" w:rsidRDefault="00C113FD" w:rsidP="00C113FD">
            <w:pPr>
              <w:jc w:val="center"/>
              <w:rPr>
                <w:color w:val="BF8F00" w:themeColor="accent4" w:themeShade="BF"/>
              </w:rPr>
            </w:pPr>
          </w:p>
          <w:p w:rsidR="00C113FD" w:rsidRPr="00136B92" w:rsidRDefault="00C113FD" w:rsidP="00C113FD">
            <w:pPr>
              <w:jc w:val="center"/>
              <w:rPr>
                <w:color w:val="BF8F00" w:themeColor="accent4" w:themeShade="BF"/>
              </w:rPr>
            </w:pPr>
          </w:p>
          <w:p w:rsidR="00C113FD" w:rsidRPr="00136B92" w:rsidRDefault="00C113FD" w:rsidP="00C113FD">
            <w:pPr>
              <w:autoSpaceDE w:val="0"/>
              <w:autoSpaceDN w:val="0"/>
              <w:adjustRightInd w:val="0"/>
              <w:jc w:val="center"/>
              <w:rPr>
                <w:color w:val="BF8F00" w:themeColor="accent4" w:themeShade="BF"/>
              </w:rPr>
            </w:pPr>
            <w:r w:rsidRPr="00136B92">
              <w:rPr>
                <w:color w:val="BF8F00" w:themeColor="accent4" w:themeShade="BF"/>
              </w:rPr>
              <w:t xml:space="preserve">Demuestra los cambios semánticos a partir de la ubicación de la </w:t>
            </w:r>
            <w:r w:rsidRPr="00136B92">
              <w:rPr>
                <w:color w:val="BF8F00" w:themeColor="accent4" w:themeShade="BF"/>
              </w:rPr>
              <w:lastRenderedPageBreak/>
              <w:t>sílaba tónica dentro de las palabras (en palabras agudas, graves, esdrújulas, sobreesdrújulas).</w:t>
            </w:r>
          </w:p>
          <w:p w:rsidR="00C113FD" w:rsidRPr="00136B92" w:rsidRDefault="00C113FD" w:rsidP="00C113FD">
            <w:pPr>
              <w:rPr>
                <w:color w:val="BF8F00" w:themeColor="accent4" w:themeShade="BF"/>
              </w:rPr>
            </w:pPr>
          </w:p>
          <w:p w:rsidR="00C113FD" w:rsidRPr="00136B92" w:rsidRDefault="00C113FD" w:rsidP="00C113FD">
            <w:pPr>
              <w:rPr>
                <w:color w:val="BF8F00" w:themeColor="accent4" w:themeShade="BF"/>
              </w:rPr>
            </w:pPr>
          </w:p>
          <w:p w:rsidR="00C113FD" w:rsidRPr="00136B92" w:rsidRDefault="00C113FD" w:rsidP="00C113FD">
            <w:pPr>
              <w:jc w:val="center"/>
              <w:rPr>
                <w:color w:val="BF8F00" w:themeColor="accent4" w:themeShade="BF"/>
              </w:rPr>
            </w:pPr>
          </w:p>
          <w:p w:rsidR="00C113FD" w:rsidRPr="00136B92" w:rsidRDefault="00C113FD" w:rsidP="00C113FD">
            <w:pPr>
              <w:jc w:val="center"/>
              <w:rPr>
                <w:color w:val="BF8F00" w:themeColor="accent4" w:themeShade="BF"/>
              </w:rPr>
            </w:pPr>
          </w:p>
          <w:p w:rsidR="00C113FD" w:rsidRPr="00136B92" w:rsidRDefault="00C113FD" w:rsidP="00C113FD">
            <w:pPr>
              <w:autoSpaceDE w:val="0"/>
              <w:autoSpaceDN w:val="0"/>
              <w:adjustRightInd w:val="0"/>
              <w:jc w:val="center"/>
              <w:rPr>
                <w:rFonts w:eastAsia="Times New Roman" w:cs="Arial"/>
                <w:color w:val="C45911" w:themeColor="accent2" w:themeShade="BF"/>
                <w:lang w:eastAsia="es-ES"/>
              </w:rPr>
            </w:pPr>
            <w:r w:rsidRPr="00136B92">
              <w:rPr>
                <w:rFonts w:eastAsia="Times New Roman" w:cs="Arial"/>
                <w:color w:val="C45911" w:themeColor="accent2" w:themeShade="BF"/>
                <w:lang w:eastAsia="es-ES"/>
              </w:rPr>
              <w:t>Utiliza familias léxicas dentro del campo semántico en sus producciones orales y escritas.</w:t>
            </w:r>
          </w:p>
          <w:p w:rsidR="00C113FD" w:rsidRPr="00136B92" w:rsidRDefault="00C113FD" w:rsidP="00C113FD">
            <w:pPr>
              <w:pStyle w:val="Sinespaciado"/>
              <w:jc w:val="center"/>
              <w:rPr>
                <w:rFonts w:asciiTheme="minorHAnsi" w:hAnsiTheme="minorHAnsi" w:cs="Arial"/>
                <w:color w:val="C45911" w:themeColor="accent2" w:themeShade="BF"/>
                <w:sz w:val="22"/>
                <w:szCs w:val="22"/>
              </w:rPr>
            </w:pPr>
          </w:p>
          <w:p w:rsidR="00C113FD" w:rsidRPr="00136B92" w:rsidRDefault="00C113FD" w:rsidP="00C113FD">
            <w:pPr>
              <w:pStyle w:val="Sinespaciado"/>
              <w:jc w:val="center"/>
              <w:rPr>
                <w:rFonts w:asciiTheme="minorHAnsi" w:hAnsiTheme="minorHAnsi" w:cs="Arial"/>
                <w:color w:val="C45911" w:themeColor="accent2" w:themeShade="BF"/>
                <w:sz w:val="22"/>
                <w:szCs w:val="22"/>
              </w:rPr>
            </w:pPr>
          </w:p>
          <w:p w:rsidR="00C113FD" w:rsidRPr="00136B92" w:rsidRDefault="00C113FD" w:rsidP="00C113FD">
            <w:pPr>
              <w:pStyle w:val="Sinespaciado"/>
              <w:jc w:val="center"/>
              <w:rPr>
                <w:rFonts w:asciiTheme="minorHAnsi" w:hAnsiTheme="minorHAnsi" w:cs="Arial"/>
                <w:color w:val="C45911" w:themeColor="accent2" w:themeShade="BF"/>
                <w:sz w:val="22"/>
                <w:szCs w:val="22"/>
              </w:rPr>
            </w:pPr>
          </w:p>
          <w:p w:rsidR="00C113FD" w:rsidRPr="00136B92" w:rsidRDefault="00C113FD" w:rsidP="00C113FD">
            <w:pPr>
              <w:pStyle w:val="Sinespaciado"/>
              <w:jc w:val="center"/>
              <w:rPr>
                <w:rFonts w:asciiTheme="minorHAnsi" w:hAnsiTheme="minorHAnsi" w:cs="Arial"/>
                <w:color w:val="C45911" w:themeColor="accent2" w:themeShade="BF"/>
                <w:sz w:val="22"/>
                <w:szCs w:val="22"/>
              </w:rPr>
            </w:pPr>
          </w:p>
          <w:p w:rsidR="00C113FD" w:rsidRPr="00136B92" w:rsidRDefault="00C113FD" w:rsidP="00C113FD">
            <w:pPr>
              <w:pStyle w:val="Sinespaciado"/>
              <w:jc w:val="center"/>
              <w:rPr>
                <w:rFonts w:asciiTheme="minorHAnsi" w:hAnsiTheme="minorHAnsi" w:cs="Arial"/>
                <w:color w:val="C45911" w:themeColor="accent2" w:themeShade="BF"/>
                <w:sz w:val="22"/>
                <w:szCs w:val="22"/>
              </w:rPr>
            </w:pPr>
          </w:p>
          <w:p w:rsidR="00C113FD" w:rsidRPr="00136B92" w:rsidRDefault="00C113FD" w:rsidP="00C113FD">
            <w:pPr>
              <w:pStyle w:val="Sinespaciado"/>
              <w:jc w:val="center"/>
              <w:rPr>
                <w:rFonts w:asciiTheme="minorHAnsi" w:hAnsiTheme="minorHAnsi" w:cs="Arial"/>
                <w:color w:val="C45911" w:themeColor="accent2" w:themeShade="BF"/>
                <w:sz w:val="22"/>
                <w:szCs w:val="22"/>
              </w:rPr>
            </w:pPr>
            <w:r w:rsidRPr="00136B92">
              <w:rPr>
                <w:rFonts w:asciiTheme="minorHAnsi" w:hAnsiTheme="minorHAnsi" w:cs="Arial"/>
                <w:color w:val="C45911" w:themeColor="accent2" w:themeShade="BF"/>
                <w:sz w:val="22"/>
                <w:szCs w:val="22"/>
              </w:rPr>
              <w:t>Utiliza en sus producciones, las raíces y afijos (prefijos y sufijos) con propiedad.</w:t>
            </w:r>
          </w:p>
          <w:p w:rsidR="000F4EF0" w:rsidRPr="00BF10BB" w:rsidRDefault="000F4EF0" w:rsidP="00E27A5A"/>
        </w:tc>
        <w:tc>
          <w:tcPr>
            <w:tcW w:w="6890" w:type="dxa"/>
          </w:tcPr>
          <w:p w:rsidR="000F4EF0" w:rsidRPr="00BF10BB" w:rsidRDefault="000F4EF0" w:rsidP="00392661">
            <w:pPr>
              <w:jc w:val="both"/>
              <w:rPr>
                <w:b/>
              </w:rPr>
            </w:pPr>
          </w:p>
        </w:tc>
      </w:tr>
    </w:tbl>
    <w:p w:rsidR="004D42E6" w:rsidRPr="00BF10BB" w:rsidRDefault="004D42E6" w:rsidP="004D42E6">
      <w:pPr>
        <w:rPr>
          <w:b/>
        </w:rPr>
      </w:pPr>
    </w:p>
    <w:p w:rsidR="001C7261" w:rsidRPr="00BF10BB" w:rsidRDefault="004D42E6" w:rsidP="004D42E6">
      <w:r w:rsidRPr="00BF10BB">
        <w:rPr>
          <w:b/>
        </w:rPr>
        <w:t>Sección III. Instrumentos de evaluación.</w:t>
      </w:r>
    </w:p>
    <w:p w:rsidR="0052758D" w:rsidRPr="00BF10BB" w:rsidRDefault="0052758D" w:rsidP="001308B4">
      <w:pPr>
        <w:jc w:val="center"/>
      </w:pPr>
      <w:r w:rsidRPr="00BF10BB">
        <w:t>Instrumento del proceso II Ciclo</w:t>
      </w:r>
    </w:p>
    <w:p w:rsidR="004B7522" w:rsidRPr="00BF10BB" w:rsidRDefault="004B7522" w:rsidP="004B7522">
      <w:pPr>
        <w:spacing w:after="0"/>
        <w:jc w:val="center"/>
        <w:rPr>
          <w:b/>
        </w:rPr>
      </w:pPr>
      <w:r w:rsidRPr="00BF10BB">
        <w:rPr>
          <w:b/>
        </w:rPr>
        <w:t>Instrumento de proceso</w:t>
      </w:r>
    </w:p>
    <w:tbl>
      <w:tblPr>
        <w:tblStyle w:val="Tablaconcuadrcula"/>
        <w:tblW w:w="5000" w:type="pct"/>
        <w:tblLook w:val="04A0" w:firstRow="1" w:lastRow="0" w:firstColumn="1" w:lastColumn="0" w:noHBand="0" w:noVBand="1"/>
      </w:tblPr>
      <w:tblGrid>
        <w:gridCol w:w="3049"/>
        <w:gridCol w:w="3049"/>
        <w:gridCol w:w="2269"/>
        <w:gridCol w:w="2160"/>
        <w:gridCol w:w="2469"/>
      </w:tblGrid>
      <w:tr w:rsidR="007A4605" w:rsidRPr="00136B92" w:rsidTr="003951C8">
        <w:tc>
          <w:tcPr>
            <w:tcW w:w="1173" w:type="pct"/>
            <w:vAlign w:val="center"/>
          </w:tcPr>
          <w:p w:rsidR="007A4605" w:rsidRPr="00136B92" w:rsidRDefault="007A4605" w:rsidP="003951C8">
            <w:pPr>
              <w:pStyle w:val="Sinespaciado"/>
              <w:jc w:val="center"/>
              <w:rPr>
                <w:rFonts w:asciiTheme="minorHAnsi" w:eastAsiaTheme="minorHAnsi" w:hAnsiTheme="minorHAnsi" w:cstheme="minorBidi"/>
                <w:b/>
                <w:sz w:val="22"/>
                <w:szCs w:val="22"/>
                <w:lang w:eastAsia="en-US"/>
              </w:rPr>
            </w:pPr>
            <w:r w:rsidRPr="00136B92">
              <w:rPr>
                <w:rFonts w:asciiTheme="minorHAnsi" w:eastAsiaTheme="minorHAnsi" w:hAnsiTheme="minorHAnsi" w:cstheme="minorBidi"/>
                <w:b/>
                <w:sz w:val="22"/>
                <w:szCs w:val="22"/>
                <w:lang w:eastAsia="en-US"/>
              </w:rPr>
              <w:t>Indicador  (pautas para el desarrollo de la habilidad)</w:t>
            </w:r>
          </w:p>
        </w:tc>
        <w:tc>
          <w:tcPr>
            <w:tcW w:w="1173" w:type="pct"/>
          </w:tcPr>
          <w:p w:rsidR="007A4605" w:rsidRPr="00136B92" w:rsidRDefault="007A4605" w:rsidP="003951C8">
            <w:pPr>
              <w:jc w:val="center"/>
              <w:rPr>
                <w:b/>
              </w:rPr>
            </w:pPr>
            <w:r w:rsidRPr="00136B92">
              <w:rPr>
                <w:b/>
              </w:rPr>
              <w:t>Indicadores del aprendizaje esperado</w:t>
            </w:r>
          </w:p>
        </w:tc>
        <w:tc>
          <w:tcPr>
            <w:tcW w:w="873" w:type="pct"/>
          </w:tcPr>
          <w:p w:rsidR="007A4605" w:rsidRPr="00136B92" w:rsidRDefault="007A4605" w:rsidP="003951C8">
            <w:pPr>
              <w:jc w:val="center"/>
              <w:rPr>
                <w:b/>
              </w:rPr>
            </w:pPr>
            <w:r w:rsidRPr="00136B92">
              <w:rPr>
                <w:b/>
              </w:rPr>
              <w:t>Inicial</w:t>
            </w:r>
          </w:p>
        </w:tc>
        <w:tc>
          <w:tcPr>
            <w:tcW w:w="831" w:type="pct"/>
          </w:tcPr>
          <w:p w:rsidR="007A4605" w:rsidRPr="00136B92" w:rsidRDefault="007A4605" w:rsidP="003951C8">
            <w:pPr>
              <w:jc w:val="center"/>
              <w:rPr>
                <w:b/>
              </w:rPr>
            </w:pPr>
            <w:r w:rsidRPr="00136B92">
              <w:rPr>
                <w:b/>
              </w:rPr>
              <w:t>Intermedio</w:t>
            </w:r>
          </w:p>
        </w:tc>
        <w:tc>
          <w:tcPr>
            <w:tcW w:w="950" w:type="pct"/>
          </w:tcPr>
          <w:p w:rsidR="007A4605" w:rsidRPr="00136B92" w:rsidRDefault="007A4605" w:rsidP="003951C8">
            <w:pPr>
              <w:jc w:val="center"/>
              <w:rPr>
                <w:b/>
              </w:rPr>
            </w:pPr>
            <w:r w:rsidRPr="00136B92">
              <w:rPr>
                <w:b/>
              </w:rPr>
              <w:t>Avanzado</w:t>
            </w:r>
          </w:p>
        </w:tc>
      </w:tr>
      <w:tr w:rsidR="007A4605" w:rsidRPr="00136B92" w:rsidTr="003951C8">
        <w:trPr>
          <w:trHeight w:val="590"/>
        </w:trPr>
        <w:tc>
          <w:tcPr>
            <w:tcW w:w="1173" w:type="pct"/>
          </w:tcPr>
          <w:p w:rsidR="007A4605" w:rsidRPr="00136B92" w:rsidRDefault="007A4605" w:rsidP="003951C8">
            <w:pPr>
              <w:pStyle w:val="Sinespaciado"/>
              <w:jc w:val="center"/>
              <w:rPr>
                <w:rFonts w:asciiTheme="minorHAnsi" w:hAnsiTheme="minorHAnsi" w:cs="Arial"/>
                <w:b/>
                <w:color w:val="BF8F00" w:themeColor="accent4" w:themeShade="BF"/>
                <w:sz w:val="22"/>
                <w:szCs w:val="22"/>
              </w:rPr>
            </w:pPr>
            <w:r w:rsidRPr="00136B92">
              <w:rPr>
                <w:rFonts w:asciiTheme="minorHAnsi" w:hAnsiTheme="minorHAnsi" w:cs="Arial"/>
                <w:b/>
                <w:color w:val="BF8F00" w:themeColor="accent4" w:themeShade="BF"/>
                <w:sz w:val="22"/>
                <w:szCs w:val="22"/>
              </w:rPr>
              <w:t>Planificación</w:t>
            </w:r>
          </w:p>
          <w:p w:rsidR="007A4605" w:rsidRPr="00136B92" w:rsidRDefault="007A4605" w:rsidP="003951C8">
            <w:pPr>
              <w:pStyle w:val="Sinespaciado"/>
              <w:jc w:val="center"/>
              <w:rPr>
                <w:rFonts w:asciiTheme="minorHAnsi" w:hAnsiTheme="minorHAnsi"/>
                <w:color w:val="BF8F00" w:themeColor="accent4" w:themeShade="BF"/>
                <w:sz w:val="22"/>
                <w:szCs w:val="22"/>
              </w:rPr>
            </w:pPr>
          </w:p>
        </w:tc>
        <w:tc>
          <w:tcPr>
            <w:tcW w:w="1173" w:type="pct"/>
            <w:vAlign w:val="center"/>
          </w:tcPr>
          <w:p w:rsidR="007A4605" w:rsidRPr="00136B92" w:rsidRDefault="007A4605" w:rsidP="003951C8">
            <w:pPr>
              <w:rPr>
                <w:color w:val="BF8F00" w:themeColor="accent4" w:themeShade="BF"/>
              </w:rPr>
            </w:pPr>
          </w:p>
          <w:p w:rsidR="007A4605" w:rsidRPr="00136B92" w:rsidRDefault="007A4605" w:rsidP="003951C8">
            <w:pPr>
              <w:jc w:val="center"/>
              <w:rPr>
                <w:color w:val="BF8F00" w:themeColor="accent4" w:themeShade="BF"/>
              </w:rPr>
            </w:pPr>
            <w:r w:rsidRPr="00136B92">
              <w:rPr>
                <w:color w:val="BF8F00" w:themeColor="accent4" w:themeShade="BF"/>
              </w:rPr>
              <w:t>Selecciona vocabulario básico ortográfico y el vocabulario meta para emplearlas en su producción oral y escrita.</w:t>
            </w:r>
          </w:p>
          <w:p w:rsidR="007A4605" w:rsidRPr="00136B92" w:rsidRDefault="007A4605" w:rsidP="003951C8">
            <w:pPr>
              <w:jc w:val="center"/>
              <w:rPr>
                <w:color w:val="BF8F00" w:themeColor="accent4" w:themeShade="BF"/>
              </w:rPr>
            </w:pPr>
          </w:p>
        </w:tc>
        <w:tc>
          <w:tcPr>
            <w:tcW w:w="873" w:type="pct"/>
          </w:tcPr>
          <w:p w:rsidR="007A4605" w:rsidRPr="00136B92" w:rsidRDefault="007A4605" w:rsidP="003951C8">
            <w:pPr>
              <w:pStyle w:val="Sinespaciado"/>
              <w:jc w:val="center"/>
              <w:rPr>
                <w:rFonts w:asciiTheme="minorHAnsi" w:hAnsiTheme="minorHAnsi" w:cs="Arial"/>
                <w:sz w:val="22"/>
                <w:szCs w:val="22"/>
              </w:rPr>
            </w:pPr>
            <w:r w:rsidRPr="00136B92">
              <w:rPr>
                <w:rFonts w:asciiTheme="minorHAnsi" w:hAnsiTheme="minorHAnsi" w:cs="Arial"/>
                <w:sz w:val="22"/>
                <w:szCs w:val="22"/>
              </w:rPr>
              <w:t>Cita familias léxicas, campos semánticos y vocabulario básico ortográfico para emplearlos en su producción oral y escrita.</w:t>
            </w:r>
          </w:p>
        </w:tc>
        <w:tc>
          <w:tcPr>
            <w:tcW w:w="831" w:type="pct"/>
            <w:vAlign w:val="center"/>
          </w:tcPr>
          <w:p w:rsidR="007A4605" w:rsidRPr="00136B92" w:rsidRDefault="007A4605" w:rsidP="003951C8">
            <w:pPr>
              <w:jc w:val="center"/>
              <w:rPr>
                <w:color w:val="000000" w:themeColor="text1"/>
              </w:rPr>
            </w:pPr>
            <w:r w:rsidRPr="00136B92">
              <w:rPr>
                <w:color w:val="000000" w:themeColor="text1"/>
              </w:rPr>
              <w:t xml:space="preserve">Diferencia </w:t>
            </w:r>
            <w:r w:rsidRPr="00136B92">
              <w:rPr>
                <w:rFonts w:cs="Arial"/>
              </w:rPr>
              <w:t>familias léxicas, campos semánticos y vocabulario básico ortográfico para emplearlos en su producción oral y escrita.</w:t>
            </w:r>
          </w:p>
        </w:tc>
        <w:tc>
          <w:tcPr>
            <w:tcW w:w="950" w:type="pct"/>
            <w:vAlign w:val="center"/>
          </w:tcPr>
          <w:p w:rsidR="007A4605" w:rsidRPr="00136B92" w:rsidRDefault="007A4605" w:rsidP="003951C8">
            <w:pPr>
              <w:jc w:val="center"/>
              <w:rPr>
                <w:color w:val="000000" w:themeColor="text1"/>
              </w:rPr>
            </w:pPr>
            <w:r w:rsidRPr="00136B92">
              <w:rPr>
                <w:color w:val="000000" w:themeColor="text1"/>
              </w:rPr>
              <w:t>Escoge</w:t>
            </w:r>
            <w:r>
              <w:rPr>
                <w:color w:val="000000" w:themeColor="text1"/>
              </w:rPr>
              <w:t xml:space="preserve"> familias</w:t>
            </w:r>
            <w:r w:rsidRPr="00136B92">
              <w:rPr>
                <w:color w:val="000000" w:themeColor="text1"/>
              </w:rPr>
              <w:t xml:space="preserve"> </w:t>
            </w:r>
            <w:r w:rsidRPr="00136B92">
              <w:rPr>
                <w:rFonts w:cs="Arial"/>
              </w:rPr>
              <w:t>léxicas, campos semánticos y vocabulario básico ortográfico para emplearlos en su producción oral y escrita.</w:t>
            </w:r>
          </w:p>
        </w:tc>
      </w:tr>
      <w:tr w:rsidR="007A4605" w:rsidRPr="00136B92" w:rsidTr="003951C8">
        <w:trPr>
          <w:trHeight w:val="901"/>
        </w:trPr>
        <w:tc>
          <w:tcPr>
            <w:tcW w:w="1173" w:type="pct"/>
          </w:tcPr>
          <w:p w:rsidR="007A4605" w:rsidRPr="00136B92" w:rsidRDefault="007A4605" w:rsidP="003951C8">
            <w:pPr>
              <w:pStyle w:val="Sinespaciado"/>
              <w:jc w:val="center"/>
              <w:rPr>
                <w:rFonts w:asciiTheme="minorHAnsi" w:hAnsiTheme="minorHAnsi" w:cs="Arial"/>
                <w:b/>
                <w:color w:val="BF8F00" w:themeColor="accent4" w:themeShade="BF"/>
                <w:sz w:val="22"/>
                <w:szCs w:val="22"/>
              </w:rPr>
            </w:pPr>
            <w:r w:rsidRPr="00136B92">
              <w:rPr>
                <w:rFonts w:asciiTheme="minorHAnsi" w:hAnsiTheme="minorHAnsi" w:cs="Arial"/>
                <w:b/>
                <w:color w:val="BF8F00" w:themeColor="accent4" w:themeShade="BF"/>
                <w:sz w:val="22"/>
                <w:szCs w:val="22"/>
              </w:rPr>
              <w:t>Autorregulación</w:t>
            </w:r>
          </w:p>
          <w:p w:rsidR="007A4605" w:rsidRPr="00136B92" w:rsidRDefault="007A4605" w:rsidP="003951C8">
            <w:pPr>
              <w:pStyle w:val="Sinespaciado"/>
              <w:jc w:val="center"/>
              <w:rPr>
                <w:rFonts w:asciiTheme="minorHAnsi" w:hAnsiTheme="minorHAnsi"/>
                <w:color w:val="BF8F00" w:themeColor="accent4" w:themeShade="BF"/>
                <w:sz w:val="22"/>
                <w:szCs w:val="22"/>
              </w:rPr>
            </w:pPr>
          </w:p>
        </w:tc>
        <w:tc>
          <w:tcPr>
            <w:tcW w:w="1173" w:type="pct"/>
            <w:vAlign w:val="center"/>
          </w:tcPr>
          <w:p w:rsidR="007A4605" w:rsidRPr="00136B92" w:rsidRDefault="007A4605" w:rsidP="003951C8">
            <w:pPr>
              <w:rPr>
                <w:color w:val="BF8F00" w:themeColor="accent4" w:themeShade="BF"/>
              </w:rPr>
            </w:pPr>
          </w:p>
          <w:p w:rsidR="007A4605" w:rsidRPr="00136B92" w:rsidRDefault="007A4605" w:rsidP="003951C8">
            <w:pPr>
              <w:jc w:val="center"/>
              <w:rPr>
                <w:color w:val="BF8F00" w:themeColor="accent4" w:themeShade="BF"/>
              </w:rPr>
            </w:pPr>
            <w:r w:rsidRPr="00136B92">
              <w:rPr>
                <w:color w:val="BF8F00" w:themeColor="accent4" w:themeShade="BF"/>
              </w:rPr>
              <w:t>Formula conjugaciones verbales en presente</w:t>
            </w:r>
            <w:r>
              <w:rPr>
                <w:color w:val="BF8F00" w:themeColor="accent4" w:themeShade="BF"/>
              </w:rPr>
              <w:t>,</w:t>
            </w:r>
            <w:r w:rsidRPr="00136B92">
              <w:rPr>
                <w:color w:val="BF8F00" w:themeColor="accent4" w:themeShade="BF"/>
              </w:rPr>
              <w:t xml:space="preserve"> pasado y futuro para emplearlos en su producción oral y escrita.</w:t>
            </w:r>
          </w:p>
          <w:p w:rsidR="007A4605" w:rsidRPr="00136B92" w:rsidRDefault="007A4605" w:rsidP="003951C8">
            <w:pPr>
              <w:jc w:val="center"/>
              <w:rPr>
                <w:color w:val="BF8F00" w:themeColor="accent4" w:themeShade="BF"/>
              </w:rPr>
            </w:pPr>
          </w:p>
        </w:tc>
        <w:tc>
          <w:tcPr>
            <w:tcW w:w="873" w:type="pct"/>
          </w:tcPr>
          <w:p w:rsidR="007A4605" w:rsidRPr="00136B92" w:rsidRDefault="007A4605" w:rsidP="003951C8">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t>Menciona conjugaciones verbales en presente</w:t>
            </w:r>
            <w:r>
              <w:rPr>
                <w:rFonts w:asciiTheme="minorHAnsi" w:eastAsiaTheme="minorHAnsi" w:hAnsiTheme="minorHAnsi" w:cstheme="minorBidi"/>
                <w:color w:val="000000" w:themeColor="text1"/>
                <w:sz w:val="22"/>
                <w:szCs w:val="22"/>
                <w:lang w:eastAsia="en-US"/>
              </w:rPr>
              <w:t>,</w:t>
            </w:r>
            <w:r w:rsidRPr="00136B92">
              <w:rPr>
                <w:rFonts w:asciiTheme="minorHAnsi" w:eastAsiaTheme="minorHAnsi" w:hAnsiTheme="minorHAnsi" w:cstheme="minorBidi"/>
                <w:color w:val="000000" w:themeColor="text1"/>
                <w:sz w:val="22"/>
                <w:szCs w:val="22"/>
                <w:lang w:eastAsia="en-US"/>
              </w:rPr>
              <w:t xml:space="preserve"> pasado y futuro de los verbos en estudio.</w:t>
            </w:r>
          </w:p>
        </w:tc>
        <w:tc>
          <w:tcPr>
            <w:tcW w:w="831" w:type="pct"/>
            <w:vAlign w:val="center"/>
          </w:tcPr>
          <w:p w:rsidR="007A4605" w:rsidRPr="00136B92" w:rsidRDefault="007A4605" w:rsidP="003951C8">
            <w:pPr>
              <w:jc w:val="center"/>
              <w:rPr>
                <w:color w:val="000000" w:themeColor="text1"/>
              </w:rPr>
            </w:pPr>
            <w:r w:rsidRPr="00136B92">
              <w:rPr>
                <w:color w:val="000000" w:themeColor="text1"/>
              </w:rPr>
              <w:t>Asocia conjugaciones verbales en presente</w:t>
            </w:r>
            <w:r>
              <w:rPr>
                <w:color w:val="000000" w:themeColor="text1"/>
              </w:rPr>
              <w:t>,</w:t>
            </w:r>
            <w:r w:rsidRPr="00136B92">
              <w:rPr>
                <w:color w:val="000000" w:themeColor="text1"/>
              </w:rPr>
              <w:t xml:space="preserve"> pasado y futuro en situaciones comunicativas reales. </w:t>
            </w:r>
          </w:p>
        </w:tc>
        <w:tc>
          <w:tcPr>
            <w:tcW w:w="950" w:type="pct"/>
            <w:vAlign w:val="center"/>
          </w:tcPr>
          <w:p w:rsidR="007A4605" w:rsidRPr="00136B92" w:rsidRDefault="007A4605" w:rsidP="003951C8">
            <w:pPr>
              <w:jc w:val="center"/>
              <w:rPr>
                <w:color w:val="000000" w:themeColor="text1"/>
              </w:rPr>
            </w:pPr>
            <w:r w:rsidRPr="00136B92">
              <w:rPr>
                <w:color w:val="000000" w:themeColor="text1"/>
              </w:rPr>
              <w:t>Precisa conjugaciones verbales en presente</w:t>
            </w:r>
            <w:r>
              <w:rPr>
                <w:color w:val="000000" w:themeColor="text1"/>
              </w:rPr>
              <w:t>,</w:t>
            </w:r>
            <w:r w:rsidRPr="00136B92">
              <w:rPr>
                <w:color w:val="000000" w:themeColor="text1"/>
              </w:rPr>
              <w:t xml:space="preserve"> pasado y futuro para su uso en la producción textual.</w:t>
            </w:r>
          </w:p>
        </w:tc>
      </w:tr>
      <w:tr w:rsidR="007A4605" w:rsidRPr="00136B92" w:rsidTr="003951C8">
        <w:trPr>
          <w:trHeight w:val="857"/>
        </w:trPr>
        <w:tc>
          <w:tcPr>
            <w:tcW w:w="1173" w:type="pct"/>
          </w:tcPr>
          <w:p w:rsidR="007A4605" w:rsidRPr="00136B92" w:rsidRDefault="007A4605" w:rsidP="003951C8">
            <w:pPr>
              <w:pStyle w:val="Sinespaciado"/>
              <w:jc w:val="center"/>
              <w:rPr>
                <w:rFonts w:asciiTheme="minorHAnsi" w:hAnsiTheme="minorHAnsi" w:cs="Arial"/>
                <w:b/>
                <w:color w:val="BF8F00" w:themeColor="accent4" w:themeShade="BF"/>
                <w:sz w:val="22"/>
                <w:szCs w:val="22"/>
              </w:rPr>
            </w:pPr>
            <w:r w:rsidRPr="00136B92">
              <w:rPr>
                <w:rFonts w:asciiTheme="minorHAnsi" w:hAnsiTheme="minorHAnsi" w:cs="Arial"/>
                <w:b/>
                <w:color w:val="BF8F00" w:themeColor="accent4" w:themeShade="BF"/>
                <w:sz w:val="22"/>
                <w:szCs w:val="22"/>
              </w:rPr>
              <w:t>Evaluación</w:t>
            </w:r>
          </w:p>
          <w:p w:rsidR="007A4605" w:rsidRPr="00136B92" w:rsidRDefault="007A4605" w:rsidP="003951C8">
            <w:pPr>
              <w:jc w:val="center"/>
              <w:rPr>
                <w:color w:val="BF8F00" w:themeColor="accent4" w:themeShade="BF"/>
              </w:rPr>
            </w:pPr>
          </w:p>
        </w:tc>
        <w:tc>
          <w:tcPr>
            <w:tcW w:w="1173" w:type="pct"/>
            <w:vAlign w:val="center"/>
          </w:tcPr>
          <w:p w:rsidR="007A4605" w:rsidRPr="00136B92" w:rsidRDefault="007A4605" w:rsidP="003951C8">
            <w:pPr>
              <w:rPr>
                <w:color w:val="BF8F00" w:themeColor="accent4" w:themeShade="BF"/>
              </w:rPr>
            </w:pPr>
          </w:p>
          <w:p w:rsidR="007A4605" w:rsidRPr="00136B92" w:rsidRDefault="007A4605" w:rsidP="003951C8">
            <w:pPr>
              <w:autoSpaceDE w:val="0"/>
              <w:autoSpaceDN w:val="0"/>
              <w:adjustRightInd w:val="0"/>
              <w:jc w:val="center"/>
              <w:rPr>
                <w:color w:val="BF8F00" w:themeColor="accent4" w:themeShade="BF"/>
              </w:rPr>
            </w:pPr>
            <w:r w:rsidRPr="00136B92">
              <w:rPr>
                <w:color w:val="BF8F00" w:themeColor="accent4" w:themeShade="BF"/>
              </w:rPr>
              <w:t>Demuestra los cambios semánticos a partir de la ubicación de la sílaba tónica dentro de las palabras (en palabras agudas, graves, esdrújulas, sobreesdrújulas).</w:t>
            </w:r>
          </w:p>
          <w:p w:rsidR="007A4605" w:rsidRPr="00136B92" w:rsidRDefault="007A4605" w:rsidP="003951C8">
            <w:pPr>
              <w:jc w:val="center"/>
              <w:rPr>
                <w:color w:val="BF8F00" w:themeColor="accent4" w:themeShade="BF"/>
              </w:rPr>
            </w:pPr>
          </w:p>
        </w:tc>
        <w:tc>
          <w:tcPr>
            <w:tcW w:w="873" w:type="pct"/>
          </w:tcPr>
          <w:p w:rsidR="007A4605" w:rsidRPr="00136B92" w:rsidRDefault="007A4605" w:rsidP="003951C8">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lastRenderedPageBreak/>
              <w:t>Menciona los cambios que sufre la palabra al conjugarla en presente, pasado y futuro para emplearlas en sus producciones orales y escritas.</w:t>
            </w:r>
          </w:p>
        </w:tc>
        <w:tc>
          <w:tcPr>
            <w:tcW w:w="831" w:type="pct"/>
            <w:vAlign w:val="center"/>
          </w:tcPr>
          <w:p w:rsidR="007A4605" w:rsidRPr="00136B92" w:rsidRDefault="007A4605" w:rsidP="003951C8">
            <w:pPr>
              <w:jc w:val="center"/>
              <w:rPr>
                <w:color w:val="000000" w:themeColor="text1"/>
              </w:rPr>
            </w:pPr>
            <w:r w:rsidRPr="00136B92">
              <w:rPr>
                <w:color w:val="000000" w:themeColor="text1"/>
              </w:rPr>
              <w:t>Brinda la conjugación en presente, pasado y futuro de un verbo para emplearlas en su producción oral y escrita.</w:t>
            </w:r>
          </w:p>
        </w:tc>
        <w:tc>
          <w:tcPr>
            <w:tcW w:w="950" w:type="pct"/>
            <w:vAlign w:val="center"/>
          </w:tcPr>
          <w:p w:rsidR="007A4605" w:rsidRPr="00136B92" w:rsidRDefault="007A4605" w:rsidP="003951C8">
            <w:pPr>
              <w:jc w:val="center"/>
              <w:rPr>
                <w:color w:val="000000" w:themeColor="text1"/>
              </w:rPr>
            </w:pPr>
            <w:r w:rsidRPr="00136B92">
              <w:rPr>
                <w:color w:val="000000" w:themeColor="text1"/>
              </w:rPr>
              <w:t>Específica la conjugación (en presente, pasado y futuro) de un verbo, al emplearlo en oraciones orales y escritas.</w:t>
            </w:r>
          </w:p>
        </w:tc>
      </w:tr>
      <w:tr w:rsidR="007A4605" w:rsidRPr="00136B92" w:rsidTr="003951C8">
        <w:trPr>
          <w:trHeight w:val="857"/>
        </w:trPr>
        <w:tc>
          <w:tcPr>
            <w:tcW w:w="1173" w:type="pct"/>
          </w:tcPr>
          <w:p w:rsidR="007A4605" w:rsidRPr="00136B92" w:rsidRDefault="007A4605" w:rsidP="003951C8">
            <w:pPr>
              <w:autoSpaceDE w:val="0"/>
              <w:autoSpaceDN w:val="0"/>
              <w:adjustRightInd w:val="0"/>
              <w:jc w:val="center"/>
              <w:rPr>
                <w:rFonts w:eastAsia="Times New Roman" w:cs="Arial"/>
                <w:b/>
                <w:color w:val="C45911" w:themeColor="accent2" w:themeShade="BF"/>
                <w:lang w:eastAsia="es-ES"/>
              </w:rPr>
            </w:pPr>
            <w:r w:rsidRPr="00136B92">
              <w:rPr>
                <w:rFonts w:eastAsia="Times New Roman" w:cs="Arial"/>
                <w:b/>
                <w:color w:val="C45911" w:themeColor="accent2" w:themeShade="BF"/>
                <w:lang w:eastAsia="es-ES"/>
              </w:rPr>
              <w:t xml:space="preserve">Comprensión </w:t>
            </w:r>
          </w:p>
        </w:tc>
        <w:tc>
          <w:tcPr>
            <w:tcW w:w="1173" w:type="pct"/>
            <w:vAlign w:val="center"/>
          </w:tcPr>
          <w:p w:rsidR="007A4605" w:rsidRPr="00136B92" w:rsidRDefault="007A4605" w:rsidP="003951C8">
            <w:pPr>
              <w:autoSpaceDE w:val="0"/>
              <w:autoSpaceDN w:val="0"/>
              <w:adjustRightInd w:val="0"/>
              <w:jc w:val="center"/>
              <w:rPr>
                <w:rFonts w:eastAsia="Times New Roman" w:cs="Arial"/>
                <w:color w:val="C45911" w:themeColor="accent2" w:themeShade="BF"/>
                <w:lang w:eastAsia="es-ES"/>
              </w:rPr>
            </w:pPr>
            <w:r w:rsidRPr="00136B92">
              <w:rPr>
                <w:rFonts w:eastAsia="Times New Roman" w:cs="Arial"/>
                <w:color w:val="C45911" w:themeColor="accent2" w:themeShade="BF"/>
                <w:lang w:eastAsia="es-ES"/>
              </w:rPr>
              <w:t>Utiliza familias léxicas dentro del campo semántico en sus producciones orales y escritas.</w:t>
            </w:r>
          </w:p>
          <w:p w:rsidR="007A4605" w:rsidRPr="00136B92" w:rsidRDefault="007A4605" w:rsidP="003951C8">
            <w:pPr>
              <w:pStyle w:val="Sinespaciado"/>
              <w:jc w:val="center"/>
              <w:rPr>
                <w:rFonts w:asciiTheme="minorHAnsi" w:hAnsiTheme="minorHAnsi" w:cs="Arial"/>
                <w:color w:val="ED7D31" w:themeColor="accent2"/>
                <w:sz w:val="22"/>
                <w:szCs w:val="22"/>
              </w:rPr>
            </w:pPr>
          </w:p>
        </w:tc>
        <w:tc>
          <w:tcPr>
            <w:tcW w:w="873" w:type="pct"/>
          </w:tcPr>
          <w:p w:rsidR="007A4605" w:rsidRPr="00136B92" w:rsidRDefault="007A4605" w:rsidP="003951C8">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t>Anota modismos o frases hechas.</w:t>
            </w:r>
          </w:p>
        </w:tc>
        <w:tc>
          <w:tcPr>
            <w:tcW w:w="831" w:type="pct"/>
            <w:vAlign w:val="center"/>
          </w:tcPr>
          <w:p w:rsidR="007A4605" w:rsidRPr="00136B92" w:rsidRDefault="007A4605" w:rsidP="003951C8">
            <w:pPr>
              <w:jc w:val="center"/>
              <w:rPr>
                <w:color w:val="000000" w:themeColor="text1"/>
              </w:rPr>
            </w:pPr>
            <w:r w:rsidRPr="00136B92">
              <w:rPr>
                <w:color w:val="000000" w:themeColor="text1"/>
              </w:rPr>
              <w:t>Distingue el significado de modismos o frases hechas.</w:t>
            </w:r>
          </w:p>
        </w:tc>
        <w:tc>
          <w:tcPr>
            <w:tcW w:w="950" w:type="pct"/>
            <w:vAlign w:val="center"/>
          </w:tcPr>
          <w:p w:rsidR="007A4605" w:rsidRPr="00136B92" w:rsidRDefault="007A4605" w:rsidP="003951C8">
            <w:pPr>
              <w:jc w:val="center"/>
              <w:rPr>
                <w:color w:val="000000" w:themeColor="text1"/>
              </w:rPr>
            </w:pPr>
            <w:r w:rsidRPr="00136B92">
              <w:rPr>
                <w:color w:val="000000" w:themeColor="text1"/>
              </w:rPr>
              <w:t>Emplea modismos o frases hechas en textos.</w:t>
            </w:r>
          </w:p>
        </w:tc>
      </w:tr>
      <w:tr w:rsidR="007A4605" w:rsidRPr="00136B92" w:rsidTr="003951C8">
        <w:trPr>
          <w:trHeight w:val="857"/>
        </w:trPr>
        <w:tc>
          <w:tcPr>
            <w:tcW w:w="1173" w:type="pct"/>
          </w:tcPr>
          <w:p w:rsidR="007A4605" w:rsidRPr="00136B92" w:rsidRDefault="007A4605" w:rsidP="003951C8">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Trasmisión efectiva</w:t>
            </w:r>
          </w:p>
          <w:p w:rsidR="007A4605" w:rsidRPr="00136B92" w:rsidRDefault="007A4605" w:rsidP="003951C8">
            <w:pPr>
              <w:pStyle w:val="Sinespaciado"/>
              <w:jc w:val="center"/>
              <w:rPr>
                <w:rFonts w:asciiTheme="minorHAnsi" w:hAnsiTheme="minorHAnsi" w:cs="Arial"/>
                <w:color w:val="C45911" w:themeColor="accent2" w:themeShade="BF"/>
                <w:sz w:val="22"/>
                <w:szCs w:val="22"/>
              </w:rPr>
            </w:pPr>
          </w:p>
        </w:tc>
        <w:tc>
          <w:tcPr>
            <w:tcW w:w="1173" w:type="pct"/>
            <w:vAlign w:val="center"/>
          </w:tcPr>
          <w:p w:rsidR="007A4605" w:rsidRPr="00136B92" w:rsidRDefault="007A4605" w:rsidP="003951C8">
            <w:pPr>
              <w:pStyle w:val="Sinespaciado"/>
              <w:jc w:val="center"/>
              <w:rPr>
                <w:rFonts w:asciiTheme="minorHAnsi" w:hAnsiTheme="minorHAnsi" w:cs="Arial"/>
                <w:color w:val="C45911" w:themeColor="accent2" w:themeShade="BF"/>
                <w:sz w:val="22"/>
                <w:szCs w:val="22"/>
              </w:rPr>
            </w:pPr>
            <w:r w:rsidRPr="00136B92">
              <w:rPr>
                <w:rFonts w:asciiTheme="minorHAnsi" w:hAnsiTheme="minorHAnsi" w:cs="Arial"/>
                <w:color w:val="C45911" w:themeColor="accent2" w:themeShade="BF"/>
                <w:sz w:val="22"/>
                <w:szCs w:val="22"/>
              </w:rPr>
              <w:t>Utiliza en sus producciones, las raíces y afijos (prefijos y sufijos) con propiedad.</w:t>
            </w:r>
          </w:p>
          <w:p w:rsidR="007A4605" w:rsidRPr="00136B92" w:rsidRDefault="007A4605" w:rsidP="003951C8">
            <w:pPr>
              <w:rPr>
                <w:rFonts w:cs="Arial"/>
                <w:color w:val="ED7D31" w:themeColor="accent2"/>
              </w:rPr>
            </w:pPr>
          </w:p>
        </w:tc>
        <w:tc>
          <w:tcPr>
            <w:tcW w:w="873" w:type="pct"/>
          </w:tcPr>
          <w:p w:rsidR="007A4605" w:rsidRPr="00136B92" w:rsidRDefault="007A4605" w:rsidP="003951C8">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t>Indica prefijos, raíces y sufijos en palabras dadas.</w:t>
            </w:r>
          </w:p>
        </w:tc>
        <w:tc>
          <w:tcPr>
            <w:tcW w:w="831" w:type="pct"/>
            <w:vAlign w:val="center"/>
          </w:tcPr>
          <w:p w:rsidR="007A4605" w:rsidRPr="00136B92" w:rsidRDefault="007A4605" w:rsidP="003951C8">
            <w:pPr>
              <w:jc w:val="center"/>
              <w:rPr>
                <w:color w:val="000000" w:themeColor="text1"/>
              </w:rPr>
            </w:pPr>
            <w:r w:rsidRPr="00136B92">
              <w:rPr>
                <w:color w:val="000000" w:themeColor="text1"/>
              </w:rPr>
              <w:t>Relata ejemplos de palabras que contienen prefijos y sufijos.</w:t>
            </w:r>
          </w:p>
        </w:tc>
        <w:tc>
          <w:tcPr>
            <w:tcW w:w="950" w:type="pct"/>
            <w:vAlign w:val="center"/>
          </w:tcPr>
          <w:p w:rsidR="007A4605" w:rsidRPr="00136B92" w:rsidRDefault="007A4605" w:rsidP="003951C8">
            <w:pPr>
              <w:jc w:val="center"/>
              <w:rPr>
                <w:color w:val="000000" w:themeColor="text1"/>
              </w:rPr>
            </w:pPr>
            <w:r w:rsidRPr="00136B92">
              <w:rPr>
                <w:color w:val="000000" w:themeColor="text1"/>
              </w:rPr>
              <w:t>Emplea con propiedad las  palabras con prefijos y sufijos en un texto.</w:t>
            </w:r>
          </w:p>
        </w:tc>
      </w:tr>
    </w:tbl>
    <w:p w:rsidR="006E3D06" w:rsidRPr="00BF10BB" w:rsidRDefault="006E3D06" w:rsidP="0094088F">
      <w:pPr>
        <w:jc w:val="center"/>
      </w:pPr>
    </w:p>
    <w:p w:rsidR="006E3D06" w:rsidRDefault="006E3D06" w:rsidP="0094088F">
      <w:pPr>
        <w:jc w:val="center"/>
      </w:pPr>
    </w:p>
    <w:p w:rsidR="006C1621" w:rsidRPr="00BF10BB" w:rsidRDefault="006C1621" w:rsidP="0094088F">
      <w:pPr>
        <w:jc w:val="center"/>
      </w:pPr>
    </w:p>
    <w:p w:rsidR="006E3D06" w:rsidRPr="00BF10BB" w:rsidRDefault="006E3D06" w:rsidP="0094088F">
      <w:pPr>
        <w:jc w:val="center"/>
      </w:pPr>
    </w:p>
    <w:p w:rsidR="006E3D06" w:rsidRPr="00BF10BB" w:rsidRDefault="006E3D06" w:rsidP="0094088F">
      <w:pPr>
        <w:jc w:val="cente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Créditos</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 xml:space="preserve">Dirección de Desarrollo Curricular </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jc w:val="both"/>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Departamento de Primero y Segundo Ciclos</w:t>
      </w:r>
    </w:p>
    <w:p w:rsidR="00FF07C8" w:rsidRPr="00BF10BB" w:rsidRDefault="00FF07C8" w:rsidP="00FF07C8">
      <w:pPr>
        <w:pStyle w:val="Sinespaciado"/>
        <w:jc w:val="both"/>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Jefatura: M. Sc. Anabelle Venegas Fernández</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Comisión encargada de la redacción</w:t>
      </w:r>
      <w:r w:rsidR="00BF10BB">
        <w:rPr>
          <w:rFonts w:asciiTheme="minorHAnsi" w:eastAsia="Calibri" w:hAnsiTheme="minorHAnsi" w:cs="Arial"/>
          <w:b/>
          <w:sz w:val="22"/>
          <w:szCs w:val="22"/>
          <w:lang w:eastAsia="en-US"/>
        </w:rPr>
        <w:t xml:space="preserve"> y elaboración</w:t>
      </w:r>
      <w:r w:rsidRPr="00BF10BB">
        <w:rPr>
          <w:rFonts w:asciiTheme="minorHAnsi" w:eastAsia="Calibri" w:hAnsiTheme="minorHAnsi" w:cs="Arial"/>
          <w:b/>
          <w:sz w:val="22"/>
          <w:szCs w:val="22"/>
          <w:lang w:eastAsia="en-US"/>
        </w:rPr>
        <w:t>:</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sz w:val="22"/>
          <w:szCs w:val="22"/>
          <w:lang w:eastAsia="en-US"/>
        </w:rPr>
      </w:pPr>
      <w:r w:rsidRPr="00BF10BB">
        <w:rPr>
          <w:rFonts w:asciiTheme="minorHAnsi" w:eastAsia="Calibri" w:hAnsiTheme="minorHAnsi" w:cs="Arial"/>
          <w:b/>
          <w:sz w:val="22"/>
          <w:szCs w:val="22"/>
          <w:lang w:eastAsia="en-US"/>
        </w:rPr>
        <w:t>Ph. D.</w:t>
      </w:r>
      <w:r w:rsidRPr="00BF10BB">
        <w:rPr>
          <w:rFonts w:asciiTheme="minorHAnsi" w:eastAsia="Calibri" w:hAnsiTheme="minorHAnsi" w:cs="Arial"/>
          <w:sz w:val="22"/>
          <w:szCs w:val="22"/>
          <w:lang w:eastAsia="en-US"/>
        </w:rPr>
        <w:t xml:space="preserve"> </w:t>
      </w:r>
      <w:r w:rsidRPr="00BF10BB">
        <w:rPr>
          <w:rFonts w:asciiTheme="minorHAnsi" w:eastAsia="Calibri" w:hAnsiTheme="minorHAnsi" w:cs="Arial"/>
          <w:b/>
          <w:sz w:val="22"/>
          <w:szCs w:val="22"/>
          <w:lang w:eastAsia="en-US"/>
        </w:rPr>
        <w:t>Richard Navarro Garro</w:t>
      </w:r>
    </w:p>
    <w:p w:rsidR="00FF07C8" w:rsidRPr="00BF10BB" w:rsidRDefault="00FF07C8" w:rsidP="00FF07C8">
      <w:pPr>
        <w:pStyle w:val="Sinespaciado"/>
        <w:rPr>
          <w:rFonts w:asciiTheme="minorHAnsi" w:eastAsia="Calibri" w:hAnsiTheme="minorHAnsi" w:cs="Arial"/>
          <w:sz w:val="22"/>
          <w:szCs w:val="22"/>
          <w:lang w:eastAsia="en-US"/>
        </w:rPr>
      </w:pPr>
      <w:r w:rsidRPr="00BF10BB">
        <w:rPr>
          <w:rFonts w:asciiTheme="minorHAnsi" w:eastAsia="Calibri" w:hAnsiTheme="minorHAnsi" w:cs="Arial"/>
          <w:sz w:val="22"/>
          <w:szCs w:val="22"/>
          <w:lang w:eastAsia="en-US"/>
        </w:rPr>
        <w:t>Asesor nacional de Español</w:t>
      </w:r>
      <w:r w:rsidR="00FC2826">
        <w:rPr>
          <w:rFonts w:asciiTheme="minorHAnsi" w:eastAsia="Calibri" w:hAnsiTheme="minorHAnsi" w:cs="Arial"/>
          <w:sz w:val="22"/>
          <w:szCs w:val="22"/>
          <w:lang w:eastAsia="en-US"/>
        </w:rPr>
        <w:t>.</w:t>
      </w:r>
      <w:bookmarkStart w:id="0" w:name="_GoBack"/>
      <w:bookmarkEnd w:id="0"/>
    </w:p>
    <w:p w:rsidR="00FF07C8" w:rsidRPr="00BF10BB" w:rsidRDefault="00FF07C8" w:rsidP="00FF07C8">
      <w:pPr>
        <w:pStyle w:val="Sinespaciado"/>
        <w:rPr>
          <w:rFonts w:asciiTheme="minorHAnsi" w:eastAsia="Calibri" w:hAnsiTheme="minorHAnsi" w:cs="Arial"/>
          <w:sz w:val="22"/>
          <w:szCs w:val="22"/>
          <w:lang w:eastAsia="en-US"/>
        </w:rPr>
      </w:pPr>
    </w:p>
    <w:p w:rsidR="00FF07C8" w:rsidRPr="00BF10BB" w:rsidRDefault="00FF07C8" w:rsidP="00FF07C8">
      <w:pPr>
        <w:spacing w:after="0"/>
        <w:rPr>
          <w:rFonts w:cs="Arial"/>
        </w:rPr>
      </w:pPr>
    </w:p>
    <w:p w:rsidR="00FF07C8" w:rsidRPr="00BF10BB" w:rsidRDefault="00FF07C8" w:rsidP="00FF07C8">
      <w:pPr>
        <w:spacing w:after="0"/>
        <w:rPr>
          <w:rFonts w:cs="Arial"/>
        </w:rPr>
      </w:pPr>
      <w:r w:rsidRPr="00BF10BB">
        <w:rPr>
          <w:rFonts w:cs="Arial"/>
          <w:b/>
        </w:rPr>
        <w:lastRenderedPageBreak/>
        <w:t>Comisión de apoyo</w:t>
      </w:r>
      <w:r w:rsidRPr="00BF10BB">
        <w:rPr>
          <w:rFonts w:cs="Arial"/>
        </w:rPr>
        <w:t>:</w:t>
      </w:r>
    </w:p>
    <w:p w:rsidR="00FF07C8" w:rsidRPr="00BF10BB" w:rsidRDefault="00FF07C8" w:rsidP="00FF07C8">
      <w:pPr>
        <w:spacing w:after="0"/>
        <w:rPr>
          <w:rFonts w:cs="Arial"/>
        </w:rPr>
      </w:pPr>
      <w:r w:rsidRPr="00BF10BB">
        <w:rPr>
          <w:rFonts w:cs="Arial"/>
          <w:b/>
        </w:rPr>
        <w:t>M.L.</w:t>
      </w:r>
      <w:r w:rsidRPr="00BF10BB">
        <w:rPr>
          <w:rFonts w:cs="Arial"/>
        </w:rPr>
        <w:t xml:space="preserve"> Evelyn Araya Fonseca. Asesora nacional de </w:t>
      </w:r>
      <w:proofErr w:type="gramStart"/>
      <w:r w:rsidRPr="00BF10BB">
        <w:rPr>
          <w:rFonts w:cs="Arial"/>
        </w:rPr>
        <w:t>Español</w:t>
      </w:r>
      <w:proofErr w:type="gramEnd"/>
      <w:r w:rsidRPr="00BF10BB">
        <w:rPr>
          <w:rFonts w:cs="Arial"/>
        </w:rPr>
        <w:t>.</w:t>
      </w:r>
    </w:p>
    <w:p w:rsidR="00FF07C8" w:rsidRPr="00BF10BB" w:rsidRDefault="00FF07C8" w:rsidP="00FF07C8">
      <w:pPr>
        <w:spacing w:after="0"/>
        <w:rPr>
          <w:rFonts w:cs="Arial"/>
        </w:rPr>
      </w:pPr>
      <w:r w:rsidRPr="00BF10BB">
        <w:rPr>
          <w:rFonts w:cs="Arial"/>
          <w:b/>
        </w:rPr>
        <w:t>M. Sc</w:t>
      </w:r>
      <w:r w:rsidRPr="00BF10BB">
        <w:rPr>
          <w:rFonts w:cs="Arial"/>
        </w:rPr>
        <w:t xml:space="preserve">. Fabricio Diaz Porras. Asesor nacional de </w:t>
      </w:r>
      <w:proofErr w:type="gramStart"/>
      <w:r w:rsidRPr="00BF10BB">
        <w:rPr>
          <w:rFonts w:cs="Arial"/>
        </w:rPr>
        <w:t>Español</w:t>
      </w:r>
      <w:proofErr w:type="gramEnd"/>
      <w:r w:rsidRPr="00BF10BB">
        <w:rPr>
          <w:rFonts w:cs="Arial"/>
        </w:rPr>
        <w:t xml:space="preserve">. </w:t>
      </w:r>
    </w:p>
    <w:p w:rsidR="008849D4" w:rsidRPr="00BF10BB" w:rsidRDefault="008849D4" w:rsidP="004B7522"/>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9D5C74" w:rsidRPr="00BF10BB" w:rsidRDefault="009D5C74" w:rsidP="008849D4"/>
    <w:sectPr w:rsidR="009D5C74" w:rsidRPr="00BF10BB" w:rsidSect="00AF7CB3">
      <w:headerReference w:type="even" r:id="rId7"/>
      <w:headerReference w:type="default" r:id="rId8"/>
      <w:footerReference w:type="even" r:id="rId9"/>
      <w:footerReference w:type="default" r:id="rId10"/>
      <w:headerReference w:type="first" r:id="rId11"/>
      <w:footerReference w:type="first" r:id="rId12"/>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B2C" w:rsidRDefault="00221B2C" w:rsidP="009D5C74">
      <w:pPr>
        <w:spacing w:after="0" w:line="240" w:lineRule="auto"/>
      </w:pPr>
      <w:r>
        <w:separator/>
      </w:r>
    </w:p>
  </w:endnote>
  <w:endnote w:type="continuationSeparator" w:id="0">
    <w:p w:rsidR="00221B2C" w:rsidRDefault="00221B2C"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rsidP="006404D2">
    <w:pPr>
      <w:pStyle w:val="Piedepgina"/>
    </w:pPr>
    <w:r>
      <w:t xml:space="preserve">Elaborado por: </w:t>
    </w:r>
    <w:proofErr w:type="spellStart"/>
    <w:r>
      <w:t>Ph.D</w:t>
    </w:r>
    <w:proofErr w:type="spellEnd"/>
    <w:r>
      <w:t xml:space="preserve">. Richard Navarro Garro. Asesor nacional de </w:t>
    </w:r>
    <w:proofErr w:type="gramStart"/>
    <w:r>
      <w:t>Español</w:t>
    </w:r>
    <w:proofErr w:type="gramEnd"/>
    <w:r>
      <w:t xml:space="preserve">. </w:t>
    </w:r>
  </w:p>
  <w:p w:rsidR="006404D2" w:rsidRDefault="006404D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B2C" w:rsidRDefault="00221B2C" w:rsidP="009D5C74">
      <w:pPr>
        <w:spacing w:after="0" w:line="240" w:lineRule="auto"/>
      </w:pPr>
      <w:r>
        <w:separator/>
      </w:r>
    </w:p>
  </w:footnote>
  <w:footnote w:type="continuationSeparator" w:id="0">
    <w:p w:rsidR="00221B2C" w:rsidRDefault="00221B2C" w:rsidP="009D5C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23AA4"/>
    <w:rsid w:val="000376C2"/>
    <w:rsid w:val="00060B8B"/>
    <w:rsid w:val="00062CFF"/>
    <w:rsid w:val="0008251D"/>
    <w:rsid w:val="000928D3"/>
    <w:rsid w:val="000C1E79"/>
    <w:rsid w:val="000D7217"/>
    <w:rsid w:val="000F4EF0"/>
    <w:rsid w:val="001308B4"/>
    <w:rsid w:val="0013114E"/>
    <w:rsid w:val="001751C7"/>
    <w:rsid w:val="001C7261"/>
    <w:rsid w:val="00204C53"/>
    <w:rsid w:val="00221B2C"/>
    <w:rsid w:val="00275DBE"/>
    <w:rsid w:val="00296F88"/>
    <w:rsid w:val="00321C77"/>
    <w:rsid w:val="00371A05"/>
    <w:rsid w:val="0038176F"/>
    <w:rsid w:val="00392661"/>
    <w:rsid w:val="003B3028"/>
    <w:rsid w:val="0043684C"/>
    <w:rsid w:val="0044360D"/>
    <w:rsid w:val="004B7522"/>
    <w:rsid w:val="004C5C4C"/>
    <w:rsid w:val="004D42E6"/>
    <w:rsid w:val="00526E8F"/>
    <w:rsid w:val="0052758D"/>
    <w:rsid w:val="00555737"/>
    <w:rsid w:val="005648AC"/>
    <w:rsid w:val="00571626"/>
    <w:rsid w:val="005C6D5C"/>
    <w:rsid w:val="005D3C31"/>
    <w:rsid w:val="0060113B"/>
    <w:rsid w:val="00617883"/>
    <w:rsid w:val="006404D2"/>
    <w:rsid w:val="00681B2C"/>
    <w:rsid w:val="006C1621"/>
    <w:rsid w:val="006E3522"/>
    <w:rsid w:val="006E3D06"/>
    <w:rsid w:val="006F664C"/>
    <w:rsid w:val="007368D4"/>
    <w:rsid w:val="00762C26"/>
    <w:rsid w:val="00797007"/>
    <w:rsid w:val="007A4605"/>
    <w:rsid w:val="007D71DB"/>
    <w:rsid w:val="008678AA"/>
    <w:rsid w:val="008849D4"/>
    <w:rsid w:val="009059B3"/>
    <w:rsid w:val="00917B6E"/>
    <w:rsid w:val="00933740"/>
    <w:rsid w:val="0094088F"/>
    <w:rsid w:val="009B20A6"/>
    <w:rsid w:val="009D5C74"/>
    <w:rsid w:val="00A97676"/>
    <w:rsid w:val="00AD009A"/>
    <w:rsid w:val="00AD3DBF"/>
    <w:rsid w:val="00AF7CB3"/>
    <w:rsid w:val="00B111D9"/>
    <w:rsid w:val="00B65DDF"/>
    <w:rsid w:val="00BF10BB"/>
    <w:rsid w:val="00C113FD"/>
    <w:rsid w:val="00C3543F"/>
    <w:rsid w:val="00C65C20"/>
    <w:rsid w:val="00C72876"/>
    <w:rsid w:val="00CC73E8"/>
    <w:rsid w:val="00D539B6"/>
    <w:rsid w:val="00D705DF"/>
    <w:rsid w:val="00D94DB0"/>
    <w:rsid w:val="00DE45DC"/>
    <w:rsid w:val="00DF292B"/>
    <w:rsid w:val="00E973A6"/>
    <w:rsid w:val="00EE15CC"/>
    <w:rsid w:val="00EF1036"/>
    <w:rsid w:val="00F16CAF"/>
    <w:rsid w:val="00F54F42"/>
    <w:rsid w:val="00F91ED0"/>
    <w:rsid w:val="00FC2826"/>
    <w:rsid w:val="00FF07C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12</Pages>
  <Words>2220</Words>
  <Characters>12212</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72</cp:revision>
  <dcterms:created xsi:type="dcterms:W3CDTF">2019-08-08T17:43:00Z</dcterms:created>
  <dcterms:modified xsi:type="dcterms:W3CDTF">2021-01-06T19:58:00Z</dcterms:modified>
</cp:coreProperties>
</file>